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92"/>
        <w:gridCol w:w="7082"/>
      </w:tblGrid>
      <w:tr w:rsidR="00A308A7" w:rsidRPr="00D20A78" w14:paraId="3ED1F473" w14:textId="77777777" w:rsidTr="00EB25AF">
        <w:trPr>
          <w:trHeight w:val="238"/>
        </w:trPr>
        <w:tc>
          <w:tcPr>
            <w:tcW w:w="10774" w:type="dxa"/>
            <w:gridSpan w:val="2"/>
            <w:shd w:val="clear" w:color="auto" w:fill="871639"/>
            <w:vAlign w:val="center"/>
          </w:tcPr>
          <w:p w14:paraId="49A0F488" w14:textId="134F566E" w:rsidR="00A308A7" w:rsidRPr="00D20A78" w:rsidRDefault="00A308A7" w:rsidP="0081110C">
            <w:pPr>
              <w:spacing w:before="120" w:after="120"/>
              <w:jc w:val="center"/>
              <w:rPr>
                <w:rFonts w:ascii="Noto Sans" w:eastAsia="Montserrat Medium" w:hAnsi="Noto Sans" w:cs="Noto Sans"/>
                <w:b/>
                <w:color w:val="FFFFFF"/>
                <w:sz w:val="18"/>
                <w:szCs w:val="18"/>
              </w:rPr>
            </w:pPr>
            <w:r w:rsidRPr="00D20A78">
              <w:rPr>
                <w:rFonts w:ascii="Noto Sans" w:eastAsia="Montserrat Medium" w:hAnsi="Noto Sans" w:cs="Noto Sans"/>
                <w:b/>
                <w:color w:val="FFFFFF"/>
                <w:sz w:val="18"/>
                <w:szCs w:val="18"/>
              </w:rPr>
              <w:t>ANEXO TÉCNICO PARA</w:t>
            </w:r>
            <w:r w:rsidR="00C900F8" w:rsidRPr="00D20A78">
              <w:rPr>
                <w:rFonts w:ascii="Noto Sans" w:eastAsia="Montserrat Medium" w:hAnsi="Noto Sans" w:cs="Noto Sans"/>
                <w:b/>
                <w:color w:val="FFFFFF"/>
                <w:sz w:val="18"/>
                <w:szCs w:val="18"/>
              </w:rPr>
              <w:t xml:space="preserve"> LA </w:t>
            </w:r>
            <w:r w:rsidR="00FC7F1E">
              <w:rPr>
                <w:rFonts w:ascii="Noto Sans" w:eastAsia="Montserrat Medium" w:hAnsi="Noto Sans" w:cs="Noto Sans"/>
                <w:b/>
                <w:color w:val="FFFFFF"/>
                <w:sz w:val="18"/>
                <w:szCs w:val="18"/>
              </w:rPr>
              <w:t xml:space="preserve">ADQUISICIÓN DE </w:t>
            </w:r>
            <w:r w:rsidR="004C28CA">
              <w:rPr>
                <w:rFonts w:ascii="Noto Sans" w:eastAsia="Montserrat Medium" w:hAnsi="Noto Sans" w:cs="Noto Sans"/>
                <w:b/>
                <w:color w:val="FFFFFF"/>
                <w:sz w:val="18"/>
                <w:szCs w:val="18"/>
              </w:rPr>
              <w:t>CHALECOS PARA PARTICIPANTES EN LA IMPLEMENTACIÓN Y SEGUIMIENTO DEL PLAN DE JUSTICIA DEL PUEBLO P’URHÉPECHA</w:t>
            </w:r>
            <w:r w:rsidR="00B951EE" w:rsidRPr="00D20A78">
              <w:rPr>
                <w:rFonts w:ascii="Noto Sans" w:eastAsia="Montserrat Medium" w:hAnsi="Noto Sans" w:cs="Noto Sans"/>
                <w:b/>
                <w:color w:val="FFFFFF"/>
                <w:sz w:val="18"/>
                <w:szCs w:val="18"/>
              </w:rPr>
              <w:t>.</w:t>
            </w:r>
          </w:p>
        </w:tc>
      </w:tr>
      <w:tr w:rsidR="00A308A7" w:rsidRPr="00D20A78" w14:paraId="20F97937" w14:textId="77777777" w:rsidTr="00EB25AF">
        <w:trPr>
          <w:trHeight w:val="397"/>
        </w:trPr>
        <w:tc>
          <w:tcPr>
            <w:tcW w:w="3692" w:type="dxa"/>
            <w:shd w:val="clear" w:color="auto" w:fill="auto"/>
            <w:vAlign w:val="center"/>
          </w:tcPr>
          <w:p w14:paraId="179BC0F6" w14:textId="77777777" w:rsidR="00A308A7" w:rsidRPr="00D20A78" w:rsidRDefault="00A308A7" w:rsidP="00EB25AF">
            <w:pPr>
              <w:jc w:val="both"/>
              <w:rPr>
                <w:rFonts w:ascii="Noto Sans" w:eastAsia="Montserrat Medium" w:hAnsi="Noto Sans" w:cs="Noto Sans"/>
                <w:b/>
                <w:sz w:val="18"/>
                <w:szCs w:val="18"/>
              </w:rPr>
            </w:pPr>
            <w:r w:rsidRPr="00D20A78">
              <w:rPr>
                <w:rFonts w:ascii="Noto Sans" w:eastAsia="Montserrat Medium" w:hAnsi="Noto Sans" w:cs="Noto Sans"/>
                <w:b/>
                <w:sz w:val="18"/>
                <w:szCs w:val="18"/>
              </w:rPr>
              <w:t>Fecha de elaboración:</w:t>
            </w:r>
          </w:p>
        </w:tc>
        <w:tc>
          <w:tcPr>
            <w:tcW w:w="7082" w:type="dxa"/>
            <w:shd w:val="clear" w:color="auto" w:fill="auto"/>
            <w:vAlign w:val="center"/>
          </w:tcPr>
          <w:p w14:paraId="4D466765" w14:textId="36FD0601" w:rsidR="00A308A7" w:rsidRPr="00D20A78" w:rsidRDefault="00C900F8" w:rsidP="00EB25AF">
            <w:pPr>
              <w:jc w:val="center"/>
              <w:rPr>
                <w:rFonts w:ascii="Noto Sans" w:eastAsia="Montserrat Medium" w:hAnsi="Noto Sans" w:cs="Noto Sans"/>
                <w:sz w:val="18"/>
                <w:szCs w:val="18"/>
              </w:rPr>
            </w:pPr>
            <w:r w:rsidRPr="00D20A78">
              <w:rPr>
                <w:rFonts w:ascii="Noto Sans" w:eastAsia="Montserrat Medium" w:hAnsi="Noto Sans" w:cs="Noto Sans"/>
                <w:sz w:val="18"/>
                <w:szCs w:val="18"/>
              </w:rPr>
              <w:t xml:space="preserve">Ciudad de México, a </w:t>
            </w:r>
            <w:r w:rsidR="004C28CA">
              <w:rPr>
                <w:rFonts w:ascii="Noto Sans" w:eastAsia="Montserrat Medium" w:hAnsi="Noto Sans" w:cs="Noto Sans"/>
                <w:sz w:val="18"/>
                <w:szCs w:val="18"/>
              </w:rPr>
              <w:t>0</w:t>
            </w:r>
            <w:r w:rsidR="002A7924">
              <w:rPr>
                <w:rFonts w:ascii="Noto Sans" w:eastAsia="Montserrat Medium" w:hAnsi="Noto Sans" w:cs="Noto Sans"/>
                <w:sz w:val="18"/>
                <w:szCs w:val="18"/>
              </w:rPr>
              <w:t>3</w:t>
            </w:r>
            <w:r w:rsidR="009504F4">
              <w:rPr>
                <w:rFonts w:ascii="Noto Sans" w:eastAsia="Montserrat Medium" w:hAnsi="Noto Sans" w:cs="Noto Sans"/>
                <w:sz w:val="18"/>
                <w:szCs w:val="18"/>
              </w:rPr>
              <w:t xml:space="preserve"> de </w:t>
            </w:r>
            <w:r w:rsidR="00CF1CA8">
              <w:rPr>
                <w:rFonts w:ascii="Noto Sans" w:eastAsia="Montserrat Medium" w:hAnsi="Noto Sans" w:cs="Noto Sans"/>
                <w:sz w:val="18"/>
                <w:szCs w:val="18"/>
              </w:rPr>
              <w:t>julio</w:t>
            </w:r>
            <w:r w:rsidR="00FD57E5" w:rsidRPr="00D20A78">
              <w:rPr>
                <w:rFonts w:ascii="Noto Sans" w:eastAsia="Montserrat Medium" w:hAnsi="Noto Sans" w:cs="Noto Sans"/>
                <w:sz w:val="18"/>
                <w:szCs w:val="18"/>
              </w:rPr>
              <w:t xml:space="preserve"> </w:t>
            </w:r>
            <w:r w:rsidRPr="00D20A78">
              <w:rPr>
                <w:rFonts w:ascii="Noto Sans" w:eastAsia="Montserrat Medium" w:hAnsi="Noto Sans" w:cs="Noto Sans"/>
                <w:sz w:val="18"/>
                <w:szCs w:val="18"/>
              </w:rPr>
              <w:t>de 202</w:t>
            </w:r>
            <w:r w:rsidR="002C1C1D" w:rsidRPr="00D20A78">
              <w:rPr>
                <w:rFonts w:ascii="Noto Sans" w:eastAsia="Montserrat Medium" w:hAnsi="Noto Sans" w:cs="Noto Sans"/>
                <w:sz w:val="18"/>
                <w:szCs w:val="18"/>
              </w:rPr>
              <w:t>6</w:t>
            </w:r>
          </w:p>
        </w:tc>
      </w:tr>
      <w:tr w:rsidR="00A308A7" w:rsidRPr="00D20A78" w14:paraId="1360711D" w14:textId="77777777" w:rsidTr="00EB25AF">
        <w:trPr>
          <w:trHeight w:val="397"/>
        </w:trPr>
        <w:tc>
          <w:tcPr>
            <w:tcW w:w="3692" w:type="dxa"/>
            <w:shd w:val="clear" w:color="auto" w:fill="auto"/>
            <w:vAlign w:val="center"/>
          </w:tcPr>
          <w:p w14:paraId="1DABFF8F" w14:textId="77777777" w:rsidR="00A308A7" w:rsidRPr="00D20A78" w:rsidRDefault="00A308A7" w:rsidP="00EB25AF">
            <w:pPr>
              <w:jc w:val="both"/>
              <w:rPr>
                <w:rFonts w:ascii="Noto Sans" w:eastAsia="Montserrat Medium" w:hAnsi="Noto Sans" w:cs="Noto Sans"/>
                <w:b/>
                <w:sz w:val="18"/>
                <w:szCs w:val="18"/>
              </w:rPr>
            </w:pPr>
            <w:r w:rsidRPr="00D20A78">
              <w:rPr>
                <w:rFonts w:ascii="Noto Sans" w:eastAsia="Montserrat Medium" w:hAnsi="Noto Sans" w:cs="Noto Sans"/>
                <w:b/>
                <w:sz w:val="18"/>
                <w:szCs w:val="18"/>
              </w:rPr>
              <w:t>Área requirente</w:t>
            </w:r>
          </w:p>
        </w:tc>
        <w:tc>
          <w:tcPr>
            <w:tcW w:w="7082" w:type="dxa"/>
            <w:shd w:val="clear" w:color="auto" w:fill="auto"/>
            <w:vAlign w:val="center"/>
          </w:tcPr>
          <w:p w14:paraId="6A77DCD9" w14:textId="1C2312E9" w:rsidR="00A308A7" w:rsidRPr="00D20A78" w:rsidRDefault="004C28CA" w:rsidP="00EB25AF">
            <w:pPr>
              <w:jc w:val="center"/>
              <w:rPr>
                <w:rFonts w:ascii="Noto Sans" w:eastAsia="Montserrat Medium" w:hAnsi="Noto Sans" w:cs="Noto Sans"/>
                <w:sz w:val="18"/>
                <w:szCs w:val="18"/>
              </w:rPr>
            </w:pPr>
            <w:r>
              <w:rPr>
                <w:rFonts w:ascii="Noto Sans" w:eastAsia="Montserrat Medium" w:hAnsi="Noto Sans" w:cs="Noto Sans"/>
                <w:sz w:val="18"/>
                <w:szCs w:val="18"/>
              </w:rPr>
              <w:t>Subsecretaría de Ciencia y Humanidades</w:t>
            </w:r>
            <w:r w:rsidR="002507C8" w:rsidRPr="00D20A78">
              <w:rPr>
                <w:rFonts w:ascii="Noto Sans" w:eastAsia="Montserrat Medium" w:hAnsi="Noto Sans" w:cs="Noto Sans"/>
                <w:sz w:val="18"/>
                <w:szCs w:val="18"/>
              </w:rPr>
              <w:t xml:space="preserve"> </w:t>
            </w:r>
          </w:p>
        </w:tc>
      </w:tr>
      <w:tr w:rsidR="00A308A7" w:rsidRPr="00D20A78" w14:paraId="2915C921" w14:textId="77777777" w:rsidTr="00EB25AF">
        <w:trPr>
          <w:trHeight w:val="397"/>
        </w:trPr>
        <w:tc>
          <w:tcPr>
            <w:tcW w:w="3692" w:type="dxa"/>
            <w:shd w:val="clear" w:color="auto" w:fill="auto"/>
            <w:vAlign w:val="center"/>
          </w:tcPr>
          <w:p w14:paraId="75E017CF" w14:textId="77777777" w:rsidR="00A308A7" w:rsidRPr="00D20A78" w:rsidRDefault="00A308A7" w:rsidP="00EB25AF">
            <w:pPr>
              <w:jc w:val="both"/>
              <w:rPr>
                <w:rFonts w:ascii="Noto Sans" w:eastAsia="Montserrat Medium" w:hAnsi="Noto Sans" w:cs="Noto Sans"/>
                <w:b/>
                <w:sz w:val="18"/>
                <w:szCs w:val="18"/>
              </w:rPr>
            </w:pPr>
            <w:r w:rsidRPr="00D20A78">
              <w:rPr>
                <w:rFonts w:ascii="Noto Sans" w:eastAsia="Montserrat Medium" w:hAnsi="Noto Sans" w:cs="Noto Sans"/>
                <w:b/>
                <w:sz w:val="18"/>
                <w:szCs w:val="18"/>
              </w:rPr>
              <w:t>Área técnica:</w:t>
            </w:r>
          </w:p>
        </w:tc>
        <w:tc>
          <w:tcPr>
            <w:tcW w:w="7082" w:type="dxa"/>
            <w:shd w:val="clear" w:color="auto" w:fill="auto"/>
            <w:vAlign w:val="center"/>
          </w:tcPr>
          <w:p w14:paraId="30FE5BD5" w14:textId="65BD7728" w:rsidR="00A308A7" w:rsidRPr="00D20A78" w:rsidRDefault="004C28CA" w:rsidP="00EB25AF">
            <w:pPr>
              <w:jc w:val="center"/>
              <w:rPr>
                <w:rFonts w:ascii="Noto Sans" w:eastAsia="Montserrat Medium" w:hAnsi="Noto Sans" w:cs="Noto Sans"/>
                <w:sz w:val="18"/>
                <w:szCs w:val="18"/>
              </w:rPr>
            </w:pPr>
            <w:r>
              <w:rPr>
                <w:rFonts w:ascii="Noto Sans" w:eastAsia="Montserrat Medium" w:hAnsi="Noto Sans" w:cs="Noto Sans"/>
                <w:sz w:val="18"/>
                <w:szCs w:val="18"/>
              </w:rPr>
              <w:t>Subsecretaría de Ciencia y Humanidades</w:t>
            </w:r>
          </w:p>
        </w:tc>
      </w:tr>
      <w:tr w:rsidR="00A308A7" w:rsidRPr="00D20A78" w14:paraId="536FC2AF" w14:textId="77777777" w:rsidTr="00EB25AF">
        <w:trPr>
          <w:trHeight w:val="397"/>
        </w:trPr>
        <w:tc>
          <w:tcPr>
            <w:tcW w:w="3692" w:type="dxa"/>
            <w:shd w:val="clear" w:color="auto" w:fill="auto"/>
            <w:vAlign w:val="center"/>
          </w:tcPr>
          <w:p w14:paraId="43D1CD28" w14:textId="77777777" w:rsidR="00A308A7" w:rsidRPr="00D20A78" w:rsidRDefault="00A308A7" w:rsidP="00EB25AF">
            <w:pPr>
              <w:jc w:val="both"/>
              <w:rPr>
                <w:rFonts w:ascii="Noto Sans" w:eastAsia="Montserrat Medium" w:hAnsi="Noto Sans" w:cs="Noto Sans"/>
                <w:b/>
                <w:sz w:val="18"/>
                <w:szCs w:val="18"/>
              </w:rPr>
            </w:pPr>
            <w:r w:rsidRPr="00D20A78">
              <w:rPr>
                <w:rFonts w:ascii="Noto Sans" w:eastAsia="Montserrat Medium" w:hAnsi="Noto Sans" w:cs="Noto Sans"/>
                <w:b/>
                <w:sz w:val="18"/>
                <w:szCs w:val="18"/>
              </w:rPr>
              <w:t>Clave CUCOP:</w:t>
            </w:r>
          </w:p>
        </w:tc>
        <w:tc>
          <w:tcPr>
            <w:tcW w:w="7082" w:type="dxa"/>
            <w:shd w:val="clear" w:color="auto" w:fill="auto"/>
            <w:vAlign w:val="center"/>
          </w:tcPr>
          <w:p w14:paraId="62B84D06" w14:textId="5F518787" w:rsidR="003C1864" w:rsidRPr="00D20A78" w:rsidRDefault="004C28CA" w:rsidP="00EB25AF">
            <w:pPr>
              <w:tabs>
                <w:tab w:val="left" w:pos="0"/>
              </w:tabs>
              <w:jc w:val="center"/>
              <w:rPr>
                <w:rFonts w:ascii="Noto Sans" w:eastAsia="Montserrat Medium" w:hAnsi="Noto Sans" w:cs="Noto Sans"/>
                <w:sz w:val="18"/>
                <w:szCs w:val="18"/>
              </w:rPr>
            </w:pPr>
            <w:r>
              <w:rPr>
                <w:rFonts w:ascii="Noto Sans" w:eastAsia="Montserrat Medium" w:hAnsi="Noto Sans" w:cs="Noto Sans"/>
                <w:sz w:val="18"/>
                <w:szCs w:val="18"/>
              </w:rPr>
              <w:t>27101-0054</w:t>
            </w:r>
            <w:r w:rsidR="00543694" w:rsidRPr="00D20A78">
              <w:rPr>
                <w:rFonts w:ascii="Noto Sans" w:eastAsia="Montserrat Medium" w:hAnsi="Noto Sans" w:cs="Noto Sans"/>
                <w:sz w:val="18"/>
                <w:szCs w:val="18"/>
              </w:rPr>
              <w:t xml:space="preserve"> </w:t>
            </w:r>
            <w:r>
              <w:rPr>
                <w:rFonts w:ascii="Noto Sans" w:eastAsia="Montserrat Medium" w:hAnsi="Noto Sans" w:cs="Noto Sans"/>
                <w:sz w:val="18"/>
                <w:szCs w:val="18"/>
              </w:rPr>
              <w:t>Vestuario y Uniformes</w:t>
            </w:r>
          </w:p>
        </w:tc>
      </w:tr>
      <w:tr w:rsidR="00A308A7" w:rsidRPr="00D20A78" w14:paraId="247B2ADC" w14:textId="77777777" w:rsidTr="00EB25AF">
        <w:trPr>
          <w:trHeight w:val="397"/>
        </w:trPr>
        <w:tc>
          <w:tcPr>
            <w:tcW w:w="3692" w:type="dxa"/>
            <w:shd w:val="clear" w:color="auto" w:fill="auto"/>
            <w:vAlign w:val="center"/>
          </w:tcPr>
          <w:p w14:paraId="018C95CF" w14:textId="77777777" w:rsidR="00A308A7" w:rsidRPr="00D20A78" w:rsidRDefault="00A308A7" w:rsidP="00EB25AF">
            <w:pPr>
              <w:jc w:val="both"/>
              <w:rPr>
                <w:rFonts w:ascii="Noto Sans" w:eastAsia="Montserrat Medium" w:hAnsi="Noto Sans" w:cs="Noto Sans"/>
                <w:b/>
                <w:sz w:val="18"/>
                <w:szCs w:val="18"/>
              </w:rPr>
            </w:pPr>
            <w:r w:rsidRPr="00D20A78">
              <w:rPr>
                <w:rFonts w:ascii="Noto Sans" w:eastAsia="Montserrat Medium" w:hAnsi="Noto Sans" w:cs="Noto Sans"/>
                <w:b/>
                <w:sz w:val="18"/>
                <w:szCs w:val="18"/>
              </w:rPr>
              <w:t>Partida presupuestal:</w:t>
            </w:r>
          </w:p>
        </w:tc>
        <w:tc>
          <w:tcPr>
            <w:tcW w:w="7082" w:type="dxa"/>
            <w:shd w:val="clear" w:color="auto" w:fill="auto"/>
            <w:vAlign w:val="center"/>
          </w:tcPr>
          <w:p w14:paraId="095BDEB3" w14:textId="22F6915E" w:rsidR="00F56BF5" w:rsidRPr="00D20A78" w:rsidRDefault="004C28CA" w:rsidP="00EB25AF">
            <w:pPr>
              <w:tabs>
                <w:tab w:val="left" w:pos="0"/>
              </w:tabs>
              <w:jc w:val="center"/>
              <w:rPr>
                <w:rFonts w:ascii="Noto Sans" w:eastAsia="Montserrat Medium" w:hAnsi="Noto Sans" w:cs="Noto Sans"/>
                <w:sz w:val="18"/>
                <w:szCs w:val="18"/>
              </w:rPr>
            </w:pPr>
            <w:r>
              <w:rPr>
                <w:rFonts w:ascii="Noto Sans" w:eastAsia="Montserrat Medium" w:hAnsi="Noto Sans" w:cs="Noto Sans"/>
                <w:sz w:val="18"/>
                <w:szCs w:val="18"/>
              </w:rPr>
              <w:t>27101</w:t>
            </w:r>
            <w:r w:rsidR="00543694" w:rsidRPr="00D20A78">
              <w:rPr>
                <w:rFonts w:ascii="Noto Sans" w:eastAsia="Montserrat Medium" w:hAnsi="Noto Sans" w:cs="Noto Sans"/>
                <w:sz w:val="18"/>
                <w:szCs w:val="18"/>
              </w:rPr>
              <w:t xml:space="preserve"> </w:t>
            </w:r>
            <w:r>
              <w:rPr>
                <w:rFonts w:ascii="Noto Sans" w:eastAsia="Montserrat Medium" w:hAnsi="Noto Sans" w:cs="Noto Sans"/>
                <w:sz w:val="18"/>
                <w:szCs w:val="18"/>
              </w:rPr>
              <w:t>–</w:t>
            </w:r>
            <w:r w:rsidR="00543694" w:rsidRPr="00D20A78">
              <w:rPr>
                <w:rFonts w:ascii="Noto Sans" w:eastAsia="Montserrat Medium" w:hAnsi="Noto Sans" w:cs="Noto Sans"/>
                <w:sz w:val="18"/>
                <w:szCs w:val="18"/>
              </w:rPr>
              <w:t xml:space="preserve"> </w:t>
            </w:r>
            <w:r>
              <w:rPr>
                <w:rFonts w:ascii="Noto Sans" w:hAnsi="Noto Sans" w:cs="Noto Sans"/>
                <w:sz w:val="18"/>
                <w:szCs w:val="18"/>
              </w:rPr>
              <w:t>Vestuario y Uniformes</w:t>
            </w:r>
          </w:p>
        </w:tc>
      </w:tr>
      <w:tr w:rsidR="00A308A7" w:rsidRPr="00D20A78" w14:paraId="58567BE0" w14:textId="77777777" w:rsidTr="00EB25AF">
        <w:trPr>
          <w:trHeight w:val="397"/>
        </w:trPr>
        <w:tc>
          <w:tcPr>
            <w:tcW w:w="3692" w:type="dxa"/>
            <w:shd w:val="clear" w:color="auto" w:fill="auto"/>
            <w:vAlign w:val="center"/>
          </w:tcPr>
          <w:p w14:paraId="2427F0E2" w14:textId="77777777" w:rsidR="00A308A7" w:rsidRPr="00D20A78" w:rsidRDefault="00A308A7" w:rsidP="00EB25AF">
            <w:pPr>
              <w:jc w:val="both"/>
              <w:rPr>
                <w:rFonts w:ascii="Noto Sans" w:eastAsia="Montserrat Medium" w:hAnsi="Noto Sans" w:cs="Noto Sans"/>
                <w:b/>
                <w:sz w:val="18"/>
                <w:szCs w:val="18"/>
              </w:rPr>
            </w:pPr>
            <w:r w:rsidRPr="00D20A78">
              <w:rPr>
                <w:rFonts w:ascii="Noto Sans" w:eastAsia="Montserrat Medium" w:hAnsi="Noto Sans" w:cs="Noto Sans"/>
                <w:b/>
                <w:sz w:val="18"/>
                <w:szCs w:val="18"/>
              </w:rPr>
              <w:t>Tipo de Recursos:</w:t>
            </w:r>
          </w:p>
        </w:tc>
        <w:tc>
          <w:tcPr>
            <w:tcW w:w="7082" w:type="dxa"/>
            <w:shd w:val="clear" w:color="auto" w:fill="auto"/>
            <w:vAlign w:val="center"/>
          </w:tcPr>
          <w:p w14:paraId="2B50DDB7" w14:textId="3A9F5B2A" w:rsidR="00A308A7" w:rsidRPr="00D20A78" w:rsidRDefault="00A308A7" w:rsidP="00EB25AF">
            <w:pPr>
              <w:tabs>
                <w:tab w:val="left" w:pos="0"/>
              </w:tabs>
              <w:jc w:val="center"/>
              <w:rPr>
                <w:rFonts w:ascii="Noto Sans" w:eastAsia="Montserrat Medium" w:hAnsi="Noto Sans" w:cs="Noto Sans"/>
                <w:sz w:val="18"/>
                <w:szCs w:val="18"/>
              </w:rPr>
            </w:pPr>
            <w:r w:rsidRPr="00D20A78">
              <w:rPr>
                <w:rFonts w:ascii="Noto Sans" w:eastAsia="Montserrat Medium" w:hAnsi="Noto Sans" w:cs="Noto Sans"/>
                <w:sz w:val="18"/>
                <w:szCs w:val="18"/>
              </w:rPr>
              <w:t>Fiscale</w:t>
            </w:r>
            <w:r w:rsidR="008B2371" w:rsidRPr="00D20A78">
              <w:rPr>
                <w:rFonts w:ascii="Noto Sans" w:eastAsia="Montserrat Medium" w:hAnsi="Noto Sans" w:cs="Noto Sans"/>
                <w:sz w:val="18"/>
                <w:szCs w:val="18"/>
              </w:rPr>
              <w:t>s</w:t>
            </w:r>
          </w:p>
        </w:tc>
      </w:tr>
    </w:tbl>
    <w:p w14:paraId="08DB2006" w14:textId="77777777" w:rsidR="00A308A7" w:rsidRPr="00D20A78" w:rsidRDefault="00A308A7" w:rsidP="00A308A7">
      <w:pPr>
        <w:rPr>
          <w:rFonts w:ascii="Noto Sans" w:eastAsia="Montserrat Medium" w:hAnsi="Noto Sans" w:cs="Noto Sans"/>
          <w:sz w:val="18"/>
          <w:szCs w:val="18"/>
        </w:rPr>
      </w:pPr>
    </w:p>
    <w:tbl>
      <w:tblPr>
        <w:tblW w:w="1077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774"/>
      </w:tblGrid>
      <w:tr w:rsidR="00777459" w:rsidRPr="00D20A78" w14:paraId="25136CE6" w14:textId="77777777" w:rsidTr="005C4705">
        <w:trPr>
          <w:trHeight w:val="96"/>
        </w:trPr>
        <w:tc>
          <w:tcPr>
            <w:tcW w:w="10774" w:type="dxa"/>
            <w:shd w:val="clear" w:color="auto" w:fill="auto"/>
          </w:tcPr>
          <w:p w14:paraId="55023355" w14:textId="77777777" w:rsidR="00777459" w:rsidRPr="00D20A78" w:rsidRDefault="00777459" w:rsidP="004E4388">
            <w:pPr>
              <w:numPr>
                <w:ilvl w:val="0"/>
                <w:numId w:val="7"/>
              </w:numPr>
              <w:pBdr>
                <w:top w:val="nil"/>
                <w:left w:val="nil"/>
                <w:bottom w:val="nil"/>
                <w:right w:val="nil"/>
                <w:between w:val="nil"/>
              </w:pBdr>
              <w:tabs>
                <w:tab w:val="left" w:pos="0"/>
              </w:tabs>
              <w:spacing w:before="120" w:after="120"/>
              <w:jc w:val="both"/>
              <w:rPr>
                <w:rFonts w:ascii="Noto Sans" w:eastAsia="Montserrat Medium" w:hAnsi="Noto Sans" w:cs="Noto Sans"/>
                <w:b/>
                <w:color w:val="000000"/>
                <w:sz w:val="18"/>
                <w:szCs w:val="18"/>
              </w:rPr>
            </w:pPr>
            <w:r w:rsidRPr="00D20A78">
              <w:rPr>
                <w:rFonts w:ascii="Noto Sans" w:eastAsia="Montserrat Medium" w:hAnsi="Noto Sans" w:cs="Noto Sans"/>
                <w:b/>
                <w:color w:val="000000"/>
                <w:sz w:val="18"/>
                <w:szCs w:val="18"/>
              </w:rPr>
              <w:t>ANTECEDENTES Y NECESIDAD DE LA CONTRATACIÓN:</w:t>
            </w:r>
          </w:p>
          <w:p w14:paraId="60802342" w14:textId="2045F781" w:rsidR="00F140AB" w:rsidRPr="00D20A78" w:rsidRDefault="00F140AB" w:rsidP="00F140AB">
            <w:p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r w:rsidRPr="00D20A78">
              <w:rPr>
                <w:rFonts w:ascii="Noto Sans" w:eastAsia="Montserrat Medium" w:hAnsi="Noto Sans" w:cs="Noto Sans"/>
                <w:color w:val="000000"/>
                <w:sz w:val="18"/>
                <w:szCs w:val="18"/>
              </w:rPr>
              <w:t>La Secretaría de Ciencia, Humanidades, Tecnología e Innovación “</w:t>
            </w:r>
            <w:r w:rsidR="0022233A" w:rsidRPr="00D20A78">
              <w:rPr>
                <w:rFonts w:ascii="Noto Sans" w:eastAsia="Montserrat Medium" w:hAnsi="Noto Sans" w:cs="Noto Sans"/>
                <w:color w:val="000000"/>
                <w:sz w:val="18"/>
                <w:szCs w:val="18"/>
              </w:rPr>
              <w:t>S</w:t>
            </w:r>
            <w:r w:rsidR="00C9626A" w:rsidRPr="00D20A78">
              <w:rPr>
                <w:rFonts w:ascii="Noto Sans" w:eastAsia="Montserrat Medium" w:hAnsi="Noto Sans" w:cs="Noto Sans"/>
                <w:color w:val="000000"/>
                <w:sz w:val="18"/>
                <w:szCs w:val="18"/>
              </w:rPr>
              <w:t>ecihti</w:t>
            </w:r>
            <w:r w:rsidRPr="00D20A78">
              <w:rPr>
                <w:rFonts w:ascii="Noto Sans" w:eastAsia="Montserrat Medium" w:hAnsi="Noto Sans" w:cs="Noto Sans"/>
                <w:color w:val="000000"/>
                <w:sz w:val="18"/>
                <w:szCs w:val="18"/>
              </w:rPr>
              <w:t>” fue creada con el propósito de formular, coordinar y fortalecer el desarrollo científico, de humanidades y tecnológico de México, así como formular y proponer al Gobierno Nacional las políticas nacionales, estrategias de ciencia, tecnología e innovación y de calidad para el país, acorde con la política de desarrollo económico y social del Estado, además de fomentar el desarrollo de la ciencia, tecnología, innovación y calidad mediante incentivos a instituciones, empresas y personas, determinar los criterios y/o principios de ciencia, tecnología e innovación y de calidad a ser incorporados en la formulación de políticas nacionales.</w:t>
            </w:r>
          </w:p>
          <w:p w14:paraId="03F0FCA7" w14:textId="56996CF3" w:rsidR="00543694" w:rsidRDefault="00543694" w:rsidP="00F140AB">
            <w:p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r w:rsidRPr="00D20A78">
              <w:rPr>
                <w:rFonts w:ascii="Noto Sans" w:eastAsia="Montserrat Medium" w:hAnsi="Noto Sans" w:cs="Noto Sans"/>
                <w:color w:val="000000"/>
                <w:sz w:val="18"/>
                <w:szCs w:val="18"/>
              </w:rPr>
              <w:t xml:space="preserve">En este sentido, </w:t>
            </w:r>
            <w:r w:rsidR="002B628D">
              <w:rPr>
                <w:rFonts w:ascii="Noto Sans" w:eastAsia="Montserrat Medium" w:hAnsi="Noto Sans" w:cs="Noto Sans"/>
                <w:color w:val="000000"/>
                <w:sz w:val="18"/>
                <w:szCs w:val="18"/>
              </w:rPr>
              <w:t>para el cumplimiento de las atribuciones conferidas a la Subsecretaría en el artículo 10 fracci</w:t>
            </w:r>
            <w:r w:rsidR="00E46196">
              <w:rPr>
                <w:rFonts w:ascii="Noto Sans" w:eastAsia="Montserrat Medium" w:hAnsi="Noto Sans" w:cs="Noto Sans"/>
                <w:color w:val="000000"/>
                <w:sz w:val="18"/>
                <w:szCs w:val="18"/>
              </w:rPr>
              <w:t>o</w:t>
            </w:r>
            <w:r w:rsidR="002B628D">
              <w:rPr>
                <w:rFonts w:ascii="Noto Sans" w:eastAsia="Montserrat Medium" w:hAnsi="Noto Sans" w:cs="Noto Sans"/>
                <w:color w:val="000000"/>
                <w:sz w:val="18"/>
                <w:szCs w:val="18"/>
              </w:rPr>
              <w:t>n</w:t>
            </w:r>
            <w:r w:rsidR="00E46196">
              <w:rPr>
                <w:rFonts w:ascii="Noto Sans" w:eastAsia="Montserrat Medium" w:hAnsi="Noto Sans" w:cs="Noto Sans"/>
                <w:color w:val="000000"/>
                <w:sz w:val="18"/>
                <w:szCs w:val="18"/>
              </w:rPr>
              <w:t xml:space="preserve">es VII y XV del Reglamento Interior de la Secretaría de Ciencia, Humanidades, Tecnología e Innovación, </w:t>
            </w:r>
            <w:r w:rsidRPr="00D20A78">
              <w:rPr>
                <w:rFonts w:ascii="Noto Sans" w:eastAsia="Montserrat Medium" w:hAnsi="Noto Sans" w:cs="Noto Sans"/>
                <w:color w:val="000000"/>
                <w:sz w:val="18"/>
                <w:szCs w:val="18"/>
              </w:rPr>
              <w:t xml:space="preserve">se requiere </w:t>
            </w:r>
            <w:r w:rsidR="004C28CA">
              <w:rPr>
                <w:rFonts w:ascii="Noto Sans" w:eastAsia="Montserrat Medium" w:hAnsi="Noto Sans" w:cs="Noto Sans"/>
                <w:color w:val="000000"/>
                <w:sz w:val="18"/>
                <w:szCs w:val="18"/>
              </w:rPr>
              <w:t>la adquisición de chalecos para el personal que participa en la implementación y seguimiento del Plan de Justicia del Pueblo P’urhépecha,</w:t>
            </w:r>
            <w:r w:rsidR="00E46196">
              <w:rPr>
                <w:rFonts w:ascii="Noto Sans" w:eastAsia="Montserrat Medium" w:hAnsi="Noto Sans" w:cs="Noto Sans"/>
                <w:color w:val="000000"/>
                <w:sz w:val="18"/>
                <w:szCs w:val="18"/>
              </w:rPr>
              <w:t xml:space="preserve"> </w:t>
            </w:r>
            <w:r w:rsidR="004C28CA">
              <w:rPr>
                <w:rFonts w:ascii="Noto Sans" w:eastAsia="Montserrat Medium" w:hAnsi="Noto Sans" w:cs="Noto Sans"/>
                <w:color w:val="000000"/>
                <w:sz w:val="18"/>
                <w:szCs w:val="18"/>
              </w:rPr>
              <w:t xml:space="preserve">ante la necesidad de contar con elementos de identificación institucional que permitan distinguir al personal de campo durante el desarrollo de actividades </w:t>
            </w:r>
            <w:r w:rsidR="00133D31">
              <w:rPr>
                <w:rFonts w:ascii="Noto Sans" w:eastAsia="Montserrat Medium" w:hAnsi="Noto Sans" w:cs="Noto Sans"/>
                <w:color w:val="000000"/>
                <w:sz w:val="18"/>
                <w:szCs w:val="18"/>
              </w:rPr>
              <w:t>comunitarias, mesas de trabajo, recorridos territoriales y acciones de vinculación directa con las comunidades indígenas</w:t>
            </w:r>
            <w:r w:rsidRPr="00D20A78">
              <w:rPr>
                <w:rFonts w:ascii="Noto Sans" w:eastAsia="Montserrat Medium" w:hAnsi="Noto Sans" w:cs="Noto Sans"/>
                <w:color w:val="000000"/>
                <w:sz w:val="18"/>
                <w:szCs w:val="18"/>
              </w:rPr>
              <w:t>.</w:t>
            </w:r>
          </w:p>
          <w:p w14:paraId="787421CB" w14:textId="6BFC8CB3" w:rsidR="00133D31" w:rsidRDefault="00133D31" w:rsidP="00F140AB">
            <w:p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El uso de chalecos contribuye a fortalecer la presencia institucional, brindar certeza a la población sobre la legitimidad del personal que interviene, así como facilitar la organización y coordinación de las labores en territorio.</w:t>
            </w:r>
          </w:p>
          <w:p w14:paraId="2E0AEB67" w14:textId="05C3BEE3" w:rsidR="00133D31" w:rsidRDefault="00133D31" w:rsidP="00F140AB">
            <w:p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Asimismo, el color responde a la identidad gráfica institucional, lo cual favorece la uniformidad, el sentido de pertenencia del equipo de trabajo y la adecuada representación de la dependencia en el marco de las acciones del referido Plan.</w:t>
            </w:r>
          </w:p>
          <w:p w14:paraId="417EB806" w14:textId="5D1DC363" w:rsidR="00133D31" w:rsidRDefault="00133D31" w:rsidP="00F140AB">
            <w:p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Las actividades en campo, implican una interacción constante en diversas localidades, por lo que resulta indispensable que el personal cuente con vestuario funcional y adecuado que permita su fácil identificación, abone a la seguridad operativa y fortalezca la confianza de las comunidades atendidas.</w:t>
            </w:r>
          </w:p>
          <w:p w14:paraId="324A7D64" w14:textId="77777777" w:rsidR="00133D31" w:rsidRPr="00D20A78" w:rsidRDefault="00133D31" w:rsidP="00F140AB">
            <w:p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p>
          <w:p w14:paraId="5613CDF0" w14:textId="401D15D8" w:rsidR="00777459" w:rsidRPr="00D20A78" w:rsidRDefault="00777459" w:rsidP="004E4388">
            <w:pPr>
              <w:numPr>
                <w:ilvl w:val="0"/>
                <w:numId w:val="7"/>
              </w:num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r w:rsidRPr="00D20A78">
              <w:rPr>
                <w:rFonts w:ascii="Noto Sans" w:eastAsia="Montserrat Medium" w:hAnsi="Noto Sans" w:cs="Noto Sans"/>
                <w:b/>
                <w:color w:val="000000"/>
                <w:sz w:val="18"/>
                <w:szCs w:val="18"/>
              </w:rPr>
              <w:t>DESCRIPCIÓN (ESPECIFICACIONES Y CONDICIONES):</w:t>
            </w:r>
          </w:p>
          <w:p w14:paraId="27F6625C" w14:textId="21CAB772" w:rsidR="00C33D69" w:rsidRDefault="00C33D69" w:rsidP="00C33D69">
            <w:pPr>
              <w:spacing w:line="276" w:lineRule="auto"/>
              <w:ind w:right="315"/>
              <w:jc w:val="both"/>
              <w:rPr>
                <w:rFonts w:ascii="Noto Sans" w:hAnsi="Noto Sans" w:cs="Noto Sans"/>
                <w:sz w:val="18"/>
                <w:szCs w:val="18"/>
                <w:lang w:eastAsia="es-ES"/>
              </w:rPr>
            </w:pPr>
            <w:r w:rsidRPr="00D20A78">
              <w:rPr>
                <w:rFonts w:ascii="Noto Sans" w:hAnsi="Noto Sans" w:cs="Noto Sans"/>
                <w:sz w:val="18"/>
                <w:szCs w:val="18"/>
                <w:lang w:eastAsia="es-ES"/>
              </w:rPr>
              <w:t>El procedimiento de contratación será por Partida Única, la cual se describe a continuación:</w:t>
            </w:r>
          </w:p>
          <w:p w14:paraId="78EC65C1" w14:textId="2008990C" w:rsidR="00E9654F" w:rsidRDefault="00E9654F" w:rsidP="00C33D69">
            <w:pPr>
              <w:spacing w:line="276" w:lineRule="auto"/>
              <w:ind w:right="315"/>
              <w:jc w:val="both"/>
              <w:rPr>
                <w:rFonts w:ascii="Noto Sans" w:hAnsi="Noto Sans" w:cs="Noto Sans"/>
                <w:sz w:val="18"/>
                <w:szCs w:val="18"/>
                <w:lang w:eastAsia="es-ES"/>
              </w:rPr>
            </w:pPr>
          </w:p>
          <w:p w14:paraId="04E4259F" w14:textId="3F840A72" w:rsidR="00E9654F" w:rsidRDefault="00E9654F" w:rsidP="00C33D69">
            <w:pPr>
              <w:spacing w:line="276" w:lineRule="auto"/>
              <w:ind w:right="315"/>
              <w:jc w:val="both"/>
              <w:rPr>
                <w:rFonts w:ascii="Noto Sans" w:hAnsi="Noto Sans" w:cs="Noto Sans"/>
                <w:sz w:val="18"/>
                <w:szCs w:val="18"/>
                <w:lang w:eastAsia="es-ES"/>
              </w:rPr>
            </w:pPr>
          </w:p>
          <w:p w14:paraId="47918E68" w14:textId="77777777" w:rsidR="00E9654F" w:rsidRPr="00D20A78" w:rsidRDefault="00E9654F" w:rsidP="00C33D69">
            <w:pPr>
              <w:spacing w:line="276" w:lineRule="auto"/>
              <w:ind w:right="315"/>
              <w:jc w:val="both"/>
              <w:rPr>
                <w:rFonts w:ascii="Noto Sans" w:hAnsi="Noto Sans" w:cs="Noto Sans"/>
                <w:sz w:val="18"/>
                <w:szCs w:val="18"/>
                <w:lang w:eastAsia="es-ES"/>
              </w:rPr>
            </w:pPr>
          </w:p>
          <w:p w14:paraId="3228322C" w14:textId="77777777" w:rsidR="00C33D69" w:rsidRPr="00D20A78" w:rsidRDefault="00C33D69" w:rsidP="00C33D69">
            <w:pPr>
              <w:pBdr>
                <w:top w:val="nil"/>
                <w:left w:val="nil"/>
                <w:bottom w:val="nil"/>
                <w:right w:val="nil"/>
                <w:between w:val="nil"/>
              </w:pBdr>
              <w:tabs>
                <w:tab w:val="left" w:pos="0"/>
              </w:tabs>
              <w:jc w:val="both"/>
              <w:rPr>
                <w:rFonts w:ascii="Noto Sans" w:eastAsia="Montserrat Medium" w:hAnsi="Noto Sans" w:cs="Noto Sans"/>
                <w:color w:val="000000"/>
                <w:sz w:val="18"/>
                <w:szCs w:val="18"/>
              </w:rPr>
            </w:pPr>
          </w:p>
          <w:tbl>
            <w:tblPr>
              <w:tblW w:w="4719" w:type="pct"/>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00" w:firstRow="0" w:lastRow="0" w:firstColumn="0" w:lastColumn="0" w:noHBand="0" w:noVBand="1"/>
            </w:tblPr>
            <w:tblGrid>
              <w:gridCol w:w="1207"/>
              <w:gridCol w:w="5240"/>
              <w:gridCol w:w="1553"/>
              <w:gridCol w:w="1955"/>
            </w:tblGrid>
            <w:tr w:rsidR="00E9654F" w:rsidRPr="00D20A78" w14:paraId="00B7C4CA" w14:textId="329BF38F" w:rsidTr="00E9654F">
              <w:trPr>
                <w:trHeight w:val="417"/>
                <w:jc w:val="center"/>
              </w:trPr>
              <w:tc>
                <w:tcPr>
                  <w:tcW w:w="606" w:type="pct"/>
                  <w:shd w:val="clear" w:color="auto" w:fill="691C32"/>
                  <w:vAlign w:val="center"/>
                </w:tcPr>
                <w:p w14:paraId="4B199827" w14:textId="77777777" w:rsidR="00E9654F" w:rsidRPr="00D20A78" w:rsidRDefault="00E9654F" w:rsidP="00C33D69">
                  <w:pPr>
                    <w:pBdr>
                      <w:top w:val="nil"/>
                      <w:left w:val="nil"/>
                      <w:bottom w:val="nil"/>
                      <w:right w:val="nil"/>
                      <w:between w:val="nil"/>
                    </w:pBdr>
                    <w:tabs>
                      <w:tab w:val="left" w:pos="0"/>
                    </w:tabs>
                    <w:jc w:val="center"/>
                    <w:rPr>
                      <w:rFonts w:ascii="Noto Sans" w:eastAsia="Montserrat Medium" w:hAnsi="Noto Sans" w:cs="Noto Sans"/>
                      <w:b/>
                      <w:color w:val="FFFFFF"/>
                      <w:sz w:val="16"/>
                      <w:szCs w:val="16"/>
                    </w:rPr>
                  </w:pPr>
                  <w:r w:rsidRPr="00D20A78">
                    <w:rPr>
                      <w:rFonts w:ascii="Noto Sans" w:eastAsia="Montserrat Medium" w:hAnsi="Noto Sans" w:cs="Noto Sans"/>
                      <w:b/>
                      <w:color w:val="FFFFFF"/>
                      <w:sz w:val="16"/>
                      <w:szCs w:val="16"/>
                    </w:rPr>
                    <w:lastRenderedPageBreak/>
                    <w:t xml:space="preserve">PARTIDA </w:t>
                  </w:r>
                </w:p>
              </w:tc>
              <w:tc>
                <w:tcPr>
                  <w:tcW w:w="2632" w:type="pct"/>
                  <w:shd w:val="clear" w:color="auto" w:fill="691C32"/>
                  <w:vAlign w:val="center"/>
                </w:tcPr>
                <w:p w14:paraId="2FEEE5AA" w14:textId="77777777" w:rsidR="00E9654F" w:rsidRPr="00D20A78" w:rsidRDefault="00E9654F" w:rsidP="00C33D69">
                  <w:pPr>
                    <w:pBdr>
                      <w:top w:val="nil"/>
                      <w:left w:val="nil"/>
                      <w:bottom w:val="nil"/>
                      <w:right w:val="nil"/>
                      <w:between w:val="nil"/>
                    </w:pBdr>
                    <w:tabs>
                      <w:tab w:val="left" w:pos="0"/>
                    </w:tabs>
                    <w:jc w:val="center"/>
                    <w:rPr>
                      <w:rFonts w:ascii="Noto Sans" w:eastAsia="Montserrat Medium" w:hAnsi="Noto Sans" w:cs="Noto Sans"/>
                      <w:b/>
                      <w:color w:val="FFFFFF"/>
                      <w:sz w:val="16"/>
                      <w:szCs w:val="16"/>
                    </w:rPr>
                  </w:pPr>
                  <w:r w:rsidRPr="00D20A78">
                    <w:rPr>
                      <w:rFonts w:ascii="Noto Sans" w:eastAsia="Montserrat Medium" w:hAnsi="Noto Sans" w:cs="Noto Sans"/>
                      <w:b/>
                      <w:color w:val="FFFFFF"/>
                      <w:sz w:val="16"/>
                      <w:szCs w:val="16"/>
                    </w:rPr>
                    <w:t>DESCRIPCIÓN</w:t>
                  </w:r>
                </w:p>
              </w:tc>
              <w:tc>
                <w:tcPr>
                  <w:tcW w:w="780" w:type="pct"/>
                  <w:shd w:val="clear" w:color="auto" w:fill="691C32"/>
                </w:tcPr>
                <w:p w14:paraId="41348055" w14:textId="77777777" w:rsidR="00E9654F" w:rsidRDefault="00E9654F" w:rsidP="00C33D69">
                  <w:pPr>
                    <w:pBdr>
                      <w:top w:val="nil"/>
                      <w:left w:val="nil"/>
                      <w:bottom w:val="nil"/>
                      <w:right w:val="nil"/>
                      <w:between w:val="nil"/>
                    </w:pBdr>
                    <w:tabs>
                      <w:tab w:val="left" w:pos="0"/>
                    </w:tabs>
                    <w:jc w:val="center"/>
                    <w:rPr>
                      <w:rFonts w:ascii="Noto Sans" w:eastAsia="Montserrat Medium" w:hAnsi="Noto Sans" w:cs="Noto Sans"/>
                      <w:b/>
                      <w:color w:val="FFFFFF"/>
                      <w:sz w:val="16"/>
                      <w:szCs w:val="16"/>
                    </w:rPr>
                  </w:pPr>
                  <w:r>
                    <w:rPr>
                      <w:rFonts w:ascii="Noto Sans" w:eastAsia="Montserrat Medium" w:hAnsi="Noto Sans" w:cs="Noto Sans"/>
                      <w:b/>
                      <w:color w:val="FFFFFF"/>
                      <w:sz w:val="16"/>
                      <w:szCs w:val="16"/>
                    </w:rPr>
                    <w:t>CANTIDAD</w:t>
                  </w:r>
                </w:p>
                <w:p w14:paraId="06937D11" w14:textId="19BF9B14" w:rsidR="00E9654F" w:rsidRPr="00D20A78" w:rsidRDefault="00E9654F" w:rsidP="00C33D69">
                  <w:pPr>
                    <w:pBdr>
                      <w:top w:val="nil"/>
                      <w:left w:val="nil"/>
                      <w:bottom w:val="nil"/>
                      <w:right w:val="nil"/>
                      <w:between w:val="nil"/>
                    </w:pBdr>
                    <w:tabs>
                      <w:tab w:val="left" w:pos="0"/>
                    </w:tabs>
                    <w:jc w:val="center"/>
                    <w:rPr>
                      <w:rFonts w:ascii="Noto Sans" w:eastAsia="Montserrat Medium" w:hAnsi="Noto Sans" w:cs="Noto Sans"/>
                      <w:b/>
                      <w:color w:val="FFFFFF"/>
                      <w:sz w:val="16"/>
                      <w:szCs w:val="16"/>
                    </w:rPr>
                  </w:pPr>
                  <w:r>
                    <w:rPr>
                      <w:rFonts w:ascii="Noto Sans" w:eastAsia="Montserrat Medium" w:hAnsi="Noto Sans" w:cs="Noto Sans"/>
                      <w:b/>
                      <w:color w:val="FFFFFF"/>
                      <w:sz w:val="16"/>
                      <w:szCs w:val="16"/>
                    </w:rPr>
                    <w:t>SOLICITADA</w:t>
                  </w:r>
                </w:p>
              </w:tc>
              <w:tc>
                <w:tcPr>
                  <w:tcW w:w="982" w:type="pct"/>
                  <w:shd w:val="clear" w:color="auto" w:fill="691C32"/>
                  <w:vAlign w:val="center"/>
                </w:tcPr>
                <w:p w14:paraId="7AED67E5" w14:textId="68BBC578" w:rsidR="00E9654F" w:rsidRPr="00D20A78" w:rsidRDefault="00E9654F" w:rsidP="00C33D69">
                  <w:pPr>
                    <w:pBdr>
                      <w:top w:val="nil"/>
                      <w:left w:val="nil"/>
                      <w:bottom w:val="nil"/>
                      <w:right w:val="nil"/>
                      <w:between w:val="nil"/>
                    </w:pBdr>
                    <w:tabs>
                      <w:tab w:val="left" w:pos="0"/>
                    </w:tabs>
                    <w:jc w:val="center"/>
                    <w:rPr>
                      <w:rFonts w:ascii="Noto Sans" w:eastAsia="Montserrat Medium" w:hAnsi="Noto Sans" w:cs="Noto Sans"/>
                      <w:b/>
                      <w:color w:val="FFFFFF"/>
                      <w:sz w:val="16"/>
                      <w:szCs w:val="16"/>
                    </w:rPr>
                  </w:pPr>
                  <w:r w:rsidRPr="00D20A78">
                    <w:rPr>
                      <w:rFonts w:ascii="Noto Sans" w:eastAsia="Montserrat Medium" w:hAnsi="Noto Sans" w:cs="Noto Sans"/>
                      <w:b/>
                      <w:color w:val="FFFFFF"/>
                      <w:sz w:val="16"/>
                      <w:szCs w:val="16"/>
                    </w:rPr>
                    <w:t>UNIDAD DE MEDIDA</w:t>
                  </w:r>
                </w:p>
              </w:tc>
            </w:tr>
            <w:tr w:rsidR="00E9654F" w:rsidRPr="00D20A78" w14:paraId="45A585DF" w14:textId="37300202" w:rsidTr="00E9654F">
              <w:trPr>
                <w:trHeight w:val="618"/>
                <w:jc w:val="center"/>
              </w:trPr>
              <w:tc>
                <w:tcPr>
                  <w:tcW w:w="606" w:type="pct"/>
                  <w:shd w:val="clear" w:color="auto" w:fill="auto"/>
                  <w:vAlign w:val="center"/>
                </w:tcPr>
                <w:p w14:paraId="250531F5" w14:textId="72B613C8" w:rsidR="00E9654F" w:rsidRPr="00D20A78" w:rsidRDefault="00E9654F" w:rsidP="00C33D69">
                  <w:pPr>
                    <w:pBdr>
                      <w:top w:val="nil"/>
                      <w:left w:val="nil"/>
                      <w:bottom w:val="nil"/>
                      <w:right w:val="nil"/>
                      <w:between w:val="nil"/>
                    </w:pBdr>
                    <w:tabs>
                      <w:tab w:val="left" w:pos="0"/>
                    </w:tabs>
                    <w:jc w:val="center"/>
                    <w:rPr>
                      <w:rFonts w:ascii="Noto Sans" w:eastAsia="Montserrat Medium" w:hAnsi="Noto Sans" w:cs="Noto Sans"/>
                      <w:color w:val="000000"/>
                      <w:sz w:val="16"/>
                      <w:szCs w:val="16"/>
                    </w:rPr>
                  </w:pPr>
                  <w:r>
                    <w:rPr>
                      <w:rFonts w:ascii="Noto Sans" w:eastAsia="Montserrat Medium" w:hAnsi="Noto Sans" w:cs="Noto Sans"/>
                      <w:color w:val="000000"/>
                      <w:sz w:val="16"/>
                      <w:szCs w:val="16"/>
                    </w:rPr>
                    <w:t>ÚNICA</w:t>
                  </w:r>
                </w:p>
              </w:tc>
              <w:tc>
                <w:tcPr>
                  <w:tcW w:w="2632" w:type="pct"/>
                  <w:shd w:val="clear" w:color="auto" w:fill="auto"/>
                  <w:vAlign w:val="center"/>
                </w:tcPr>
                <w:p w14:paraId="535A3CCD" w14:textId="2B73A69B" w:rsidR="00E9654F" w:rsidRPr="00D20A78" w:rsidRDefault="00E9654F" w:rsidP="00C33D69">
                  <w:pPr>
                    <w:pBdr>
                      <w:top w:val="nil"/>
                      <w:left w:val="nil"/>
                      <w:bottom w:val="nil"/>
                      <w:right w:val="nil"/>
                      <w:between w:val="nil"/>
                    </w:pBdr>
                    <w:tabs>
                      <w:tab w:val="left" w:pos="0"/>
                    </w:tabs>
                    <w:jc w:val="center"/>
                    <w:rPr>
                      <w:rFonts w:ascii="Noto Sans" w:eastAsia="Montserrat Medium" w:hAnsi="Noto Sans" w:cs="Noto Sans"/>
                      <w:color w:val="000000"/>
                      <w:sz w:val="16"/>
                      <w:szCs w:val="16"/>
                    </w:rPr>
                  </w:pPr>
                  <w:r>
                    <w:rPr>
                      <w:rFonts w:ascii="Noto Sans" w:eastAsia="Montserrat Medium" w:hAnsi="Noto Sans" w:cs="Noto Sans"/>
                      <w:color w:val="000000"/>
                      <w:sz w:val="16"/>
                      <w:szCs w:val="16"/>
                    </w:rPr>
                    <w:t>A</w:t>
                  </w:r>
                  <w:r w:rsidRPr="00133D31">
                    <w:rPr>
                      <w:rFonts w:ascii="Noto Sans" w:eastAsia="Montserrat Medium" w:hAnsi="Noto Sans" w:cs="Noto Sans"/>
                      <w:color w:val="000000"/>
                      <w:sz w:val="16"/>
                      <w:szCs w:val="16"/>
                    </w:rPr>
                    <w:t>dquisición de chalecos para el personal que participa en la implementación y seguimiento del Plan de Justicia del Pueblo P’urhépecha</w:t>
                  </w:r>
                </w:p>
              </w:tc>
              <w:tc>
                <w:tcPr>
                  <w:tcW w:w="780" w:type="pct"/>
                  <w:vAlign w:val="center"/>
                </w:tcPr>
                <w:p w14:paraId="0111D803" w14:textId="6BEFBA6C" w:rsidR="00E9654F" w:rsidRDefault="00E9654F" w:rsidP="00C33D69">
                  <w:pPr>
                    <w:pBdr>
                      <w:top w:val="nil"/>
                      <w:left w:val="nil"/>
                      <w:bottom w:val="nil"/>
                      <w:right w:val="nil"/>
                      <w:between w:val="nil"/>
                    </w:pBdr>
                    <w:tabs>
                      <w:tab w:val="left" w:pos="0"/>
                    </w:tabs>
                    <w:jc w:val="center"/>
                    <w:rPr>
                      <w:rFonts w:ascii="Noto Sans" w:eastAsia="Montserrat Medium" w:hAnsi="Noto Sans" w:cs="Noto Sans"/>
                      <w:color w:val="000000"/>
                      <w:sz w:val="16"/>
                      <w:szCs w:val="16"/>
                    </w:rPr>
                  </w:pPr>
                  <w:r>
                    <w:rPr>
                      <w:rFonts w:ascii="Noto Sans" w:eastAsia="Montserrat Medium" w:hAnsi="Noto Sans" w:cs="Noto Sans"/>
                      <w:color w:val="000000"/>
                      <w:sz w:val="16"/>
                      <w:szCs w:val="16"/>
                    </w:rPr>
                    <w:t>3</w:t>
                  </w:r>
                  <w:r w:rsidR="008B2992">
                    <w:rPr>
                      <w:rFonts w:ascii="Noto Sans" w:eastAsia="Montserrat Medium" w:hAnsi="Noto Sans" w:cs="Noto Sans"/>
                      <w:color w:val="000000"/>
                      <w:sz w:val="16"/>
                      <w:szCs w:val="16"/>
                    </w:rPr>
                    <w:t>8</w:t>
                  </w:r>
                </w:p>
              </w:tc>
              <w:tc>
                <w:tcPr>
                  <w:tcW w:w="982" w:type="pct"/>
                  <w:shd w:val="clear" w:color="auto" w:fill="auto"/>
                  <w:vAlign w:val="center"/>
                </w:tcPr>
                <w:p w14:paraId="47DB5DAD" w14:textId="10EE9BAE" w:rsidR="00E9654F" w:rsidRPr="00D20A78" w:rsidRDefault="00E9654F" w:rsidP="00C33D69">
                  <w:pPr>
                    <w:pBdr>
                      <w:top w:val="nil"/>
                      <w:left w:val="nil"/>
                      <w:bottom w:val="nil"/>
                      <w:right w:val="nil"/>
                      <w:between w:val="nil"/>
                    </w:pBdr>
                    <w:tabs>
                      <w:tab w:val="left" w:pos="0"/>
                    </w:tabs>
                    <w:jc w:val="center"/>
                    <w:rPr>
                      <w:rFonts w:ascii="Noto Sans" w:eastAsia="Montserrat Medium" w:hAnsi="Noto Sans" w:cs="Noto Sans"/>
                      <w:color w:val="000000"/>
                      <w:sz w:val="16"/>
                      <w:szCs w:val="16"/>
                    </w:rPr>
                  </w:pPr>
                  <w:r>
                    <w:rPr>
                      <w:rFonts w:ascii="Noto Sans" w:eastAsia="Montserrat Medium" w:hAnsi="Noto Sans" w:cs="Noto Sans"/>
                      <w:color w:val="000000"/>
                      <w:sz w:val="16"/>
                      <w:szCs w:val="16"/>
                    </w:rPr>
                    <w:t>piezas</w:t>
                  </w:r>
                </w:p>
              </w:tc>
            </w:tr>
          </w:tbl>
          <w:p w14:paraId="1ED5FC3D" w14:textId="77777777" w:rsidR="00703B7F" w:rsidRDefault="005C4705" w:rsidP="0081110C">
            <w:p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Los chalecos requeridos deben tener las especificaciones siguientes:</w:t>
            </w:r>
          </w:p>
          <w:tbl>
            <w:tblPr>
              <w:tblStyle w:val="Tablaconcuadrcula1"/>
              <w:tblW w:w="10519" w:type="dxa"/>
              <w:tblLook w:val="04A0" w:firstRow="1" w:lastRow="0" w:firstColumn="1" w:lastColumn="0" w:noHBand="0" w:noVBand="1"/>
            </w:tblPr>
            <w:tblGrid>
              <w:gridCol w:w="1022"/>
              <w:gridCol w:w="7229"/>
              <w:gridCol w:w="1134"/>
              <w:gridCol w:w="1134"/>
            </w:tblGrid>
            <w:tr w:rsidR="00703B7F" w:rsidRPr="000D4287" w14:paraId="0414F800" w14:textId="77777777" w:rsidTr="00703B7F">
              <w:trPr>
                <w:trHeight w:val="458"/>
              </w:trPr>
              <w:tc>
                <w:tcPr>
                  <w:tcW w:w="10519" w:type="dxa"/>
                  <w:gridSpan w:val="4"/>
                  <w:vAlign w:val="center"/>
                </w:tcPr>
                <w:p w14:paraId="191635A7" w14:textId="77777777" w:rsidR="00703B7F" w:rsidRPr="000D4287" w:rsidRDefault="00703B7F" w:rsidP="00703B7F">
                  <w:pPr>
                    <w:tabs>
                      <w:tab w:val="left" w:pos="7371"/>
                    </w:tabs>
                    <w:ind w:right="44"/>
                    <w:jc w:val="center"/>
                    <w:rPr>
                      <w:rFonts w:ascii="Montserrat" w:hAnsi="Montserrat" w:cs="Arial"/>
                      <w:b/>
                      <w:sz w:val="14"/>
                      <w:lang w:eastAsia="es-ES"/>
                    </w:rPr>
                  </w:pPr>
                  <w:r w:rsidRPr="000D4287">
                    <w:rPr>
                      <w:rFonts w:ascii="Montserrat" w:hAnsi="Montserrat" w:cs="Arial"/>
                      <w:b/>
                      <w:sz w:val="24"/>
                      <w:lang w:eastAsia="es-ES"/>
                    </w:rPr>
                    <w:t>PARTIDA ÚNICA</w:t>
                  </w:r>
                </w:p>
              </w:tc>
            </w:tr>
            <w:tr w:rsidR="00703B7F" w:rsidRPr="000D4287" w14:paraId="3F3DE568" w14:textId="77777777" w:rsidTr="00703B7F">
              <w:trPr>
                <w:trHeight w:val="458"/>
              </w:trPr>
              <w:tc>
                <w:tcPr>
                  <w:tcW w:w="10519" w:type="dxa"/>
                  <w:gridSpan w:val="4"/>
                  <w:shd w:val="clear" w:color="auto" w:fill="691C32"/>
                  <w:vAlign w:val="center"/>
                </w:tcPr>
                <w:p w14:paraId="337AD18C" w14:textId="77777777" w:rsidR="00703B7F" w:rsidRPr="00703B7F" w:rsidRDefault="00703B7F" w:rsidP="00703B7F">
                  <w:pPr>
                    <w:jc w:val="center"/>
                    <w:rPr>
                      <w:rFonts w:ascii="Noto Sans" w:hAnsi="Noto Sans" w:cs="Noto Sans"/>
                      <w:b/>
                      <w:bCs/>
                      <w:color w:val="FFFFFF" w:themeColor="background1"/>
                      <w:sz w:val="15"/>
                      <w:szCs w:val="15"/>
                    </w:rPr>
                  </w:pPr>
                </w:p>
                <w:p w14:paraId="09C5AE85" w14:textId="77777777" w:rsidR="00703B7F" w:rsidRPr="00703B7F" w:rsidRDefault="00703B7F" w:rsidP="00703B7F">
                  <w:pPr>
                    <w:jc w:val="center"/>
                    <w:rPr>
                      <w:rFonts w:ascii="Noto Sans" w:hAnsi="Noto Sans" w:cs="Noto Sans"/>
                      <w:b/>
                      <w:bCs/>
                      <w:color w:val="FFFFFF" w:themeColor="background1"/>
                      <w:sz w:val="15"/>
                      <w:szCs w:val="15"/>
                    </w:rPr>
                  </w:pPr>
                  <w:r w:rsidRPr="00703B7F">
                    <w:rPr>
                      <w:rFonts w:ascii="Noto Sans" w:hAnsi="Noto Sans" w:cs="Noto Sans"/>
                      <w:b/>
                      <w:bCs/>
                      <w:color w:val="FFFFFF" w:themeColor="background1"/>
                      <w:sz w:val="15"/>
                      <w:szCs w:val="15"/>
                    </w:rPr>
                    <w:t>VESTUARIO Y UNIFORMES</w:t>
                  </w:r>
                </w:p>
                <w:p w14:paraId="7FC4E2CE" w14:textId="77777777" w:rsidR="00703B7F" w:rsidRPr="00703B7F" w:rsidRDefault="00703B7F" w:rsidP="00703B7F">
                  <w:pPr>
                    <w:jc w:val="center"/>
                    <w:rPr>
                      <w:rFonts w:ascii="Noto Sans" w:hAnsi="Noto Sans" w:cs="Noto Sans"/>
                      <w:b/>
                      <w:bCs/>
                      <w:color w:val="FFFFFF" w:themeColor="background1"/>
                      <w:sz w:val="15"/>
                      <w:szCs w:val="15"/>
                    </w:rPr>
                  </w:pPr>
                </w:p>
              </w:tc>
            </w:tr>
            <w:tr w:rsidR="00703B7F" w:rsidRPr="00380A86" w14:paraId="29633925" w14:textId="77777777" w:rsidTr="00703B7F">
              <w:trPr>
                <w:trHeight w:val="458"/>
              </w:trPr>
              <w:tc>
                <w:tcPr>
                  <w:tcW w:w="1022" w:type="dxa"/>
                  <w:shd w:val="clear" w:color="auto" w:fill="auto"/>
                  <w:vAlign w:val="center"/>
                  <w:hideMark/>
                </w:tcPr>
                <w:p w14:paraId="4496A843" w14:textId="77777777" w:rsidR="00703B7F" w:rsidRPr="003325B8" w:rsidRDefault="00703B7F" w:rsidP="00703B7F">
                  <w:pPr>
                    <w:tabs>
                      <w:tab w:val="left" w:pos="7371"/>
                    </w:tabs>
                    <w:ind w:right="44"/>
                    <w:jc w:val="center"/>
                    <w:rPr>
                      <w:rFonts w:ascii="Montserrat" w:hAnsi="Montserrat" w:cs="Arial"/>
                      <w:b/>
                      <w:sz w:val="14"/>
                      <w:highlight w:val="yellow"/>
                      <w:lang w:eastAsia="es-ES"/>
                    </w:rPr>
                  </w:pPr>
                  <w:r w:rsidRPr="003325B8">
                    <w:rPr>
                      <w:rFonts w:ascii="Montserrat" w:hAnsi="Montserrat" w:cs="Arial"/>
                      <w:b/>
                      <w:sz w:val="14"/>
                      <w:lang w:eastAsia="es-ES"/>
                    </w:rPr>
                    <w:t>Concepto</w:t>
                  </w:r>
                </w:p>
              </w:tc>
              <w:tc>
                <w:tcPr>
                  <w:tcW w:w="7229" w:type="dxa"/>
                  <w:vAlign w:val="center"/>
                  <w:hideMark/>
                </w:tcPr>
                <w:p w14:paraId="62C1F83E" w14:textId="77777777" w:rsidR="00703B7F" w:rsidRPr="00380A86" w:rsidRDefault="00703B7F" w:rsidP="00703B7F">
                  <w:pPr>
                    <w:tabs>
                      <w:tab w:val="left" w:pos="7371"/>
                    </w:tabs>
                    <w:ind w:right="44"/>
                    <w:jc w:val="center"/>
                    <w:rPr>
                      <w:rFonts w:ascii="Montserrat" w:hAnsi="Montserrat" w:cs="Arial"/>
                      <w:b/>
                      <w:bCs/>
                      <w:sz w:val="14"/>
                      <w:highlight w:val="yellow"/>
                      <w:lang w:eastAsia="es-ES"/>
                    </w:rPr>
                  </w:pPr>
                  <w:r w:rsidRPr="00380A86">
                    <w:rPr>
                      <w:rFonts w:ascii="Montserrat" w:hAnsi="Montserrat" w:cs="Arial"/>
                      <w:b/>
                      <w:bCs/>
                      <w:sz w:val="14"/>
                      <w:lang w:eastAsia="es-ES"/>
                    </w:rPr>
                    <w:t>Descripción</w:t>
                  </w:r>
                </w:p>
              </w:tc>
              <w:tc>
                <w:tcPr>
                  <w:tcW w:w="1134" w:type="dxa"/>
                  <w:vAlign w:val="center"/>
                  <w:hideMark/>
                </w:tcPr>
                <w:p w14:paraId="465D3D90" w14:textId="77777777" w:rsidR="00703B7F" w:rsidRPr="00380A86" w:rsidRDefault="00703B7F" w:rsidP="00703B7F">
                  <w:pPr>
                    <w:tabs>
                      <w:tab w:val="left" w:pos="7371"/>
                    </w:tabs>
                    <w:ind w:right="44"/>
                    <w:jc w:val="center"/>
                    <w:rPr>
                      <w:rFonts w:ascii="Montserrat" w:hAnsi="Montserrat" w:cs="Arial"/>
                      <w:b/>
                      <w:bCs/>
                      <w:sz w:val="14"/>
                      <w:lang w:eastAsia="es-ES"/>
                    </w:rPr>
                  </w:pPr>
                  <w:r w:rsidRPr="00380A86">
                    <w:rPr>
                      <w:rFonts w:ascii="Montserrat" w:hAnsi="Montserrat" w:cs="Arial"/>
                      <w:b/>
                      <w:bCs/>
                      <w:sz w:val="14"/>
                      <w:lang w:eastAsia="es-ES"/>
                    </w:rPr>
                    <w:t>Cantidad solicitada</w:t>
                  </w:r>
                </w:p>
              </w:tc>
              <w:tc>
                <w:tcPr>
                  <w:tcW w:w="1134" w:type="dxa"/>
                  <w:vAlign w:val="center"/>
                  <w:hideMark/>
                </w:tcPr>
                <w:p w14:paraId="020F8B64" w14:textId="77777777" w:rsidR="00703B7F" w:rsidRPr="00380A86" w:rsidRDefault="00703B7F" w:rsidP="00703B7F">
                  <w:pPr>
                    <w:tabs>
                      <w:tab w:val="left" w:pos="7371"/>
                    </w:tabs>
                    <w:ind w:right="44"/>
                    <w:jc w:val="center"/>
                    <w:rPr>
                      <w:rFonts w:ascii="Montserrat" w:hAnsi="Montserrat" w:cs="Arial"/>
                      <w:b/>
                      <w:bCs/>
                      <w:sz w:val="14"/>
                      <w:lang w:eastAsia="es-ES"/>
                    </w:rPr>
                  </w:pPr>
                  <w:r w:rsidRPr="00380A86">
                    <w:rPr>
                      <w:rFonts w:ascii="Montserrat" w:hAnsi="Montserrat" w:cs="Arial"/>
                      <w:b/>
                      <w:bCs/>
                      <w:sz w:val="14"/>
                      <w:lang w:eastAsia="es-ES"/>
                    </w:rPr>
                    <w:t>Unidad de medida</w:t>
                  </w:r>
                </w:p>
              </w:tc>
            </w:tr>
            <w:tr w:rsidR="00703B7F" w:rsidRPr="00E34A6B" w14:paraId="1B4706AE" w14:textId="77777777" w:rsidTr="00AA60AA">
              <w:trPr>
                <w:trHeight w:val="518"/>
              </w:trPr>
              <w:tc>
                <w:tcPr>
                  <w:tcW w:w="1022" w:type="dxa"/>
                  <w:noWrap/>
                  <w:vAlign w:val="center"/>
                  <w:hideMark/>
                </w:tcPr>
                <w:p w14:paraId="5E9414A9" w14:textId="77777777" w:rsidR="00703B7F" w:rsidRDefault="00703B7F" w:rsidP="00AA60AA">
                  <w:pPr>
                    <w:tabs>
                      <w:tab w:val="left" w:pos="7371"/>
                    </w:tabs>
                    <w:ind w:right="44"/>
                    <w:jc w:val="center"/>
                    <w:rPr>
                      <w:rFonts w:ascii="Montserrat" w:hAnsi="Montserrat" w:cs="Arial"/>
                      <w:b/>
                      <w:sz w:val="14"/>
                      <w:lang w:eastAsia="es-ES"/>
                    </w:rPr>
                  </w:pPr>
                </w:p>
                <w:p w14:paraId="34077C4F" w14:textId="77777777" w:rsidR="00703B7F" w:rsidRPr="003325B8" w:rsidRDefault="00703B7F" w:rsidP="00AA60AA">
                  <w:pPr>
                    <w:tabs>
                      <w:tab w:val="left" w:pos="7371"/>
                    </w:tabs>
                    <w:ind w:right="44"/>
                    <w:jc w:val="center"/>
                    <w:rPr>
                      <w:rFonts w:ascii="Montserrat" w:hAnsi="Montserrat" w:cs="Arial"/>
                      <w:b/>
                      <w:sz w:val="14"/>
                      <w:lang w:eastAsia="es-ES"/>
                    </w:rPr>
                  </w:pPr>
                  <w:r w:rsidRPr="003325B8">
                    <w:rPr>
                      <w:rFonts w:ascii="Montserrat" w:hAnsi="Montserrat" w:cs="Arial"/>
                      <w:b/>
                      <w:sz w:val="14"/>
                      <w:lang w:eastAsia="es-ES"/>
                    </w:rPr>
                    <w:t>1</w:t>
                  </w:r>
                </w:p>
              </w:tc>
              <w:tc>
                <w:tcPr>
                  <w:tcW w:w="7229" w:type="dxa"/>
                  <w:vAlign w:val="center"/>
                  <w:hideMark/>
                </w:tcPr>
                <w:p w14:paraId="1E38B0ED" w14:textId="7097F85C" w:rsidR="00E9654F" w:rsidRPr="00AA60AA" w:rsidRDefault="00DA403A" w:rsidP="00AA60AA">
                  <w:pPr>
                    <w:tabs>
                      <w:tab w:val="left" w:pos="7371"/>
                    </w:tabs>
                    <w:ind w:right="44"/>
                    <w:jc w:val="both"/>
                    <w:rPr>
                      <w:rFonts w:ascii="Montserrat" w:hAnsi="Montserrat" w:cs="Arial"/>
                      <w:bCs/>
                      <w:sz w:val="14"/>
                      <w:lang w:eastAsia="es-ES"/>
                    </w:rPr>
                  </w:pPr>
                  <w:r>
                    <w:rPr>
                      <w:rFonts w:ascii="Montserrat" w:hAnsi="Montserrat" w:cs="Arial"/>
                      <w:bCs/>
                      <w:sz w:val="14"/>
                      <w:lang w:eastAsia="es-ES"/>
                    </w:rPr>
                    <w:t>Chaleco Unisex</w:t>
                  </w:r>
                  <w:r w:rsidR="00703B7F" w:rsidRPr="003325B8">
                    <w:rPr>
                      <w:rFonts w:ascii="Montserrat" w:hAnsi="Montserrat" w:cs="Arial"/>
                      <w:bCs/>
                      <w:sz w:val="14"/>
                      <w:lang w:eastAsia="es-ES"/>
                    </w:rPr>
                    <w:t xml:space="preserve">, en tela poliéster </w:t>
                  </w:r>
                  <w:r>
                    <w:rPr>
                      <w:rFonts w:ascii="Montserrat" w:hAnsi="Montserrat" w:cs="Arial"/>
                      <w:bCs/>
                      <w:sz w:val="14"/>
                      <w:lang w:eastAsia="es-ES"/>
                    </w:rPr>
                    <w:t>65%, algodón 35%</w:t>
                  </w:r>
                  <w:r w:rsidR="00703B7F" w:rsidRPr="003325B8">
                    <w:rPr>
                      <w:rFonts w:ascii="Montserrat" w:hAnsi="Montserrat" w:cs="Arial"/>
                      <w:bCs/>
                      <w:sz w:val="14"/>
                      <w:lang w:eastAsia="es-ES"/>
                    </w:rPr>
                    <w:t>, logotipos estampados</w:t>
                  </w:r>
                  <w:r>
                    <w:rPr>
                      <w:rFonts w:ascii="Montserrat" w:hAnsi="Montserrat" w:cs="Arial"/>
                      <w:bCs/>
                      <w:sz w:val="14"/>
                      <w:lang w:eastAsia="es-ES"/>
                    </w:rPr>
                    <w:t>, conforme a las características y especificaciones descritas en el numeral 3 de este Anexo Técnico,</w:t>
                  </w:r>
                  <w:r w:rsidR="00703B7F">
                    <w:rPr>
                      <w:rFonts w:ascii="Montserrat" w:hAnsi="Montserrat" w:cs="Arial"/>
                      <w:bCs/>
                      <w:sz w:val="14"/>
                      <w:lang w:eastAsia="es-ES"/>
                    </w:rPr>
                    <w:t xml:space="preserve"> diseños, color y </w:t>
                  </w:r>
                  <w:r w:rsidR="00703B7F" w:rsidRPr="003325B8">
                    <w:rPr>
                      <w:rFonts w:ascii="Montserrat" w:hAnsi="Montserrat" w:cs="Arial"/>
                      <w:bCs/>
                      <w:sz w:val="14"/>
                      <w:lang w:eastAsia="es-ES"/>
                    </w:rPr>
                    <w:t>talla</w:t>
                  </w:r>
                  <w:r>
                    <w:rPr>
                      <w:rFonts w:ascii="Montserrat" w:hAnsi="Montserrat" w:cs="Arial"/>
                      <w:bCs/>
                      <w:sz w:val="14"/>
                      <w:lang w:eastAsia="es-ES"/>
                    </w:rPr>
                    <w:t xml:space="preserve"> chica</w:t>
                  </w:r>
                  <w:r w:rsidR="00703B7F">
                    <w:rPr>
                      <w:rFonts w:ascii="Montserrat" w:hAnsi="Montserrat" w:cs="Arial"/>
                      <w:bCs/>
                      <w:sz w:val="14"/>
                      <w:lang w:eastAsia="es-ES"/>
                    </w:rPr>
                    <w:t>.</w:t>
                  </w:r>
                  <w:r w:rsidR="00703B7F" w:rsidRPr="003325B8">
                    <w:rPr>
                      <w:rFonts w:ascii="Montserrat" w:hAnsi="Montserrat" w:cs="Arial"/>
                      <w:bCs/>
                      <w:sz w:val="14"/>
                      <w:lang w:eastAsia="es-ES"/>
                    </w:rPr>
                    <w:t xml:space="preserve">                                                                                                                              </w:t>
                  </w:r>
                </w:p>
              </w:tc>
              <w:tc>
                <w:tcPr>
                  <w:tcW w:w="1134" w:type="dxa"/>
                  <w:vAlign w:val="center"/>
                </w:tcPr>
                <w:p w14:paraId="63651AE8" w14:textId="4A73807D" w:rsidR="00703B7F" w:rsidRPr="00E34A6B" w:rsidRDefault="00703B7F" w:rsidP="00AA60AA">
                  <w:pPr>
                    <w:tabs>
                      <w:tab w:val="left" w:pos="7371"/>
                    </w:tabs>
                    <w:ind w:right="44"/>
                    <w:jc w:val="center"/>
                    <w:rPr>
                      <w:rFonts w:ascii="Montserrat" w:hAnsi="Montserrat" w:cs="Arial"/>
                      <w:bCs/>
                      <w:sz w:val="14"/>
                      <w:highlight w:val="yellow"/>
                      <w:lang w:eastAsia="es-ES"/>
                    </w:rPr>
                  </w:pPr>
                  <w:r w:rsidRPr="00703B7F">
                    <w:rPr>
                      <w:rFonts w:ascii="Montserrat" w:hAnsi="Montserrat" w:cs="Arial"/>
                      <w:bCs/>
                      <w:sz w:val="14"/>
                      <w:lang w:eastAsia="es-ES"/>
                    </w:rPr>
                    <w:t>1</w:t>
                  </w:r>
                  <w:r w:rsidR="008B2992">
                    <w:rPr>
                      <w:rFonts w:ascii="Montserrat" w:hAnsi="Montserrat" w:cs="Arial"/>
                      <w:bCs/>
                      <w:sz w:val="14"/>
                      <w:lang w:eastAsia="es-ES"/>
                    </w:rPr>
                    <w:t>9</w:t>
                  </w:r>
                </w:p>
              </w:tc>
              <w:tc>
                <w:tcPr>
                  <w:tcW w:w="1134" w:type="dxa"/>
                  <w:noWrap/>
                  <w:vAlign w:val="center"/>
                  <w:hideMark/>
                </w:tcPr>
                <w:p w14:paraId="61552A5C" w14:textId="5B5EEF2A" w:rsidR="00703B7F" w:rsidRPr="00E34A6B" w:rsidRDefault="00703B7F" w:rsidP="00AA60AA">
                  <w:pPr>
                    <w:tabs>
                      <w:tab w:val="left" w:pos="7371"/>
                    </w:tabs>
                    <w:ind w:right="44"/>
                    <w:jc w:val="center"/>
                    <w:rPr>
                      <w:rFonts w:ascii="Montserrat" w:hAnsi="Montserrat" w:cs="Arial"/>
                      <w:bCs/>
                      <w:sz w:val="14"/>
                      <w:lang w:eastAsia="es-ES"/>
                    </w:rPr>
                  </w:pPr>
                  <w:r>
                    <w:rPr>
                      <w:rFonts w:ascii="Montserrat" w:hAnsi="Montserrat" w:cs="Arial"/>
                      <w:bCs/>
                      <w:sz w:val="14"/>
                      <w:lang w:eastAsia="es-ES"/>
                    </w:rPr>
                    <w:t>PIEZAS</w:t>
                  </w:r>
                </w:p>
              </w:tc>
            </w:tr>
            <w:tr w:rsidR="00703B7F" w:rsidRPr="00E34A6B" w14:paraId="4784C6C5" w14:textId="77777777" w:rsidTr="00AA60AA">
              <w:trPr>
                <w:trHeight w:val="835"/>
              </w:trPr>
              <w:tc>
                <w:tcPr>
                  <w:tcW w:w="1022" w:type="dxa"/>
                  <w:noWrap/>
                  <w:vAlign w:val="center"/>
                  <w:hideMark/>
                </w:tcPr>
                <w:p w14:paraId="0ED81356" w14:textId="77777777" w:rsidR="00703B7F" w:rsidRDefault="00703B7F" w:rsidP="00AA60AA">
                  <w:pPr>
                    <w:tabs>
                      <w:tab w:val="left" w:pos="7371"/>
                    </w:tabs>
                    <w:ind w:right="44"/>
                    <w:jc w:val="center"/>
                    <w:rPr>
                      <w:rFonts w:ascii="Montserrat" w:hAnsi="Montserrat" w:cs="Arial"/>
                      <w:b/>
                      <w:sz w:val="14"/>
                      <w:lang w:eastAsia="es-ES"/>
                    </w:rPr>
                  </w:pPr>
                </w:p>
                <w:p w14:paraId="098AA5F9" w14:textId="77777777" w:rsidR="00703B7F" w:rsidRPr="003325B8" w:rsidRDefault="00703B7F" w:rsidP="00AA60AA">
                  <w:pPr>
                    <w:tabs>
                      <w:tab w:val="left" w:pos="7371"/>
                    </w:tabs>
                    <w:ind w:right="44"/>
                    <w:jc w:val="center"/>
                    <w:rPr>
                      <w:rFonts w:ascii="Montserrat" w:hAnsi="Montserrat" w:cs="Arial"/>
                      <w:b/>
                      <w:sz w:val="14"/>
                      <w:lang w:eastAsia="es-ES"/>
                    </w:rPr>
                  </w:pPr>
                  <w:r w:rsidRPr="003325B8">
                    <w:rPr>
                      <w:rFonts w:ascii="Montserrat" w:hAnsi="Montserrat" w:cs="Arial"/>
                      <w:b/>
                      <w:sz w:val="14"/>
                      <w:lang w:eastAsia="es-ES"/>
                    </w:rPr>
                    <w:t>2</w:t>
                  </w:r>
                </w:p>
              </w:tc>
              <w:tc>
                <w:tcPr>
                  <w:tcW w:w="7229" w:type="dxa"/>
                  <w:vAlign w:val="center"/>
                  <w:hideMark/>
                </w:tcPr>
                <w:p w14:paraId="270DF84E" w14:textId="31C251AF" w:rsidR="00703B7F" w:rsidRPr="003325B8" w:rsidRDefault="00DA403A" w:rsidP="00AA60AA">
                  <w:pPr>
                    <w:tabs>
                      <w:tab w:val="left" w:pos="7371"/>
                    </w:tabs>
                    <w:ind w:right="44"/>
                    <w:jc w:val="both"/>
                    <w:rPr>
                      <w:rFonts w:ascii="Montserrat" w:hAnsi="Montserrat" w:cs="Arial"/>
                      <w:bCs/>
                      <w:sz w:val="14"/>
                      <w:lang w:eastAsia="es-ES"/>
                    </w:rPr>
                  </w:pPr>
                  <w:r>
                    <w:rPr>
                      <w:rFonts w:ascii="Montserrat" w:hAnsi="Montserrat" w:cs="Arial"/>
                      <w:bCs/>
                      <w:sz w:val="14"/>
                      <w:lang w:eastAsia="es-ES"/>
                    </w:rPr>
                    <w:t>Chaleco Unisex</w:t>
                  </w:r>
                  <w:r w:rsidRPr="003325B8">
                    <w:rPr>
                      <w:rFonts w:ascii="Montserrat" w:hAnsi="Montserrat" w:cs="Arial"/>
                      <w:bCs/>
                      <w:sz w:val="14"/>
                      <w:lang w:eastAsia="es-ES"/>
                    </w:rPr>
                    <w:t xml:space="preserve">, en tela poliéster </w:t>
                  </w:r>
                  <w:r>
                    <w:rPr>
                      <w:rFonts w:ascii="Montserrat" w:hAnsi="Montserrat" w:cs="Arial"/>
                      <w:bCs/>
                      <w:sz w:val="14"/>
                      <w:lang w:eastAsia="es-ES"/>
                    </w:rPr>
                    <w:t>65%, algodón 35%</w:t>
                  </w:r>
                  <w:r w:rsidRPr="003325B8">
                    <w:rPr>
                      <w:rFonts w:ascii="Montserrat" w:hAnsi="Montserrat" w:cs="Arial"/>
                      <w:bCs/>
                      <w:sz w:val="14"/>
                      <w:lang w:eastAsia="es-ES"/>
                    </w:rPr>
                    <w:t>, logotipos estampados</w:t>
                  </w:r>
                  <w:r>
                    <w:rPr>
                      <w:rFonts w:ascii="Montserrat" w:hAnsi="Montserrat" w:cs="Arial"/>
                      <w:bCs/>
                      <w:sz w:val="14"/>
                      <w:lang w:eastAsia="es-ES"/>
                    </w:rPr>
                    <w:t xml:space="preserve">, conforme a las características y especificaciones descritas en el numeral 3 de este Anexo Técnico, diseños, color y </w:t>
                  </w:r>
                  <w:r w:rsidRPr="003325B8">
                    <w:rPr>
                      <w:rFonts w:ascii="Montserrat" w:hAnsi="Montserrat" w:cs="Arial"/>
                      <w:bCs/>
                      <w:sz w:val="14"/>
                      <w:lang w:eastAsia="es-ES"/>
                    </w:rPr>
                    <w:t>talla</w:t>
                  </w:r>
                  <w:r>
                    <w:rPr>
                      <w:rFonts w:ascii="Montserrat" w:hAnsi="Montserrat" w:cs="Arial"/>
                      <w:bCs/>
                      <w:sz w:val="14"/>
                      <w:lang w:eastAsia="es-ES"/>
                    </w:rPr>
                    <w:t xml:space="preserve"> mediana.</w:t>
                  </w:r>
                </w:p>
              </w:tc>
              <w:tc>
                <w:tcPr>
                  <w:tcW w:w="1134" w:type="dxa"/>
                  <w:vAlign w:val="center"/>
                </w:tcPr>
                <w:p w14:paraId="47EB4A6C" w14:textId="5E13FE7C" w:rsidR="00703B7F" w:rsidRPr="00E34A6B" w:rsidRDefault="00703B7F" w:rsidP="00AA60AA">
                  <w:pPr>
                    <w:tabs>
                      <w:tab w:val="left" w:pos="7371"/>
                    </w:tabs>
                    <w:ind w:right="44"/>
                    <w:jc w:val="center"/>
                    <w:rPr>
                      <w:rFonts w:ascii="Montserrat" w:hAnsi="Montserrat" w:cs="Arial"/>
                      <w:bCs/>
                      <w:sz w:val="14"/>
                      <w:lang w:eastAsia="es-ES"/>
                    </w:rPr>
                  </w:pPr>
                  <w:r>
                    <w:rPr>
                      <w:rFonts w:ascii="Montserrat" w:hAnsi="Montserrat" w:cs="Arial"/>
                      <w:bCs/>
                      <w:sz w:val="14"/>
                      <w:lang w:eastAsia="es-ES"/>
                    </w:rPr>
                    <w:t>1</w:t>
                  </w:r>
                  <w:r w:rsidR="008B2992">
                    <w:rPr>
                      <w:rFonts w:ascii="Montserrat" w:hAnsi="Montserrat" w:cs="Arial"/>
                      <w:bCs/>
                      <w:sz w:val="14"/>
                      <w:lang w:eastAsia="es-ES"/>
                    </w:rPr>
                    <w:t>9</w:t>
                  </w:r>
                </w:p>
              </w:tc>
              <w:tc>
                <w:tcPr>
                  <w:tcW w:w="1134" w:type="dxa"/>
                  <w:noWrap/>
                  <w:vAlign w:val="center"/>
                  <w:hideMark/>
                </w:tcPr>
                <w:p w14:paraId="24E6DBA3" w14:textId="78D7DFA1" w:rsidR="00703B7F" w:rsidRPr="00E34A6B" w:rsidRDefault="00703B7F" w:rsidP="00AA60AA">
                  <w:pPr>
                    <w:tabs>
                      <w:tab w:val="left" w:pos="7371"/>
                    </w:tabs>
                    <w:ind w:right="44"/>
                    <w:jc w:val="center"/>
                    <w:rPr>
                      <w:rFonts w:ascii="Montserrat" w:hAnsi="Montserrat" w:cs="Arial"/>
                      <w:bCs/>
                      <w:sz w:val="14"/>
                      <w:lang w:eastAsia="es-ES"/>
                    </w:rPr>
                  </w:pPr>
                  <w:r>
                    <w:rPr>
                      <w:rFonts w:ascii="Montserrat" w:hAnsi="Montserrat" w:cs="Arial"/>
                      <w:bCs/>
                      <w:sz w:val="14"/>
                      <w:lang w:eastAsia="es-ES"/>
                    </w:rPr>
                    <w:t>PIEZAS</w:t>
                  </w:r>
                </w:p>
              </w:tc>
            </w:tr>
          </w:tbl>
          <w:p w14:paraId="4B613234" w14:textId="42D7C151" w:rsidR="00543694" w:rsidRPr="00D20A78" w:rsidRDefault="00543694" w:rsidP="0081110C">
            <w:p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r w:rsidRPr="00D20A78">
              <w:rPr>
                <w:rFonts w:ascii="Noto Sans" w:eastAsia="Montserrat Medium" w:hAnsi="Noto Sans" w:cs="Noto Sans"/>
                <w:color w:val="000000"/>
                <w:sz w:val="18"/>
                <w:szCs w:val="18"/>
              </w:rPr>
              <w:t xml:space="preserve"> </w:t>
            </w:r>
            <w:r w:rsidR="00703B7F" w:rsidRPr="00703B7F">
              <w:rPr>
                <w:rFonts w:ascii="Noto Sans" w:eastAsia="Montserrat Medium" w:hAnsi="Noto Sans" w:cs="Noto Sans"/>
                <w:color w:val="000000"/>
                <w:sz w:val="18"/>
                <w:szCs w:val="18"/>
              </w:rPr>
              <w:t xml:space="preserve">De conformidad con el artículo </w:t>
            </w:r>
            <w:r w:rsidR="00703B7F">
              <w:rPr>
                <w:rFonts w:ascii="Noto Sans" w:eastAsia="Montserrat Medium" w:hAnsi="Noto Sans" w:cs="Noto Sans"/>
                <w:color w:val="000000"/>
                <w:sz w:val="18"/>
                <w:szCs w:val="18"/>
              </w:rPr>
              <w:t>40</w:t>
            </w:r>
            <w:r w:rsidR="00703B7F" w:rsidRPr="00703B7F">
              <w:rPr>
                <w:rFonts w:ascii="Noto Sans" w:eastAsia="Montserrat Medium" w:hAnsi="Noto Sans" w:cs="Noto Sans"/>
                <w:color w:val="000000"/>
                <w:sz w:val="18"/>
                <w:szCs w:val="18"/>
              </w:rPr>
              <w:t xml:space="preserve"> fracción XI</w:t>
            </w:r>
            <w:r w:rsidR="00344A71">
              <w:rPr>
                <w:rFonts w:ascii="Noto Sans" w:eastAsia="Montserrat Medium" w:hAnsi="Noto Sans" w:cs="Noto Sans"/>
                <w:color w:val="000000"/>
                <w:sz w:val="18"/>
                <w:szCs w:val="18"/>
              </w:rPr>
              <w:t>V</w:t>
            </w:r>
            <w:r w:rsidR="00703B7F" w:rsidRPr="00703B7F">
              <w:rPr>
                <w:rFonts w:ascii="Noto Sans" w:eastAsia="Montserrat Medium" w:hAnsi="Noto Sans" w:cs="Noto Sans"/>
                <w:color w:val="000000"/>
                <w:sz w:val="18"/>
                <w:szCs w:val="18"/>
              </w:rPr>
              <w:t xml:space="preserve"> de la LAASSP, así como el </w:t>
            </w:r>
            <w:r w:rsidR="00344A71">
              <w:rPr>
                <w:rFonts w:ascii="Noto Sans" w:eastAsia="Montserrat Medium" w:hAnsi="Noto Sans" w:cs="Noto Sans"/>
                <w:color w:val="000000"/>
                <w:sz w:val="18"/>
                <w:szCs w:val="18"/>
              </w:rPr>
              <w:t>8</w:t>
            </w:r>
            <w:r w:rsidR="00703B7F" w:rsidRPr="00703B7F">
              <w:rPr>
                <w:rFonts w:ascii="Noto Sans" w:eastAsia="Montserrat Medium" w:hAnsi="Noto Sans" w:cs="Noto Sans"/>
                <w:color w:val="000000"/>
                <w:sz w:val="18"/>
                <w:szCs w:val="18"/>
              </w:rPr>
              <w:t xml:space="preserve">3 fracción II inciso h) del RLAASSP, los licitantes participarán por la totalidad de la PARTIDA ÚNICA, siendo la adjudicación a un solo LICITANTE que cumpla con todos los requisitos y oferte las mejores condiciones, sin omitir </w:t>
            </w:r>
            <w:r w:rsidR="00E9654F">
              <w:rPr>
                <w:rFonts w:ascii="Noto Sans" w:eastAsia="Montserrat Medium" w:hAnsi="Noto Sans" w:cs="Noto Sans"/>
                <w:color w:val="000000"/>
                <w:sz w:val="18"/>
                <w:szCs w:val="18"/>
              </w:rPr>
              <w:t>ninguno</w:t>
            </w:r>
            <w:r w:rsidR="00703B7F" w:rsidRPr="00703B7F">
              <w:rPr>
                <w:rFonts w:ascii="Noto Sans" w:eastAsia="Montserrat Medium" w:hAnsi="Noto Sans" w:cs="Noto Sans"/>
                <w:color w:val="000000"/>
                <w:sz w:val="18"/>
                <w:szCs w:val="18"/>
              </w:rPr>
              <w:t xml:space="preserve"> de los 2 conceptos</w:t>
            </w:r>
          </w:p>
          <w:p w14:paraId="317A940A" w14:textId="37379A01" w:rsidR="00C33D69" w:rsidRPr="00D20A78" w:rsidRDefault="00C33D69" w:rsidP="004E4388">
            <w:pPr>
              <w:pStyle w:val="Prrafodelista"/>
              <w:numPr>
                <w:ilvl w:val="0"/>
                <w:numId w:val="7"/>
              </w:numPr>
              <w:pBdr>
                <w:top w:val="nil"/>
                <w:left w:val="nil"/>
                <w:bottom w:val="nil"/>
                <w:right w:val="nil"/>
                <w:between w:val="nil"/>
              </w:pBdr>
              <w:jc w:val="both"/>
              <w:rPr>
                <w:rFonts w:ascii="Noto Sans" w:eastAsia="Montserrat Medium" w:hAnsi="Noto Sans" w:cs="Noto Sans"/>
                <w:b/>
                <w:bCs/>
                <w:color w:val="000000"/>
                <w:sz w:val="18"/>
                <w:szCs w:val="18"/>
              </w:rPr>
            </w:pPr>
            <w:r w:rsidRPr="00D20A78">
              <w:rPr>
                <w:rFonts w:ascii="Noto Sans" w:eastAsia="Montserrat Medium" w:hAnsi="Noto Sans" w:cs="Noto Sans"/>
                <w:b/>
                <w:bCs/>
                <w:color w:val="000000"/>
                <w:sz w:val="18"/>
                <w:szCs w:val="18"/>
              </w:rPr>
              <w:t>CARACTERÍSTICAS DE</w:t>
            </w:r>
            <w:r w:rsidR="00703B7F">
              <w:rPr>
                <w:rFonts w:ascii="Noto Sans" w:eastAsia="Montserrat Medium" w:hAnsi="Noto Sans" w:cs="Noto Sans"/>
                <w:b/>
                <w:bCs/>
                <w:color w:val="000000"/>
                <w:sz w:val="18"/>
                <w:szCs w:val="18"/>
              </w:rPr>
              <w:t xml:space="preserve"> </w:t>
            </w:r>
            <w:r w:rsidRPr="00D20A78">
              <w:rPr>
                <w:rFonts w:ascii="Noto Sans" w:eastAsia="Montserrat Medium" w:hAnsi="Noto Sans" w:cs="Noto Sans"/>
                <w:b/>
                <w:bCs/>
                <w:color w:val="000000"/>
                <w:sz w:val="18"/>
                <w:szCs w:val="18"/>
              </w:rPr>
              <w:t>L</w:t>
            </w:r>
            <w:r w:rsidR="00703B7F">
              <w:rPr>
                <w:rFonts w:ascii="Noto Sans" w:eastAsia="Montserrat Medium" w:hAnsi="Noto Sans" w:cs="Noto Sans"/>
                <w:b/>
                <w:bCs/>
                <w:color w:val="000000"/>
                <w:sz w:val="18"/>
                <w:szCs w:val="18"/>
              </w:rPr>
              <w:t>OS</w:t>
            </w:r>
            <w:r w:rsidRPr="00D20A78">
              <w:rPr>
                <w:rFonts w:ascii="Noto Sans" w:eastAsia="Montserrat Medium" w:hAnsi="Noto Sans" w:cs="Noto Sans"/>
                <w:b/>
                <w:bCs/>
                <w:color w:val="000000"/>
                <w:sz w:val="18"/>
                <w:szCs w:val="18"/>
              </w:rPr>
              <w:t xml:space="preserve"> </w:t>
            </w:r>
            <w:r w:rsidR="00703B7F">
              <w:rPr>
                <w:rFonts w:ascii="Noto Sans" w:eastAsia="Montserrat Medium" w:hAnsi="Noto Sans" w:cs="Noto Sans"/>
                <w:b/>
                <w:bCs/>
                <w:color w:val="000000"/>
                <w:sz w:val="18"/>
                <w:szCs w:val="18"/>
              </w:rPr>
              <w:t>BIENES</w:t>
            </w:r>
            <w:r w:rsidRPr="00D20A78">
              <w:rPr>
                <w:rFonts w:ascii="Noto Sans" w:eastAsia="Montserrat Medium" w:hAnsi="Noto Sans" w:cs="Noto Sans"/>
                <w:b/>
                <w:bCs/>
                <w:color w:val="000000"/>
                <w:sz w:val="18"/>
                <w:szCs w:val="18"/>
              </w:rPr>
              <w:t>:</w:t>
            </w:r>
          </w:p>
          <w:p w14:paraId="468E1C59" w14:textId="77777777" w:rsidR="00C33D69" w:rsidRPr="00D20A78" w:rsidRDefault="00C33D69" w:rsidP="004E4388">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54E25E91" w14:textId="02EBB17E" w:rsidR="00C33D69" w:rsidRPr="00D20A78" w:rsidRDefault="00E46196" w:rsidP="007A04C4">
            <w:pPr>
              <w:pStyle w:val="Prrafodelista"/>
              <w:numPr>
                <w:ilvl w:val="0"/>
                <w:numId w:val="25"/>
              </w:numPr>
              <w:pBdr>
                <w:top w:val="nil"/>
                <w:left w:val="nil"/>
                <w:bottom w:val="nil"/>
                <w:right w:val="nil"/>
                <w:between w:val="nil"/>
              </w:pBdr>
              <w:tabs>
                <w:tab w:val="left" w:pos="0"/>
              </w:tabs>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En tela</w:t>
            </w:r>
            <w:r w:rsidR="00727221">
              <w:rPr>
                <w:rFonts w:ascii="Noto Sans" w:eastAsia="Montserrat Medium" w:hAnsi="Noto Sans" w:cs="Noto Sans"/>
                <w:color w:val="000000"/>
                <w:sz w:val="18"/>
                <w:szCs w:val="18"/>
              </w:rPr>
              <w:t xml:space="preserve"> 65% poliéster 35% algodón unisex</w:t>
            </w:r>
            <w:r w:rsidR="00C33D69" w:rsidRPr="00D20A78">
              <w:rPr>
                <w:rFonts w:ascii="Noto Sans" w:eastAsia="Montserrat Medium" w:hAnsi="Noto Sans" w:cs="Noto Sans"/>
                <w:color w:val="000000"/>
                <w:sz w:val="18"/>
                <w:szCs w:val="18"/>
              </w:rPr>
              <w:t>.</w:t>
            </w:r>
          </w:p>
          <w:p w14:paraId="272CFE31" w14:textId="77777777" w:rsidR="00727221" w:rsidRDefault="00727221" w:rsidP="007A04C4">
            <w:pPr>
              <w:pStyle w:val="Prrafodelista"/>
              <w:numPr>
                <w:ilvl w:val="0"/>
                <w:numId w:val="25"/>
              </w:numPr>
              <w:pBdr>
                <w:top w:val="nil"/>
                <w:left w:val="nil"/>
                <w:bottom w:val="nil"/>
                <w:right w:val="nil"/>
                <w:between w:val="nil"/>
              </w:pBdr>
              <w:tabs>
                <w:tab w:val="left" w:pos="0"/>
              </w:tabs>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Imagen ilustrativa</w:t>
            </w:r>
          </w:p>
          <w:p w14:paraId="0B52D185" w14:textId="67B2F784" w:rsidR="00C33D69" w:rsidRDefault="00C33D69" w:rsidP="00727221">
            <w:pPr>
              <w:pStyle w:val="Prrafodelista"/>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0340CADB" w14:textId="156BEDAC" w:rsidR="00727221" w:rsidRDefault="00727221" w:rsidP="00727221">
            <w:pPr>
              <w:pStyle w:val="Prrafodelista"/>
              <w:pBdr>
                <w:top w:val="nil"/>
                <w:left w:val="nil"/>
                <w:bottom w:val="nil"/>
                <w:right w:val="nil"/>
                <w:between w:val="nil"/>
              </w:pBdr>
              <w:tabs>
                <w:tab w:val="left" w:pos="0"/>
              </w:tabs>
              <w:jc w:val="both"/>
              <w:rPr>
                <w:rFonts w:ascii="Noto Sans" w:eastAsia="Montserrat Medium" w:hAnsi="Noto Sans" w:cs="Noto Sans"/>
                <w:color w:val="000000"/>
                <w:sz w:val="18"/>
                <w:szCs w:val="18"/>
              </w:rPr>
            </w:pPr>
            <w:r w:rsidRPr="00727221">
              <w:rPr>
                <w:rFonts w:ascii="Noto Sans" w:eastAsia="Montserrat Medium" w:hAnsi="Noto Sans" w:cs="Noto Sans"/>
                <w:noProof/>
                <w:color w:val="000000"/>
                <w:sz w:val="18"/>
                <w:szCs w:val="18"/>
              </w:rPr>
              <w:drawing>
                <wp:inline distT="0" distB="0" distL="0" distR="0" wp14:anchorId="6889A7A3" wp14:editId="03F11559">
                  <wp:extent cx="5612130" cy="207645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2076450"/>
                          </a:xfrm>
                          <a:prstGeom prst="rect">
                            <a:avLst/>
                          </a:prstGeom>
                        </pic:spPr>
                      </pic:pic>
                    </a:graphicData>
                  </a:graphic>
                </wp:inline>
              </w:drawing>
            </w:r>
          </w:p>
          <w:p w14:paraId="3BF06D73" w14:textId="6A2016AA" w:rsidR="00727221" w:rsidRDefault="00727221" w:rsidP="00727221">
            <w:pPr>
              <w:pStyle w:val="Prrafodelista"/>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6C127A95" w14:textId="1BF58584" w:rsidR="00E9654F" w:rsidRDefault="00E9654F" w:rsidP="00727221">
            <w:pPr>
              <w:pStyle w:val="Prrafodelista"/>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350FD545" w14:textId="3B759A5F" w:rsidR="00E9654F" w:rsidRDefault="00E9654F" w:rsidP="00727221">
            <w:pPr>
              <w:pStyle w:val="Prrafodelista"/>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29B01457" w14:textId="630921AC" w:rsidR="00E9654F" w:rsidRDefault="00E9654F" w:rsidP="00727221">
            <w:pPr>
              <w:pStyle w:val="Prrafodelista"/>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705DBC0B" w14:textId="77777777" w:rsidR="00E9654F" w:rsidRPr="00D20A78" w:rsidRDefault="00E9654F" w:rsidP="00727221">
            <w:pPr>
              <w:pStyle w:val="Prrafodelista"/>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033CA3ED" w14:textId="1DB59764" w:rsidR="00C33D69" w:rsidRPr="00D20A78" w:rsidRDefault="00727221" w:rsidP="007A04C4">
            <w:pPr>
              <w:pStyle w:val="Prrafodelista"/>
              <w:numPr>
                <w:ilvl w:val="0"/>
                <w:numId w:val="25"/>
              </w:numPr>
              <w:pBdr>
                <w:top w:val="nil"/>
                <w:left w:val="nil"/>
                <w:bottom w:val="nil"/>
                <w:right w:val="nil"/>
                <w:between w:val="nil"/>
              </w:pBdr>
              <w:tabs>
                <w:tab w:val="left" w:pos="0"/>
              </w:tabs>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Unidad de Medida: Pieza</w:t>
            </w:r>
            <w:r w:rsidR="00C33D69" w:rsidRPr="00D20A78">
              <w:rPr>
                <w:rFonts w:ascii="Noto Sans" w:eastAsia="Montserrat Medium" w:hAnsi="Noto Sans" w:cs="Noto Sans"/>
                <w:color w:val="000000"/>
                <w:sz w:val="18"/>
                <w:szCs w:val="18"/>
              </w:rPr>
              <w:t xml:space="preserve">. </w:t>
            </w:r>
          </w:p>
          <w:p w14:paraId="1301A215" w14:textId="77777777" w:rsidR="00727221" w:rsidRDefault="00727221" w:rsidP="007A04C4">
            <w:pPr>
              <w:pStyle w:val="Prrafodelista"/>
              <w:numPr>
                <w:ilvl w:val="0"/>
                <w:numId w:val="25"/>
              </w:numPr>
              <w:pBdr>
                <w:top w:val="nil"/>
                <w:left w:val="nil"/>
                <w:bottom w:val="nil"/>
                <w:right w:val="nil"/>
                <w:between w:val="nil"/>
              </w:pBdr>
              <w:tabs>
                <w:tab w:val="left" w:pos="0"/>
              </w:tabs>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lastRenderedPageBreak/>
              <w:t>Tallas: Unisex</w:t>
            </w:r>
          </w:p>
          <w:p w14:paraId="55620160" w14:textId="77777777" w:rsidR="00727221" w:rsidRDefault="00727221" w:rsidP="00727221">
            <w:pPr>
              <w:pStyle w:val="Prrafodelista"/>
              <w:pBdr>
                <w:top w:val="nil"/>
                <w:left w:val="nil"/>
                <w:bottom w:val="nil"/>
                <w:right w:val="nil"/>
                <w:between w:val="nil"/>
              </w:pBdr>
              <w:tabs>
                <w:tab w:val="left" w:pos="0"/>
              </w:tabs>
              <w:jc w:val="both"/>
              <w:rPr>
                <w:rFonts w:ascii="Noto Sans" w:eastAsia="Montserrat Medium" w:hAnsi="Noto Sans" w:cs="Noto Sans"/>
                <w:color w:val="000000"/>
                <w:sz w:val="18"/>
                <w:szCs w:val="18"/>
              </w:rPr>
            </w:pPr>
          </w:p>
          <w:tbl>
            <w:tblPr>
              <w:tblStyle w:val="Tablaconcuadrcula"/>
              <w:tblW w:w="0" w:type="auto"/>
              <w:tblInd w:w="720" w:type="dxa"/>
              <w:tblLook w:val="04A0" w:firstRow="1" w:lastRow="0" w:firstColumn="1" w:lastColumn="0" w:noHBand="0" w:noVBand="1"/>
            </w:tblPr>
            <w:tblGrid>
              <w:gridCol w:w="1581"/>
              <w:gridCol w:w="1134"/>
              <w:gridCol w:w="1559"/>
            </w:tblGrid>
            <w:tr w:rsidR="00727221" w14:paraId="6BEF540C" w14:textId="77777777" w:rsidTr="00727221">
              <w:tc>
                <w:tcPr>
                  <w:tcW w:w="1581" w:type="dxa"/>
                </w:tcPr>
                <w:p w14:paraId="69D88211" w14:textId="567D96C2" w:rsidR="00727221" w:rsidRDefault="00727221" w:rsidP="00727221">
                  <w:pPr>
                    <w:pStyle w:val="Prrafodelista"/>
                    <w:tabs>
                      <w:tab w:val="left" w:pos="0"/>
                    </w:tabs>
                    <w:ind w:left="0"/>
                    <w:jc w:val="center"/>
                    <w:rPr>
                      <w:rFonts w:ascii="Noto Sans" w:eastAsia="Montserrat Medium" w:hAnsi="Noto Sans" w:cs="Noto Sans"/>
                      <w:color w:val="000000"/>
                      <w:sz w:val="18"/>
                      <w:szCs w:val="18"/>
                    </w:rPr>
                  </w:pPr>
                  <w:r>
                    <w:rPr>
                      <w:rFonts w:ascii="Noto Sans" w:eastAsia="Montserrat Medium" w:hAnsi="Noto Sans" w:cs="Noto Sans"/>
                      <w:color w:val="000000"/>
                      <w:sz w:val="18"/>
                      <w:szCs w:val="18"/>
                    </w:rPr>
                    <w:t>Talla</w:t>
                  </w:r>
                </w:p>
              </w:tc>
              <w:tc>
                <w:tcPr>
                  <w:tcW w:w="1134" w:type="dxa"/>
                </w:tcPr>
                <w:p w14:paraId="3202C3D6" w14:textId="36C7D08E" w:rsidR="00727221" w:rsidRDefault="00727221" w:rsidP="00727221">
                  <w:pPr>
                    <w:pStyle w:val="Prrafodelista"/>
                    <w:tabs>
                      <w:tab w:val="left" w:pos="0"/>
                    </w:tabs>
                    <w:ind w:left="0"/>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Chica (CH)</w:t>
                  </w:r>
                </w:p>
              </w:tc>
              <w:tc>
                <w:tcPr>
                  <w:tcW w:w="1559" w:type="dxa"/>
                </w:tcPr>
                <w:p w14:paraId="2F1FA450" w14:textId="1E2A8A23" w:rsidR="00727221" w:rsidRDefault="00727221" w:rsidP="00727221">
                  <w:pPr>
                    <w:pStyle w:val="Prrafodelista"/>
                    <w:tabs>
                      <w:tab w:val="left" w:pos="0"/>
                    </w:tabs>
                    <w:ind w:left="0"/>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Mediana (M)</w:t>
                  </w:r>
                </w:p>
              </w:tc>
            </w:tr>
            <w:tr w:rsidR="00727221" w14:paraId="13D358A3" w14:textId="77777777" w:rsidTr="00727221">
              <w:tc>
                <w:tcPr>
                  <w:tcW w:w="1581" w:type="dxa"/>
                </w:tcPr>
                <w:p w14:paraId="57783908" w14:textId="4F1BD787" w:rsidR="00727221" w:rsidRDefault="00437C6E" w:rsidP="00727221">
                  <w:pPr>
                    <w:pStyle w:val="Prrafodelista"/>
                    <w:tabs>
                      <w:tab w:val="left" w:pos="0"/>
                    </w:tabs>
                    <w:ind w:left="0"/>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Cantidad</w:t>
                  </w:r>
                </w:p>
              </w:tc>
              <w:tc>
                <w:tcPr>
                  <w:tcW w:w="1134" w:type="dxa"/>
                </w:tcPr>
                <w:p w14:paraId="3A30DEAB" w14:textId="0D118078" w:rsidR="00727221" w:rsidRDefault="00727221" w:rsidP="00727221">
                  <w:pPr>
                    <w:pStyle w:val="Prrafodelista"/>
                    <w:tabs>
                      <w:tab w:val="left" w:pos="0"/>
                    </w:tabs>
                    <w:ind w:left="0"/>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1</w:t>
                  </w:r>
                  <w:r w:rsidR="00AA60AA">
                    <w:rPr>
                      <w:rFonts w:ascii="Noto Sans" w:eastAsia="Montserrat Medium" w:hAnsi="Noto Sans" w:cs="Noto Sans"/>
                      <w:color w:val="000000"/>
                      <w:sz w:val="18"/>
                      <w:szCs w:val="18"/>
                    </w:rPr>
                    <w:t>9</w:t>
                  </w:r>
                </w:p>
              </w:tc>
              <w:tc>
                <w:tcPr>
                  <w:tcW w:w="1559" w:type="dxa"/>
                </w:tcPr>
                <w:p w14:paraId="7FDB1C23" w14:textId="2F644E9F" w:rsidR="00727221" w:rsidRDefault="00727221" w:rsidP="00727221">
                  <w:pPr>
                    <w:pStyle w:val="Prrafodelista"/>
                    <w:tabs>
                      <w:tab w:val="left" w:pos="0"/>
                    </w:tabs>
                    <w:ind w:left="0"/>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1</w:t>
                  </w:r>
                  <w:r w:rsidR="00AA60AA">
                    <w:rPr>
                      <w:rFonts w:ascii="Noto Sans" w:eastAsia="Montserrat Medium" w:hAnsi="Noto Sans" w:cs="Noto Sans"/>
                      <w:color w:val="000000"/>
                      <w:sz w:val="18"/>
                      <w:szCs w:val="18"/>
                    </w:rPr>
                    <w:t>9</w:t>
                  </w:r>
                </w:p>
              </w:tc>
            </w:tr>
          </w:tbl>
          <w:p w14:paraId="48696EF3" w14:textId="2BDBAB06" w:rsidR="00C33D69" w:rsidRPr="00D20A78" w:rsidRDefault="00C33D69" w:rsidP="00727221">
            <w:pPr>
              <w:pStyle w:val="Prrafodelista"/>
              <w:pBdr>
                <w:top w:val="nil"/>
                <w:left w:val="nil"/>
                <w:bottom w:val="nil"/>
                <w:right w:val="nil"/>
                <w:between w:val="nil"/>
              </w:pBdr>
              <w:tabs>
                <w:tab w:val="left" w:pos="0"/>
              </w:tabs>
              <w:jc w:val="both"/>
              <w:rPr>
                <w:rFonts w:ascii="Noto Sans" w:eastAsia="Montserrat Medium" w:hAnsi="Noto Sans" w:cs="Noto Sans"/>
                <w:color w:val="000000"/>
                <w:sz w:val="18"/>
                <w:szCs w:val="18"/>
              </w:rPr>
            </w:pPr>
            <w:r w:rsidRPr="00D20A78">
              <w:rPr>
                <w:rFonts w:ascii="Noto Sans" w:eastAsia="Montserrat Medium" w:hAnsi="Noto Sans" w:cs="Noto Sans"/>
                <w:color w:val="000000"/>
                <w:sz w:val="18"/>
                <w:szCs w:val="18"/>
              </w:rPr>
              <w:t xml:space="preserve"> </w:t>
            </w:r>
          </w:p>
          <w:p w14:paraId="0FD22E6F" w14:textId="7545A478" w:rsidR="00C33D69" w:rsidRPr="00D20A78" w:rsidRDefault="0019621E" w:rsidP="007A04C4">
            <w:pPr>
              <w:pStyle w:val="Prrafodelista"/>
              <w:numPr>
                <w:ilvl w:val="0"/>
                <w:numId w:val="25"/>
              </w:numPr>
              <w:pBdr>
                <w:top w:val="nil"/>
                <w:left w:val="nil"/>
                <w:bottom w:val="nil"/>
                <w:right w:val="nil"/>
                <w:between w:val="nil"/>
              </w:pBdr>
              <w:tabs>
                <w:tab w:val="left" w:pos="0"/>
              </w:tabs>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Color: Guinda, tela 65% poliéster, 35% algodón, cuello alto redondo, delantero de dos piezas cierran al frente por medio de cierre de plástico del color de la prenda, un bolsillo en cada delantero con las siguientes características: bolsa superior de 12 cm de ancho por 12 cm de largo con puntas diagonales; Espalda de una pieza; forro interior en color de la prenda</w:t>
            </w:r>
            <w:r w:rsidR="000E3FAD">
              <w:rPr>
                <w:rFonts w:ascii="Noto Sans" w:eastAsia="Montserrat Medium" w:hAnsi="Noto Sans" w:cs="Noto Sans"/>
                <w:color w:val="000000"/>
                <w:sz w:val="18"/>
                <w:szCs w:val="18"/>
              </w:rPr>
              <w:t>.</w:t>
            </w:r>
            <w:r>
              <w:rPr>
                <w:rFonts w:ascii="Noto Sans" w:eastAsia="Montserrat Medium" w:hAnsi="Noto Sans" w:cs="Noto Sans"/>
                <w:color w:val="000000"/>
                <w:sz w:val="18"/>
                <w:szCs w:val="18"/>
              </w:rPr>
              <w:t xml:space="preserve"> </w:t>
            </w:r>
          </w:p>
          <w:p w14:paraId="0D4C0DC0" w14:textId="5FD393F3" w:rsidR="00C33D69" w:rsidRPr="00D20A78" w:rsidRDefault="00944870" w:rsidP="007A04C4">
            <w:pPr>
              <w:pStyle w:val="Prrafodelista"/>
              <w:numPr>
                <w:ilvl w:val="0"/>
                <w:numId w:val="25"/>
              </w:numPr>
              <w:pBdr>
                <w:top w:val="nil"/>
                <w:left w:val="nil"/>
                <w:bottom w:val="nil"/>
                <w:right w:val="nil"/>
                <w:between w:val="nil"/>
              </w:pBdr>
              <w:tabs>
                <w:tab w:val="left" w:pos="0"/>
              </w:tabs>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Tolerancia de medidas de hasta 10 cm: +/- 0.5 cm</w:t>
            </w:r>
            <w:r w:rsidR="00C33D69" w:rsidRPr="00D20A78">
              <w:rPr>
                <w:rFonts w:ascii="Noto Sans" w:eastAsia="Montserrat Medium" w:hAnsi="Noto Sans" w:cs="Noto Sans"/>
                <w:color w:val="000000"/>
                <w:sz w:val="18"/>
                <w:szCs w:val="18"/>
              </w:rPr>
              <w:t>.</w:t>
            </w:r>
          </w:p>
          <w:p w14:paraId="39B845C8" w14:textId="34AEF7D1" w:rsidR="00C33D69" w:rsidRDefault="00944870" w:rsidP="007A04C4">
            <w:pPr>
              <w:pStyle w:val="Prrafodelista"/>
              <w:numPr>
                <w:ilvl w:val="0"/>
                <w:numId w:val="25"/>
              </w:numPr>
              <w:pBdr>
                <w:top w:val="nil"/>
                <w:left w:val="nil"/>
                <w:bottom w:val="nil"/>
                <w:right w:val="nil"/>
                <w:between w:val="nil"/>
              </w:pBdr>
              <w:tabs>
                <w:tab w:val="left" w:pos="0"/>
              </w:tabs>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Tolerancia en medidas de 10.1 cm en adelante: de +/- 1 cm</w:t>
            </w:r>
            <w:r w:rsidR="00C33D69" w:rsidRPr="00D20A78">
              <w:rPr>
                <w:rFonts w:ascii="Noto Sans" w:eastAsia="Montserrat Medium" w:hAnsi="Noto Sans" w:cs="Noto Sans"/>
                <w:color w:val="000000"/>
                <w:sz w:val="18"/>
                <w:szCs w:val="18"/>
              </w:rPr>
              <w:t>.</w:t>
            </w:r>
          </w:p>
          <w:p w14:paraId="589F4BCE" w14:textId="265451E9" w:rsidR="00C33D69" w:rsidRDefault="00A6600B" w:rsidP="007A04C4">
            <w:pPr>
              <w:pStyle w:val="Prrafodelista"/>
              <w:numPr>
                <w:ilvl w:val="0"/>
                <w:numId w:val="25"/>
              </w:numPr>
              <w:pBdr>
                <w:top w:val="nil"/>
                <w:left w:val="nil"/>
                <w:bottom w:val="nil"/>
                <w:right w:val="nil"/>
                <w:between w:val="nil"/>
              </w:pBdr>
              <w:tabs>
                <w:tab w:val="left" w:pos="0"/>
              </w:tabs>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 xml:space="preserve">Considerar logotipos en el delantero izquierdo, así como logotipo y leyenda en </w:t>
            </w:r>
            <w:r w:rsidR="000E3FAD">
              <w:rPr>
                <w:rFonts w:ascii="Noto Sans" w:eastAsia="Montserrat Medium" w:hAnsi="Noto Sans" w:cs="Noto Sans"/>
                <w:color w:val="000000"/>
                <w:sz w:val="18"/>
                <w:szCs w:val="18"/>
              </w:rPr>
              <w:t xml:space="preserve">parte </w:t>
            </w:r>
            <w:r>
              <w:rPr>
                <w:rFonts w:ascii="Noto Sans" w:eastAsia="Montserrat Medium" w:hAnsi="Noto Sans" w:cs="Noto Sans"/>
                <w:color w:val="000000"/>
                <w:sz w:val="18"/>
                <w:szCs w:val="18"/>
              </w:rPr>
              <w:t>traser</w:t>
            </w:r>
            <w:r w:rsidR="000E3FAD">
              <w:rPr>
                <w:rFonts w:ascii="Noto Sans" w:eastAsia="Montserrat Medium" w:hAnsi="Noto Sans" w:cs="Noto Sans"/>
                <w:color w:val="000000"/>
                <w:sz w:val="18"/>
                <w:szCs w:val="18"/>
              </w:rPr>
              <w:t>a</w:t>
            </w:r>
            <w:r w:rsidR="00C33D69" w:rsidRPr="00D20A78">
              <w:rPr>
                <w:rFonts w:ascii="Noto Sans" w:eastAsia="Montserrat Medium" w:hAnsi="Noto Sans" w:cs="Noto Sans"/>
                <w:color w:val="000000"/>
                <w:sz w:val="18"/>
                <w:szCs w:val="18"/>
              </w:rPr>
              <w:t>.</w:t>
            </w:r>
          </w:p>
          <w:p w14:paraId="6CFA3E15" w14:textId="77777777" w:rsidR="00344A71" w:rsidRPr="00341273" w:rsidRDefault="00344A71" w:rsidP="00344A71">
            <w:pPr>
              <w:pBdr>
                <w:top w:val="nil"/>
                <w:left w:val="nil"/>
                <w:bottom w:val="nil"/>
                <w:right w:val="nil"/>
                <w:between w:val="nil"/>
              </w:pBdr>
              <w:tabs>
                <w:tab w:val="left" w:pos="0"/>
              </w:tabs>
              <w:jc w:val="both"/>
              <w:rPr>
                <w:rFonts w:ascii="Noto Sans" w:eastAsia="Montserrat Medium" w:hAnsi="Noto Sans" w:cs="Noto Sans"/>
                <w:b/>
                <w:color w:val="000000"/>
                <w:sz w:val="18"/>
                <w:szCs w:val="18"/>
              </w:rPr>
            </w:pPr>
          </w:p>
          <w:p w14:paraId="05D6F75C" w14:textId="5719D02B" w:rsidR="00777459" w:rsidRDefault="00777459" w:rsidP="004E4388">
            <w:pPr>
              <w:numPr>
                <w:ilvl w:val="0"/>
                <w:numId w:val="7"/>
              </w:numPr>
              <w:pBdr>
                <w:top w:val="nil"/>
                <w:left w:val="nil"/>
                <w:bottom w:val="nil"/>
                <w:right w:val="nil"/>
                <w:between w:val="nil"/>
              </w:pBdr>
              <w:tabs>
                <w:tab w:val="left" w:pos="0"/>
              </w:tabs>
              <w:spacing w:before="120" w:after="120"/>
              <w:jc w:val="both"/>
              <w:rPr>
                <w:rFonts w:ascii="Noto Sans" w:eastAsia="Montserrat Medium" w:hAnsi="Noto Sans" w:cs="Noto Sans"/>
                <w:b/>
                <w:color w:val="000000"/>
                <w:sz w:val="18"/>
                <w:szCs w:val="18"/>
              </w:rPr>
            </w:pPr>
            <w:r w:rsidRPr="00D20A78">
              <w:rPr>
                <w:rFonts w:ascii="Noto Sans" w:eastAsia="Montserrat Medium" w:hAnsi="Noto Sans" w:cs="Noto Sans"/>
                <w:b/>
                <w:color w:val="000000"/>
                <w:sz w:val="18"/>
                <w:szCs w:val="18"/>
              </w:rPr>
              <w:t>NORMAS:</w:t>
            </w:r>
          </w:p>
          <w:p w14:paraId="72D703A7" w14:textId="77777777" w:rsidR="000E3FAD" w:rsidRPr="000807BA" w:rsidRDefault="000E3FAD" w:rsidP="000E3FAD">
            <w:pPr>
              <w:jc w:val="both"/>
              <w:rPr>
                <w:rFonts w:ascii="Noto Sans" w:hAnsi="Noto Sans" w:cs="Noto Sans"/>
                <w:sz w:val="20"/>
                <w:szCs w:val="20"/>
              </w:rPr>
            </w:pPr>
            <w:r w:rsidRPr="000807BA">
              <w:rPr>
                <w:rFonts w:ascii="Noto Sans" w:hAnsi="Noto Sans" w:cs="Noto Sans"/>
                <w:sz w:val="20"/>
                <w:szCs w:val="20"/>
              </w:rPr>
              <w:t xml:space="preserve">Se consultó el siguiente link </w:t>
            </w:r>
          </w:p>
          <w:p w14:paraId="3DB41315" w14:textId="78695BAF" w:rsidR="000E3FAD" w:rsidRPr="006E06FA" w:rsidRDefault="00C333F6" w:rsidP="000E3FAD">
            <w:pPr>
              <w:spacing w:before="240"/>
              <w:jc w:val="both"/>
              <w:rPr>
                <w:rFonts w:ascii="Noto Sans" w:hAnsi="Noto Sans" w:cs="Noto Sans"/>
                <w:sz w:val="20"/>
                <w:szCs w:val="20"/>
              </w:rPr>
            </w:pPr>
            <w:hyperlink r:id="rId9" w:history="1">
              <w:r w:rsidR="000E3FAD" w:rsidRPr="00EF14A2">
                <w:rPr>
                  <w:rStyle w:val="Hipervnculo"/>
                  <w:rFonts w:ascii="Noto Sans" w:hAnsi="Noto Sans" w:cs="Noto Sans"/>
                  <w:sz w:val="20"/>
                  <w:szCs w:val="20"/>
                </w:rPr>
                <w:t>https://platiica.economia.gob.mx/normalizacion/catalogo-mexicano-de-normaswd_asp-id29/</w:t>
              </w:r>
            </w:hyperlink>
            <w:r w:rsidR="000E3FAD" w:rsidRPr="71BC9B71">
              <w:rPr>
                <w:rFonts w:ascii="Noto Sans" w:hAnsi="Noto Sans" w:cs="Noto Sans"/>
                <w:sz w:val="20"/>
                <w:szCs w:val="20"/>
              </w:rPr>
              <w:t xml:space="preserve">  a fin de confirmar si existe alguna Norma Oficial Mexicana que aplique al servicio a contratar y para revisar si a falta de ésta, existe una Norma </w:t>
            </w:r>
            <w:r w:rsidR="000E3FAD">
              <w:rPr>
                <w:rFonts w:ascii="Noto Sans" w:hAnsi="Noto Sans" w:cs="Noto Sans"/>
                <w:sz w:val="20"/>
                <w:szCs w:val="20"/>
              </w:rPr>
              <w:t xml:space="preserve">internacional </w:t>
            </w:r>
            <w:r w:rsidR="000E3FAD" w:rsidRPr="71BC9B71">
              <w:rPr>
                <w:rFonts w:ascii="Noto Sans" w:hAnsi="Noto Sans" w:cs="Noto Sans"/>
                <w:sz w:val="20"/>
                <w:szCs w:val="20"/>
              </w:rPr>
              <w:t>que se aplique a</w:t>
            </w:r>
            <w:r w:rsidR="000E3FAD">
              <w:rPr>
                <w:rFonts w:ascii="Noto Sans" w:hAnsi="Noto Sans" w:cs="Noto Sans"/>
                <w:sz w:val="20"/>
                <w:szCs w:val="20"/>
              </w:rPr>
              <w:t xml:space="preserve"> la adquisición</w:t>
            </w:r>
            <w:r w:rsidR="000E3FAD" w:rsidRPr="71BC9B71">
              <w:rPr>
                <w:rFonts w:ascii="Noto Sans" w:hAnsi="Noto Sans" w:cs="Noto Sans"/>
                <w:sz w:val="20"/>
                <w:szCs w:val="20"/>
              </w:rPr>
              <w:t xml:space="preserve"> en cuestión.</w:t>
            </w:r>
          </w:p>
          <w:p w14:paraId="404CD862" w14:textId="12F1BA74" w:rsidR="000E3FAD" w:rsidRDefault="000E3FAD" w:rsidP="000E3FAD">
            <w:pPr>
              <w:spacing w:before="240"/>
              <w:jc w:val="both"/>
              <w:rPr>
                <w:rFonts w:ascii="Noto Sans" w:hAnsi="Noto Sans" w:cs="Noto Sans"/>
                <w:sz w:val="20"/>
                <w:szCs w:val="20"/>
              </w:rPr>
            </w:pPr>
            <w:r w:rsidRPr="714C4087">
              <w:rPr>
                <w:rFonts w:ascii="Noto Sans" w:hAnsi="Noto Sans" w:cs="Noto Sans"/>
                <w:sz w:val="20"/>
                <w:szCs w:val="20"/>
              </w:rPr>
              <w:t xml:space="preserve"> En la </w:t>
            </w:r>
            <w:r>
              <w:rPr>
                <w:rFonts w:ascii="Noto Sans" w:hAnsi="Noto Sans" w:cs="Noto Sans"/>
                <w:sz w:val="20"/>
                <w:szCs w:val="20"/>
              </w:rPr>
              <w:t>adquisición</w:t>
            </w:r>
            <w:r w:rsidRPr="714C4087">
              <w:rPr>
                <w:rFonts w:ascii="Noto Sans" w:hAnsi="Noto Sans" w:cs="Noto Sans"/>
                <w:sz w:val="20"/>
                <w:szCs w:val="20"/>
              </w:rPr>
              <w:t xml:space="preserve"> solicitad</w:t>
            </w:r>
            <w:r>
              <w:rPr>
                <w:rFonts w:ascii="Noto Sans" w:hAnsi="Noto Sans" w:cs="Noto Sans"/>
                <w:sz w:val="20"/>
                <w:szCs w:val="20"/>
              </w:rPr>
              <w:t>a</w:t>
            </w:r>
            <w:r w:rsidRPr="714C4087">
              <w:rPr>
                <w:rFonts w:ascii="Noto Sans" w:hAnsi="Noto Sans" w:cs="Noto Sans"/>
                <w:sz w:val="20"/>
                <w:szCs w:val="20"/>
              </w:rPr>
              <w:t xml:space="preserve"> del presente “</w:t>
            </w:r>
            <w:r w:rsidRPr="00326FF4">
              <w:rPr>
                <w:rFonts w:ascii="Noto Sans" w:hAnsi="Noto Sans" w:cs="Noto Sans"/>
                <w:b/>
                <w:bCs/>
                <w:sz w:val="20"/>
                <w:szCs w:val="20"/>
              </w:rPr>
              <w:t>ANEXO TÉCNICO</w:t>
            </w:r>
            <w:r w:rsidRPr="714C4087">
              <w:rPr>
                <w:rFonts w:ascii="Noto Sans" w:hAnsi="Noto Sans" w:cs="Noto Sans"/>
                <w:sz w:val="20"/>
                <w:szCs w:val="20"/>
              </w:rPr>
              <w:t xml:space="preserve">” y después de la verificación efectuada por el área requirente, se determina según los resultados arrojados en la consulta de la liga anterior que no </w:t>
            </w:r>
            <w:r>
              <w:rPr>
                <w:rFonts w:ascii="Noto Sans" w:hAnsi="Noto Sans" w:cs="Noto Sans"/>
                <w:sz w:val="20"/>
                <w:szCs w:val="20"/>
              </w:rPr>
              <w:t>son aplicables</w:t>
            </w:r>
            <w:r w:rsidRPr="714C4087">
              <w:rPr>
                <w:rFonts w:ascii="Noto Sans" w:hAnsi="Noto Sans" w:cs="Noto Sans"/>
                <w:sz w:val="20"/>
                <w:szCs w:val="20"/>
              </w:rPr>
              <w:t xml:space="preserve"> Normas Oficiales Mexicanas y/o Normas Internacionales, en apego al artículo </w:t>
            </w:r>
            <w:r>
              <w:rPr>
                <w:rFonts w:ascii="Noto Sans" w:hAnsi="Noto Sans" w:cs="Noto Sans"/>
                <w:sz w:val="20"/>
                <w:szCs w:val="20"/>
              </w:rPr>
              <w:t>54</w:t>
            </w:r>
            <w:r w:rsidRPr="714C4087">
              <w:rPr>
                <w:rFonts w:ascii="Noto Sans" w:hAnsi="Noto Sans" w:cs="Noto Sans"/>
                <w:sz w:val="20"/>
                <w:szCs w:val="20"/>
              </w:rPr>
              <w:t xml:space="preserve"> del Reglamento de la Ley de Adquisiciones, Arrendamientos y Servicios del Sector Público (en adelante RLAASSP).</w:t>
            </w:r>
          </w:p>
          <w:p w14:paraId="1453F34A" w14:textId="77777777" w:rsidR="000E3FAD" w:rsidRPr="00D20A78" w:rsidRDefault="000E3FAD" w:rsidP="000E3FAD">
            <w:pPr>
              <w:pBdr>
                <w:top w:val="nil"/>
                <w:left w:val="nil"/>
                <w:bottom w:val="nil"/>
                <w:right w:val="nil"/>
                <w:between w:val="nil"/>
              </w:pBdr>
              <w:tabs>
                <w:tab w:val="left" w:pos="0"/>
              </w:tabs>
              <w:spacing w:before="120" w:after="120"/>
              <w:ind w:left="720"/>
              <w:jc w:val="both"/>
              <w:rPr>
                <w:rFonts w:ascii="Noto Sans" w:eastAsia="Montserrat Medium" w:hAnsi="Noto Sans" w:cs="Noto Sans"/>
                <w:b/>
                <w:color w:val="000000"/>
                <w:sz w:val="18"/>
                <w:szCs w:val="18"/>
              </w:rPr>
            </w:pPr>
          </w:p>
          <w:p w14:paraId="546DFE35" w14:textId="77777777" w:rsidR="00777459" w:rsidRPr="00D20A78" w:rsidRDefault="00777459" w:rsidP="004E4388">
            <w:pPr>
              <w:numPr>
                <w:ilvl w:val="0"/>
                <w:numId w:val="7"/>
              </w:numPr>
              <w:pBdr>
                <w:top w:val="nil"/>
                <w:left w:val="nil"/>
                <w:bottom w:val="nil"/>
                <w:right w:val="nil"/>
                <w:between w:val="nil"/>
              </w:pBdr>
              <w:tabs>
                <w:tab w:val="left" w:pos="0"/>
              </w:tabs>
              <w:spacing w:before="120" w:after="120"/>
              <w:jc w:val="both"/>
              <w:rPr>
                <w:rFonts w:ascii="Noto Sans" w:eastAsia="Montserrat Medium" w:hAnsi="Noto Sans" w:cs="Noto Sans"/>
                <w:b/>
                <w:color w:val="000000"/>
                <w:sz w:val="18"/>
                <w:szCs w:val="18"/>
              </w:rPr>
            </w:pPr>
            <w:r w:rsidRPr="00D20A78">
              <w:rPr>
                <w:rFonts w:ascii="Noto Sans" w:eastAsia="Montserrat Medium" w:hAnsi="Noto Sans" w:cs="Noto Sans"/>
                <w:b/>
                <w:color w:val="000000"/>
                <w:sz w:val="18"/>
                <w:szCs w:val="18"/>
              </w:rPr>
              <w:t>LICENCIAS, AUTORIZACIONES Y/O PERMISOS:</w:t>
            </w:r>
          </w:p>
          <w:p w14:paraId="328AB419" w14:textId="3FF02B72" w:rsidR="002B628D" w:rsidRDefault="002B628D" w:rsidP="002B628D">
            <w:pPr>
              <w:jc w:val="both"/>
              <w:rPr>
                <w:rFonts w:ascii="Noto Sans" w:eastAsia="Montserrat Medium" w:hAnsi="Noto Sans" w:cs="Noto Sans"/>
                <w:sz w:val="18"/>
                <w:szCs w:val="18"/>
              </w:rPr>
            </w:pPr>
            <w:r w:rsidRPr="002B628D">
              <w:rPr>
                <w:rFonts w:ascii="Noto Sans" w:eastAsia="Montserrat Medium" w:hAnsi="Noto Sans" w:cs="Noto Sans"/>
                <w:sz w:val="18"/>
                <w:szCs w:val="18"/>
              </w:rPr>
              <w:t>Durante la vigencia del “INSTRUMENTO JURÍDICO”, el “LICITANTE” adjudicado deberá contar con las autorizaciones, permisos y licencias necesarias para el cumplimiento del mismo.</w:t>
            </w:r>
          </w:p>
          <w:p w14:paraId="7BBF9CDC" w14:textId="77777777" w:rsidR="002B628D" w:rsidRPr="002B628D" w:rsidRDefault="002B628D" w:rsidP="002B628D">
            <w:pPr>
              <w:jc w:val="both"/>
              <w:rPr>
                <w:rFonts w:ascii="Noto Sans" w:eastAsia="Montserrat Medium" w:hAnsi="Noto Sans" w:cs="Noto Sans"/>
                <w:sz w:val="18"/>
                <w:szCs w:val="18"/>
              </w:rPr>
            </w:pPr>
          </w:p>
          <w:p w14:paraId="1CE23B30" w14:textId="5262E3AA" w:rsidR="009D4B1A" w:rsidRDefault="002B628D" w:rsidP="002B628D">
            <w:pPr>
              <w:jc w:val="both"/>
              <w:rPr>
                <w:rFonts w:ascii="Arial" w:hAnsi="Arial" w:cs="Arial"/>
                <w:color w:val="0A0A0A"/>
                <w:shd w:val="clear" w:color="auto" w:fill="FFFFFF"/>
              </w:rPr>
            </w:pPr>
            <w:r w:rsidRPr="002B628D">
              <w:rPr>
                <w:rFonts w:ascii="Noto Sans" w:eastAsia="Montserrat Medium" w:hAnsi="Noto Sans" w:cs="Noto Sans"/>
                <w:sz w:val="18"/>
                <w:szCs w:val="18"/>
              </w:rPr>
              <w:t>El LICITANTE asumirá la responsabilidad total en el caso de que infrinja patentes, marcas o viole registros de derechos de autor o cualquier situación semejante.</w:t>
            </w:r>
          </w:p>
          <w:p w14:paraId="25B92451" w14:textId="77777777" w:rsidR="00341273" w:rsidRPr="00D20A78" w:rsidRDefault="00341273" w:rsidP="009D4B1A">
            <w:pPr>
              <w:jc w:val="both"/>
              <w:rPr>
                <w:rFonts w:ascii="Noto Sans" w:eastAsia="Montserrat Medium" w:hAnsi="Noto Sans" w:cs="Noto Sans"/>
                <w:sz w:val="18"/>
                <w:szCs w:val="18"/>
              </w:rPr>
            </w:pPr>
          </w:p>
          <w:p w14:paraId="765422C5" w14:textId="4B717B26" w:rsidR="00777459" w:rsidRDefault="007E4CC1" w:rsidP="004E4388">
            <w:pPr>
              <w:numPr>
                <w:ilvl w:val="0"/>
                <w:numId w:val="7"/>
              </w:numPr>
              <w:pBdr>
                <w:top w:val="nil"/>
                <w:left w:val="nil"/>
                <w:bottom w:val="nil"/>
                <w:right w:val="nil"/>
                <w:between w:val="nil"/>
              </w:pBdr>
              <w:tabs>
                <w:tab w:val="left" w:pos="0"/>
              </w:tabs>
              <w:spacing w:before="120" w:after="120"/>
              <w:jc w:val="both"/>
              <w:rPr>
                <w:rFonts w:ascii="Noto Sans" w:eastAsia="Montserrat Medium" w:hAnsi="Noto Sans" w:cs="Noto Sans"/>
                <w:b/>
                <w:color w:val="000000"/>
                <w:sz w:val="18"/>
                <w:szCs w:val="18"/>
              </w:rPr>
            </w:pPr>
            <w:r>
              <w:rPr>
                <w:rFonts w:ascii="Noto Sans" w:eastAsia="Montserrat Medium" w:hAnsi="Noto Sans" w:cs="Noto Sans"/>
                <w:b/>
                <w:color w:val="000000"/>
                <w:sz w:val="18"/>
                <w:szCs w:val="18"/>
              </w:rPr>
              <w:t>VIGENCIA DEL CONTRATO</w:t>
            </w:r>
          </w:p>
          <w:p w14:paraId="29E94F5C" w14:textId="6CDC60C3" w:rsidR="0038374D" w:rsidRDefault="007E4CC1" w:rsidP="004F7B30">
            <w:pPr>
              <w:pBdr>
                <w:top w:val="nil"/>
                <w:left w:val="nil"/>
                <w:bottom w:val="nil"/>
                <w:right w:val="nil"/>
                <w:between w:val="nil"/>
              </w:pBdr>
              <w:tabs>
                <w:tab w:val="left" w:pos="0"/>
              </w:tabs>
              <w:spacing w:before="120" w:after="120"/>
              <w:jc w:val="both"/>
              <w:rPr>
                <w:rFonts w:ascii="Noto Sans" w:eastAsia="Montserrat Medium" w:hAnsi="Noto Sans" w:cs="Noto Sans"/>
                <w:bCs/>
                <w:color w:val="000000"/>
                <w:sz w:val="18"/>
                <w:szCs w:val="18"/>
              </w:rPr>
            </w:pPr>
            <w:r w:rsidRPr="007E4CC1">
              <w:rPr>
                <w:rFonts w:ascii="Noto Sans" w:eastAsia="Montserrat Medium" w:hAnsi="Noto Sans" w:cs="Noto Sans"/>
                <w:bCs/>
                <w:color w:val="000000"/>
                <w:sz w:val="18"/>
                <w:szCs w:val="18"/>
              </w:rPr>
              <w:t>El instrumento jurídico que resulte de la adjudicación del presente procedimiento estará vigente a partir de su suscripción y hasta la entrega de los bienes a entera satisfacción del “Administrador del Contrato”.</w:t>
            </w:r>
          </w:p>
          <w:p w14:paraId="5D78F945" w14:textId="77777777" w:rsidR="0007789D" w:rsidRPr="004F7B30" w:rsidRDefault="0007789D" w:rsidP="004F7B30">
            <w:pPr>
              <w:pBdr>
                <w:top w:val="nil"/>
                <w:left w:val="nil"/>
                <w:bottom w:val="nil"/>
                <w:right w:val="nil"/>
                <w:between w:val="nil"/>
              </w:pBdr>
              <w:tabs>
                <w:tab w:val="left" w:pos="0"/>
              </w:tabs>
              <w:spacing w:before="120" w:after="120"/>
              <w:jc w:val="both"/>
              <w:rPr>
                <w:rFonts w:ascii="Noto Sans" w:eastAsia="Montserrat Medium" w:hAnsi="Noto Sans" w:cs="Noto Sans"/>
                <w:bCs/>
                <w:color w:val="000000"/>
                <w:sz w:val="18"/>
                <w:szCs w:val="18"/>
              </w:rPr>
            </w:pPr>
          </w:p>
          <w:p w14:paraId="55D23BDA" w14:textId="58DEBE66" w:rsidR="00777459" w:rsidRPr="00D20A78" w:rsidRDefault="007E4CC1" w:rsidP="004E4388">
            <w:pPr>
              <w:numPr>
                <w:ilvl w:val="0"/>
                <w:numId w:val="7"/>
              </w:numPr>
              <w:tabs>
                <w:tab w:val="left" w:pos="0"/>
              </w:tabs>
              <w:spacing w:before="120" w:after="120"/>
              <w:jc w:val="both"/>
              <w:rPr>
                <w:rFonts w:ascii="Noto Sans" w:eastAsia="Montserrat Medium" w:hAnsi="Noto Sans" w:cs="Noto Sans"/>
                <w:b/>
                <w:sz w:val="18"/>
                <w:szCs w:val="18"/>
              </w:rPr>
            </w:pPr>
            <w:r>
              <w:rPr>
                <w:rFonts w:ascii="Noto Sans" w:eastAsia="Montserrat Medium" w:hAnsi="Noto Sans" w:cs="Noto Sans"/>
                <w:b/>
                <w:sz w:val="18"/>
                <w:szCs w:val="18"/>
              </w:rPr>
              <w:t>ADMINISTRADOR DEL CONTRATO</w:t>
            </w:r>
          </w:p>
          <w:p w14:paraId="79AC7E96" w14:textId="731481FF" w:rsidR="001D3F12" w:rsidRPr="00D20A78" w:rsidRDefault="008823E8" w:rsidP="001D3F12">
            <w:pPr>
              <w:tabs>
                <w:tab w:val="left" w:pos="0"/>
              </w:tabs>
              <w:ind w:right="121"/>
              <w:jc w:val="both"/>
              <w:rPr>
                <w:rFonts w:ascii="Noto Sans" w:eastAsia="Montserrat Medium" w:hAnsi="Noto Sans" w:cs="Noto Sans"/>
                <w:color w:val="000000"/>
                <w:sz w:val="18"/>
                <w:szCs w:val="18"/>
              </w:rPr>
            </w:pPr>
            <w:r w:rsidRPr="00C424F2">
              <w:rPr>
                <w:rFonts w:ascii="Noto Sans" w:eastAsia="Montserrat Medium" w:hAnsi="Noto Sans" w:cs="Noto Sans"/>
                <w:sz w:val="18"/>
                <w:szCs w:val="18"/>
              </w:rPr>
              <w:t xml:space="preserve">De conformidad con lo establecido en el artículo </w:t>
            </w:r>
            <w:r w:rsidR="00DB10E4" w:rsidRPr="00C424F2">
              <w:rPr>
                <w:rFonts w:ascii="Noto Sans" w:eastAsia="Montserrat Medium" w:hAnsi="Noto Sans" w:cs="Noto Sans"/>
                <w:sz w:val="18"/>
                <w:szCs w:val="18"/>
              </w:rPr>
              <w:t>2</w:t>
            </w:r>
            <w:r w:rsidR="007E4CC1" w:rsidRPr="00C424F2">
              <w:rPr>
                <w:rFonts w:ascii="Noto Sans" w:eastAsia="Montserrat Medium" w:hAnsi="Noto Sans" w:cs="Noto Sans"/>
                <w:sz w:val="18"/>
                <w:szCs w:val="18"/>
              </w:rPr>
              <w:t xml:space="preserve"> fracción IV</w:t>
            </w:r>
            <w:r w:rsidRPr="00C424F2">
              <w:rPr>
                <w:rFonts w:ascii="Noto Sans" w:eastAsia="Montserrat Medium" w:hAnsi="Noto Sans" w:cs="Noto Sans"/>
                <w:sz w:val="18"/>
                <w:szCs w:val="18"/>
              </w:rPr>
              <w:t xml:space="preserve"> del RLAASSP,</w:t>
            </w:r>
            <w:r w:rsidR="007E40F4" w:rsidRPr="00C424F2">
              <w:rPr>
                <w:rFonts w:ascii="Noto Sans" w:eastAsia="Montserrat Medium" w:hAnsi="Noto Sans" w:cs="Noto Sans"/>
                <w:sz w:val="18"/>
                <w:szCs w:val="18"/>
              </w:rPr>
              <w:t xml:space="preserve"> el </w:t>
            </w:r>
            <w:r w:rsidR="0055564A">
              <w:rPr>
                <w:rFonts w:ascii="Noto Sans" w:eastAsia="Montserrat Medium" w:hAnsi="Noto Sans" w:cs="Noto Sans"/>
                <w:sz w:val="18"/>
                <w:szCs w:val="18"/>
              </w:rPr>
              <w:t>Mtr</w:t>
            </w:r>
            <w:r w:rsidR="00C424F2" w:rsidRPr="00C424F2">
              <w:rPr>
                <w:rFonts w:ascii="Noto Sans" w:eastAsia="Montserrat Medium" w:hAnsi="Noto Sans" w:cs="Noto Sans"/>
                <w:sz w:val="18"/>
                <w:szCs w:val="18"/>
              </w:rPr>
              <w:t>o. Rodolfo</w:t>
            </w:r>
            <w:r w:rsidR="0055564A">
              <w:rPr>
                <w:rFonts w:ascii="Noto Sans" w:eastAsia="Montserrat Medium" w:hAnsi="Noto Sans" w:cs="Noto Sans"/>
                <w:sz w:val="18"/>
                <w:szCs w:val="18"/>
              </w:rPr>
              <w:t xml:space="preserve"> E.</w:t>
            </w:r>
            <w:r w:rsidR="00C424F2" w:rsidRPr="00C424F2">
              <w:rPr>
                <w:rFonts w:ascii="Noto Sans" w:eastAsia="Montserrat Medium" w:hAnsi="Noto Sans" w:cs="Noto Sans"/>
                <w:sz w:val="18"/>
                <w:szCs w:val="18"/>
              </w:rPr>
              <w:t xml:space="preserve"> Castellanos Valderrama</w:t>
            </w:r>
            <w:r w:rsidR="007E4CC1" w:rsidRPr="00C424F2">
              <w:rPr>
                <w:rFonts w:ascii="Noto Sans" w:eastAsia="Montserrat Medium" w:hAnsi="Noto Sans" w:cs="Noto Sans"/>
                <w:sz w:val="18"/>
                <w:szCs w:val="18"/>
              </w:rPr>
              <w:t xml:space="preserve">, </w:t>
            </w:r>
            <w:r w:rsidR="00C424F2" w:rsidRPr="00C424F2">
              <w:rPr>
                <w:rFonts w:ascii="Noto Sans" w:eastAsia="Montserrat Medium" w:hAnsi="Noto Sans" w:cs="Noto Sans"/>
                <w:sz w:val="18"/>
                <w:szCs w:val="18"/>
              </w:rPr>
              <w:t>Director de Coordinación Estratégica para la Incidencia de la Ciencia y las Humanidades</w:t>
            </w:r>
            <w:r w:rsidR="007E4CC1" w:rsidRPr="00C424F2">
              <w:rPr>
                <w:rFonts w:ascii="Noto Sans" w:eastAsia="Montserrat Medium" w:hAnsi="Noto Sans" w:cs="Noto Sans"/>
                <w:sz w:val="18"/>
                <w:szCs w:val="18"/>
              </w:rPr>
              <w:t xml:space="preserve"> de la Secretaría de Ciencia, Humanidades, Tecnología e Innovación, fungirá como ADMINISTRADOR (A) DEL INSTRUMENTO</w:t>
            </w:r>
            <w:r w:rsidR="007E4CC1" w:rsidRPr="007E4CC1">
              <w:rPr>
                <w:rFonts w:ascii="Noto Sans" w:eastAsia="Montserrat Medium" w:hAnsi="Noto Sans" w:cs="Noto Sans"/>
                <w:sz w:val="18"/>
                <w:szCs w:val="18"/>
              </w:rPr>
              <w:t xml:space="preserve"> JURÍDICO, o quien la supla </w:t>
            </w:r>
            <w:r w:rsidR="007E4CC1" w:rsidRPr="007E4CC1">
              <w:rPr>
                <w:rFonts w:ascii="Noto Sans" w:eastAsia="Montserrat Medium" w:hAnsi="Noto Sans" w:cs="Noto Sans"/>
                <w:sz w:val="18"/>
                <w:szCs w:val="18"/>
              </w:rPr>
              <w:lastRenderedPageBreak/>
              <w:t xml:space="preserve">o sustituya en el cargo o funciones y será </w:t>
            </w:r>
            <w:r w:rsidR="007E4CC1">
              <w:rPr>
                <w:rFonts w:ascii="Noto Sans" w:eastAsia="Montserrat Medium" w:hAnsi="Noto Sans" w:cs="Noto Sans"/>
                <w:sz w:val="18"/>
                <w:szCs w:val="18"/>
              </w:rPr>
              <w:t>e</w:t>
            </w:r>
            <w:r w:rsidR="007E4CC1" w:rsidRPr="007E4CC1">
              <w:rPr>
                <w:rFonts w:ascii="Noto Sans" w:eastAsia="Montserrat Medium" w:hAnsi="Noto Sans" w:cs="Noto Sans"/>
                <w:sz w:val="18"/>
                <w:szCs w:val="18"/>
              </w:rPr>
              <w:t>l encargad</w:t>
            </w:r>
            <w:r w:rsidR="007E4CC1">
              <w:rPr>
                <w:rFonts w:ascii="Noto Sans" w:eastAsia="Montserrat Medium" w:hAnsi="Noto Sans" w:cs="Noto Sans"/>
                <w:sz w:val="18"/>
                <w:szCs w:val="18"/>
              </w:rPr>
              <w:t>o</w:t>
            </w:r>
            <w:r w:rsidR="007E4CC1" w:rsidRPr="007E4CC1">
              <w:rPr>
                <w:rFonts w:ascii="Noto Sans" w:eastAsia="Montserrat Medium" w:hAnsi="Noto Sans" w:cs="Noto Sans"/>
                <w:sz w:val="18"/>
                <w:szCs w:val="18"/>
              </w:rPr>
              <w:t xml:space="preserve"> de realizar la administración y verificación del mismo que derive del procedimiento de adquisición de los bienes</w:t>
            </w:r>
            <w:r w:rsidR="007E40F4">
              <w:rPr>
                <w:rFonts w:ascii="Noto Sans" w:eastAsia="Montserrat Medium" w:hAnsi="Noto Sans" w:cs="Noto Sans"/>
                <w:sz w:val="18"/>
                <w:szCs w:val="18"/>
              </w:rPr>
              <w:t>.</w:t>
            </w:r>
          </w:p>
          <w:p w14:paraId="58DF5E15" w14:textId="650DE4BB" w:rsidR="00DB10E4" w:rsidRDefault="00DB10E4" w:rsidP="008823E8">
            <w:pPr>
              <w:tabs>
                <w:tab w:val="left" w:pos="107"/>
              </w:tabs>
              <w:ind w:right="121"/>
              <w:jc w:val="both"/>
              <w:rPr>
                <w:rFonts w:ascii="Noto Sans" w:eastAsia="Montserrat Medium" w:hAnsi="Noto Sans" w:cs="Noto Sans"/>
                <w:b/>
                <w:bCs/>
                <w:sz w:val="18"/>
                <w:szCs w:val="18"/>
              </w:rPr>
            </w:pPr>
          </w:p>
          <w:p w14:paraId="610CC96D" w14:textId="77777777" w:rsidR="0007789D" w:rsidRPr="00D20A78" w:rsidRDefault="0007789D" w:rsidP="008823E8">
            <w:pPr>
              <w:tabs>
                <w:tab w:val="left" w:pos="107"/>
              </w:tabs>
              <w:ind w:right="121"/>
              <w:jc w:val="both"/>
              <w:rPr>
                <w:rFonts w:ascii="Noto Sans" w:eastAsia="Montserrat Medium" w:hAnsi="Noto Sans" w:cs="Noto Sans"/>
                <w:b/>
                <w:bCs/>
                <w:sz w:val="18"/>
                <w:szCs w:val="18"/>
              </w:rPr>
            </w:pPr>
          </w:p>
          <w:p w14:paraId="51B16F8A" w14:textId="1F6D0A33" w:rsidR="006157B0" w:rsidRPr="00D20A78" w:rsidRDefault="007E4CC1" w:rsidP="00665453">
            <w:pPr>
              <w:pStyle w:val="Prrafodelista"/>
              <w:numPr>
                <w:ilvl w:val="0"/>
                <w:numId w:val="7"/>
              </w:numPr>
              <w:jc w:val="both"/>
              <w:rPr>
                <w:rFonts w:ascii="Noto Sans" w:eastAsia="Montserrat Medium" w:hAnsi="Noto Sans" w:cs="Noto Sans"/>
                <w:b/>
                <w:sz w:val="18"/>
                <w:szCs w:val="18"/>
              </w:rPr>
            </w:pPr>
            <w:r>
              <w:rPr>
                <w:rFonts w:ascii="Noto Sans" w:eastAsia="Montserrat Medium" w:hAnsi="Noto Sans" w:cs="Noto Sans"/>
                <w:b/>
                <w:sz w:val="18"/>
                <w:szCs w:val="18"/>
              </w:rPr>
              <w:t>CALIDAD</w:t>
            </w:r>
          </w:p>
          <w:p w14:paraId="1F10E8B0" w14:textId="77777777" w:rsidR="006157B0" w:rsidRPr="00D20A78" w:rsidRDefault="006157B0" w:rsidP="006157B0">
            <w:pPr>
              <w:pStyle w:val="Prrafodelista"/>
              <w:ind w:left="1080"/>
              <w:jc w:val="both"/>
              <w:rPr>
                <w:rFonts w:ascii="Noto Sans" w:eastAsia="Montserrat Medium" w:hAnsi="Noto Sans" w:cs="Noto Sans"/>
                <w:b/>
                <w:sz w:val="10"/>
                <w:szCs w:val="10"/>
              </w:rPr>
            </w:pPr>
          </w:p>
          <w:p w14:paraId="1DC01F48" w14:textId="514A3C7B" w:rsidR="007E4CC1" w:rsidRPr="007E4CC1" w:rsidRDefault="007E4CC1" w:rsidP="007E4CC1">
            <w:pPr>
              <w:jc w:val="both"/>
              <w:rPr>
                <w:rFonts w:ascii="Noto Sans" w:hAnsi="Noto Sans" w:cs="Noto Sans"/>
                <w:sz w:val="18"/>
                <w:szCs w:val="18"/>
              </w:rPr>
            </w:pPr>
            <w:r w:rsidRPr="007E4CC1">
              <w:rPr>
                <w:rFonts w:ascii="Noto Sans" w:hAnsi="Noto Sans" w:cs="Noto Sans"/>
                <w:sz w:val="18"/>
                <w:szCs w:val="18"/>
              </w:rPr>
              <w:t xml:space="preserve">Los bienes ofertados deberán cumplir con las especificaciones técnicas establecidas para cada </w:t>
            </w:r>
            <w:r w:rsidRPr="007E4CC1">
              <w:rPr>
                <w:rFonts w:ascii="Noto Sans" w:hAnsi="Noto Sans" w:cs="Noto Sans"/>
                <w:b/>
                <w:bCs/>
                <w:sz w:val="18"/>
                <w:szCs w:val="18"/>
              </w:rPr>
              <w:t>CONCEPTO</w:t>
            </w:r>
            <w:r w:rsidRPr="007E4CC1">
              <w:rPr>
                <w:rFonts w:ascii="Noto Sans" w:hAnsi="Noto Sans" w:cs="Noto Sans"/>
                <w:sz w:val="18"/>
                <w:szCs w:val="18"/>
              </w:rPr>
              <w:t xml:space="preserve"> del presente </w:t>
            </w:r>
            <w:r w:rsidRPr="007E4CC1">
              <w:rPr>
                <w:rFonts w:ascii="Noto Sans" w:hAnsi="Noto Sans" w:cs="Noto Sans"/>
                <w:b/>
                <w:bCs/>
                <w:sz w:val="18"/>
                <w:szCs w:val="18"/>
              </w:rPr>
              <w:t>ANEXO TÉCNICO</w:t>
            </w:r>
            <w:r w:rsidRPr="007E4CC1">
              <w:rPr>
                <w:rFonts w:ascii="Noto Sans" w:hAnsi="Noto Sans" w:cs="Noto Sans"/>
                <w:sz w:val="18"/>
                <w:szCs w:val="18"/>
              </w:rPr>
              <w:t>.</w:t>
            </w:r>
          </w:p>
          <w:p w14:paraId="6E7CDE73" w14:textId="77777777" w:rsidR="007E4CC1" w:rsidRPr="007E4CC1" w:rsidRDefault="007E4CC1" w:rsidP="007E4CC1">
            <w:pPr>
              <w:pStyle w:val="Prrafodelista"/>
              <w:ind w:left="1080"/>
              <w:jc w:val="both"/>
              <w:rPr>
                <w:rFonts w:ascii="Noto Sans" w:hAnsi="Noto Sans" w:cs="Noto Sans"/>
                <w:sz w:val="18"/>
                <w:szCs w:val="18"/>
              </w:rPr>
            </w:pPr>
          </w:p>
          <w:p w14:paraId="476EE50D" w14:textId="3E2EBDFB" w:rsidR="007E4CC1" w:rsidRDefault="007E4CC1" w:rsidP="007E4CC1">
            <w:pPr>
              <w:jc w:val="both"/>
              <w:rPr>
                <w:rFonts w:ascii="Noto Sans" w:hAnsi="Noto Sans" w:cs="Noto Sans"/>
                <w:sz w:val="18"/>
                <w:szCs w:val="18"/>
              </w:rPr>
            </w:pPr>
            <w:r w:rsidRPr="007E4CC1">
              <w:rPr>
                <w:rFonts w:ascii="Noto Sans" w:hAnsi="Noto Sans" w:cs="Noto Sans"/>
                <w:sz w:val="18"/>
                <w:szCs w:val="18"/>
              </w:rPr>
              <w:t xml:space="preserve">Los LICITANTES como parte de su propuesta técnica deberán entregar una manifestación en papel membretado, firmada por su representante legal, de que los bienes que entregarán, en caso de resultar adjudicados, cumplirán con la totalidad de las especificaciones técnicas contendidas en cada uno de los CONCEPTOS del presente ANEXO TÉCNICO de conformidad con lo solicitado en </w:t>
            </w:r>
            <w:r w:rsidR="004F7B30">
              <w:rPr>
                <w:rFonts w:ascii="Noto Sans" w:hAnsi="Noto Sans" w:cs="Noto Sans"/>
                <w:sz w:val="18"/>
                <w:szCs w:val="18"/>
              </w:rPr>
              <w:t>e</w:t>
            </w:r>
            <w:r w:rsidR="007E40F4">
              <w:rPr>
                <w:rFonts w:ascii="Noto Sans" w:hAnsi="Noto Sans" w:cs="Noto Sans"/>
                <w:sz w:val="18"/>
                <w:szCs w:val="18"/>
              </w:rPr>
              <w:t>l</w:t>
            </w:r>
            <w:r w:rsidRPr="007E4CC1">
              <w:rPr>
                <w:rFonts w:ascii="Noto Sans" w:hAnsi="Noto Sans" w:cs="Noto Sans"/>
                <w:sz w:val="18"/>
                <w:szCs w:val="18"/>
              </w:rPr>
              <w:t xml:space="preserve"> numeral </w:t>
            </w:r>
            <w:r w:rsidR="007E40F4" w:rsidRPr="007E40F4">
              <w:rPr>
                <w:rFonts w:ascii="Noto Sans" w:hAnsi="Noto Sans" w:cs="Noto Sans"/>
                <w:sz w:val="18"/>
                <w:szCs w:val="18"/>
              </w:rPr>
              <w:t>3. CARACTERÍSTICAS DE LOS BIENES</w:t>
            </w:r>
            <w:r w:rsidRPr="007E4CC1">
              <w:rPr>
                <w:rFonts w:ascii="Noto Sans" w:hAnsi="Noto Sans" w:cs="Noto Sans"/>
                <w:sz w:val="18"/>
                <w:szCs w:val="18"/>
              </w:rPr>
              <w:t>.</w:t>
            </w:r>
          </w:p>
          <w:p w14:paraId="65BD79E9" w14:textId="77777777" w:rsidR="007E40F4" w:rsidRPr="007E4CC1" w:rsidRDefault="007E40F4" w:rsidP="007E4CC1">
            <w:pPr>
              <w:jc w:val="both"/>
              <w:rPr>
                <w:rFonts w:ascii="Noto Sans" w:hAnsi="Noto Sans" w:cs="Noto Sans"/>
                <w:sz w:val="18"/>
                <w:szCs w:val="18"/>
              </w:rPr>
            </w:pPr>
          </w:p>
          <w:p w14:paraId="0456068F" w14:textId="3EFA4910" w:rsidR="007E4CC1" w:rsidRPr="007E4CC1" w:rsidRDefault="007E40F4" w:rsidP="007E40F4">
            <w:pPr>
              <w:jc w:val="both"/>
              <w:rPr>
                <w:rFonts w:ascii="Noto Sans" w:hAnsi="Noto Sans" w:cs="Noto Sans"/>
                <w:sz w:val="18"/>
                <w:szCs w:val="18"/>
              </w:rPr>
            </w:pPr>
            <w:r w:rsidRPr="007E40F4">
              <w:rPr>
                <w:rFonts w:ascii="Noto Sans" w:hAnsi="Noto Sans" w:cs="Noto Sans"/>
                <w:b/>
                <w:bCs/>
                <w:sz w:val="18"/>
                <w:szCs w:val="18"/>
              </w:rPr>
              <w:t>8</w:t>
            </w:r>
            <w:r w:rsidR="007E4CC1" w:rsidRPr="007E40F4">
              <w:rPr>
                <w:rFonts w:ascii="Noto Sans" w:hAnsi="Noto Sans" w:cs="Noto Sans"/>
                <w:b/>
                <w:bCs/>
                <w:sz w:val="18"/>
                <w:szCs w:val="18"/>
              </w:rPr>
              <w:t>.</w:t>
            </w:r>
            <w:r w:rsidRPr="007E40F4">
              <w:rPr>
                <w:rFonts w:ascii="Noto Sans" w:hAnsi="Noto Sans" w:cs="Noto Sans"/>
                <w:b/>
                <w:bCs/>
                <w:sz w:val="18"/>
                <w:szCs w:val="18"/>
              </w:rPr>
              <w:t>1</w:t>
            </w:r>
            <w:r w:rsidR="007E4CC1" w:rsidRPr="007E40F4">
              <w:rPr>
                <w:rFonts w:ascii="Noto Sans" w:hAnsi="Noto Sans" w:cs="Noto Sans"/>
                <w:sz w:val="18"/>
                <w:szCs w:val="18"/>
              </w:rPr>
              <w:t xml:space="preserve"> Defectos o vicios ocultos</w:t>
            </w:r>
            <w:r w:rsidR="007E4CC1" w:rsidRPr="007E4CC1">
              <w:rPr>
                <w:rFonts w:ascii="Noto Sans" w:hAnsi="Noto Sans" w:cs="Noto Sans"/>
                <w:sz w:val="18"/>
                <w:szCs w:val="18"/>
              </w:rPr>
              <w:t>.</w:t>
            </w:r>
          </w:p>
          <w:p w14:paraId="73463F76" w14:textId="77777777" w:rsidR="007E4CC1" w:rsidRPr="007E4CC1" w:rsidRDefault="007E4CC1" w:rsidP="007E40F4">
            <w:pPr>
              <w:jc w:val="both"/>
              <w:rPr>
                <w:rFonts w:ascii="Noto Sans" w:hAnsi="Noto Sans" w:cs="Noto Sans"/>
                <w:sz w:val="18"/>
                <w:szCs w:val="18"/>
              </w:rPr>
            </w:pPr>
          </w:p>
          <w:p w14:paraId="68FD95D0" w14:textId="3FE9AEC6" w:rsidR="007E4CC1" w:rsidRPr="007E4CC1" w:rsidRDefault="007E4CC1" w:rsidP="007E40F4">
            <w:pPr>
              <w:jc w:val="both"/>
              <w:rPr>
                <w:rFonts w:ascii="Noto Sans" w:hAnsi="Noto Sans" w:cs="Noto Sans"/>
                <w:sz w:val="18"/>
                <w:szCs w:val="18"/>
              </w:rPr>
            </w:pPr>
            <w:r w:rsidRPr="007E4CC1">
              <w:rPr>
                <w:rFonts w:ascii="Noto Sans" w:hAnsi="Noto Sans" w:cs="Noto Sans"/>
                <w:sz w:val="18"/>
                <w:szCs w:val="18"/>
              </w:rPr>
              <w:t>En caso de que los bienes presenten defectos o vicios ocultos el PROVEEDOR deberá reemplazar los bienes en un periodo máximo de 10 (diez) días hábiles contados a partir de que se realice la notificación del motivo de rechazo por escrito o por algún medio electrónico.</w:t>
            </w:r>
          </w:p>
          <w:p w14:paraId="636947D1" w14:textId="77777777" w:rsidR="007E4CC1" w:rsidRPr="007E4CC1" w:rsidRDefault="007E4CC1" w:rsidP="007E40F4">
            <w:pPr>
              <w:jc w:val="both"/>
              <w:rPr>
                <w:rFonts w:ascii="Noto Sans" w:hAnsi="Noto Sans" w:cs="Noto Sans"/>
                <w:sz w:val="18"/>
                <w:szCs w:val="18"/>
              </w:rPr>
            </w:pPr>
          </w:p>
          <w:p w14:paraId="7DC5EE1A" w14:textId="029EAD80" w:rsidR="006157B0" w:rsidRDefault="007E4CC1" w:rsidP="007E40F4">
            <w:pPr>
              <w:jc w:val="both"/>
              <w:rPr>
                <w:rFonts w:ascii="Noto Sans" w:hAnsi="Noto Sans" w:cs="Noto Sans"/>
                <w:sz w:val="18"/>
                <w:szCs w:val="18"/>
              </w:rPr>
            </w:pPr>
            <w:r w:rsidRPr="007E4CC1">
              <w:rPr>
                <w:rFonts w:ascii="Noto Sans" w:hAnsi="Noto Sans" w:cs="Noto Sans"/>
                <w:sz w:val="18"/>
                <w:szCs w:val="18"/>
              </w:rPr>
              <w:t xml:space="preserve">En caso de que el PROVEEDOR no realice la sustitución de los bienes en el plazo establecido, se hará acreedor a la aplicación de las penas convencionales de conformidad con lo establecido en </w:t>
            </w:r>
            <w:r w:rsidR="00597501">
              <w:rPr>
                <w:rFonts w:ascii="Noto Sans" w:hAnsi="Noto Sans" w:cs="Noto Sans"/>
                <w:sz w:val="18"/>
                <w:szCs w:val="18"/>
              </w:rPr>
              <w:t>las CONDICIONES CONTRACTUALES</w:t>
            </w:r>
            <w:r w:rsidRPr="007E4CC1">
              <w:rPr>
                <w:rFonts w:ascii="Noto Sans" w:hAnsi="Noto Sans" w:cs="Noto Sans"/>
                <w:sz w:val="18"/>
                <w:szCs w:val="18"/>
              </w:rPr>
              <w:t xml:space="preserve"> del presente ANEXO TÉCNICO, mismas que serán pactadas en el Contrato respectivo</w:t>
            </w:r>
            <w:r w:rsidR="007E40F4">
              <w:rPr>
                <w:rFonts w:ascii="Noto Sans" w:hAnsi="Noto Sans" w:cs="Noto Sans"/>
                <w:sz w:val="18"/>
                <w:szCs w:val="18"/>
              </w:rPr>
              <w:t>.</w:t>
            </w:r>
          </w:p>
          <w:p w14:paraId="780E8111" w14:textId="04FFC395" w:rsidR="007E40F4" w:rsidRDefault="007E40F4" w:rsidP="007E40F4">
            <w:pPr>
              <w:jc w:val="both"/>
              <w:rPr>
                <w:rFonts w:ascii="Noto Sans" w:hAnsi="Noto Sans" w:cs="Noto Sans"/>
                <w:sz w:val="18"/>
                <w:szCs w:val="18"/>
              </w:rPr>
            </w:pPr>
          </w:p>
          <w:p w14:paraId="62FED3BD" w14:textId="77777777" w:rsidR="0007789D" w:rsidRDefault="0007789D" w:rsidP="007E40F4">
            <w:pPr>
              <w:jc w:val="both"/>
              <w:rPr>
                <w:rFonts w:ascii="Noto Sans" w:hAnsi="Noto Sans" w:cs="Noto Sans"/>
                <w:sz w:val="18"/>
                <w:szCs w:val="18"/>
              </w:rPr>
            </w:pPr>
          </w:p>
          <w:p w14:paraId="76491EA2" w14:textId="68E5F42F" w:rsidR="007E40F4" w:rsidRPr="007E40F4" w:rsidRDefault="007E40F4" w:rsidP="007E40F4">
            <w:pPr>
              <w:pStyle w:val="Prrafodelista"/>
              <w:numPr>
                <w:ilvl w:val="0"/>
                <w:numId w:val="7"/>
              </w:numPr>
              <w:jc w:val="both"/>
              <w:rPr>
                <w:rFonts w:ascii="Noto Sans" w:hAnsi="Noto Sans" w:cs="Noto Sans"/>
                <w:b/>
                <w:bCs/>
                <w:sz w:val="18"/>
                <w:szCs w:val="18"/>
              </w:rPr>
            </w:pPr>
            <w:r w:rsidRPr="007E40F4">
              <w:rPr>
                <w:rFonts w:ascii="Noto Sans" w:hAnsi="Noto Sans" w:cs="Noto Sans"/>
                <w:b/>
                <w:bCs/>
                <w:sz w:val="18"/>
                <w:szCs w:val="18"/>
              </w:rPr>
              <w:t>CONDICIONES DE ENTREGA.</w:t>
            </w:r>
          </w:p>
          <w:p w14:paraId="49A04B53" w14:textId="77777777" w:rsidR="00211BE0" w:rsidRPr="00134C67" w:rsidRDefault="00211BE0" w:rsidP="006157B0">
            <w:pPr>
              <w:pStyle w:val="Prrafodelista"/>
              <w:ind w:left="1080"/>
              <w:jc w:val="both"/>
              <w:rPr>
                <w:rFonts w:ascii="Noto Sans" w:eastAsia="Montserrat Medium" w:hAnsi="Noto Sans" w:cs="Noto Sans"/>
                <w:b/>
                <w:sz w:val="18"/>
                <w:szCs w:val="18"/>
                <w:lang w:eastAsia="en-US"/>
              </w:rPr>
            </w:pPr>
          </w:p>
          <w:p w14:paraId="26544A64" w14:textId="50F1F8D8" w:rsidR="007E40F4" w:rsidRPr="007E40F4" w:rsidRDefault="007E40F4" w:rsidP="007E40F4">
            <w:pPr>
              <w:jc w:val="both"/>
              <w:rPr>
                <w:rFonts w:ascii="Noto Sans" w:hAnsi="Noto Sans" w:cs="Noto Sans"/>
                <w:sz w:val="18"/>
                <w:szCs w:val="18"/>
              </w:rPr>
            </w:pPr>
            <w:r w:rsidRPr="007E40F4">
              <w:rPr>
                <w:rFonts w:ascii="Noto Sans" w:hAnsi="Noto Sans" w:cs="Noto Sans"/>
                <w:sz w:val="18"/>
                <w:szCs w:val="18"/>
              </w:rPr>
              <w:t xml:space="preserve">Los PROVEEDORES deberán entregar bienes 100% nuevos, que cumplan con la totalidad de las especificaciones técnicas, unidades de medida y cantidades; y deberán ser entregados a entera satisfacción del ADMINISTRADOR DEL </w:t>
            </w:r>
            <w:r>
              <w:rPr>
                <w:rFonts w:ascii="Noto Sans" w:hAnsi="Noto Sans" w:cs="Noto Sans"/>
                <w:sz w:val="18"/>
                <w:szCs w:val="18"/>
              </w:rPr>
              <w:t>CONTRATO</w:t>
            </w:r>
            <w:r w:rsidRPr="007E40F4">
              <w:rPr>
                <w:rFonts w:ascii="Noto Sans" w:hAnsi="Noto Sans" w:cs="Noto Sans"/>
                <w:sz w:val="18"/>
                <w:szCs w:val="18"/>
              </w:rPr>
              <w:t xml:space="preserve"> de acuerdo con lo estipulado en este Anexo Técnico.</w:t>
            </w:r>
          </w:p>
          <w:p w14:paraId="0AB695B4" w14:textId="77777777" w:rsidR="007E40F4" w:rsidRPr="007E40F4" w:rsidRDefault="007E40F4" w:rsidP="007E40F4">
            <w:pPr>
              <w:jc w:val="both"/>
              <w:rPr>
                <w:rFonts w:ascii="Noto Sans" w:hAnsi="Noto Sans" w:cs="Noto Sans"/>
                <w:sz w:val="18"/>
                <w:szCs w:val="18"/>
              </w:rPr>
            </w:pPr>
          </w:p>
          <w:p w14:paraId="1999D6C9" w14:textId="3F7E3374" w:rsidR="007E40F4" w:rsidRPr="007E40F4" w:rsidRDefault="007E40F4" w:rsidP="007E40F4">
            <w:pPr>
              <w:jc w:val="both"/>
              <w:rPr>
                <w:rFonts w:ascii="Noto Sans" w:hAnsi="Noto Sans" w:cs="Noto Sans"/>
                <w:sz w:val="18"/>
                <w:szCs w:val="18"/>
              </w:rPr>
            </w:pPr>
            <w:r w:rsidRPr="007E40F4">
              <w:rPr>
                <w:rFonts w:ascii="Noto Sans" w:hAnsi="Noto Sans" w:cs="Noto Sans"/>
                <w:sz w:val="18"/>
                <w:szCs w:val="18"/>
              </w:rPr>
              <w:t xml:space="preserve">El ADMINISTRADOR DEL </w:t>
            </w:r>
            <w:r>
              <w:rPr>
                <w:rFonts w:ascii="Noto Sans" w:hAnsi="Noto Sans" w:cs="Noto Sans"/>
                <w:sz w:val="18"/>
                <w:szCs w:val="18"/>
              </w:rPr>
              <w:t>CONTRATO</w:t>
            </w:r>
            <w:r w:rsidRPr="007E40F4">
              <w:rPr>
                <w:rFonts w:ascii="Noto Sans" w:hAnsi="Noto Sans" w:cs="Noto Sans"/>
                <w:sz w:val="18"/>
                <w:szCs w:val="18"/>
              </w:rPr>
              <w:t xml:space="preserve"> entregará por escrito o vía correo electrónico al PROVEEDOR que haya resultado adjudicado, dentro de los tres (3) días naturales siguientes a la emisión del fallo o a la notificación de la adjudicación, lo siguiente: </w:t>
            </w:r>
          </w:p>
          <w:p w14:paraId="3DD19FEE" w14:textId="77777777" w:rsidR="007E40F4" w:rsidRPr="00234A47" w:rsidRDefault="007E40F4" w:rsidP="007E40F4">
            <w:pPr>
              <w:ind w:right="44"/>
              <w:jc w:val="both"/>
              <w:rPr>
                <w:rFonts w:ascii="Montserrat" w:eastAsia="Times New Roman" w:hAnsi="Montserrat" w:cs="Arial"/>
                <w:b/>
                <w:sz w:val="20"/>
                <w:szCs w:val="20"/>
                <w:lang w:eastAsia="es-ES"/>
              </w:rPr>
            </w:pPr>
          </w:p>
          <w:p w14:paraId="2DF14F2B" w14:textId="77777777" w:rsidR="007E40F4" w:rsidRPr="007E40F4" w:rsidRDefault="007E40F4" w:rsidP="007E40F4">
            <w:pPr>
              <w:numPr>
                <w:ilvl w:val="0"/>
                <w:numId w:val="35"/>
              </w:numPr>
              <w:ind w:right="44"/>
              <w:jc w:val="both"/>
              <w:rPr>
                <w:rFonts w:ascii="Noto Sans" w:eastAsia="Times New Roman" w:hAnsi="Noto Sans" w:cs="Noto Sans"/>
                <w:sz w:val="18"/>
                <w:szCs w:val="18"/>
                <w:lang w:eastAsia="es-ES"/>
              </w:rPr>
            </w:pPr>
            <w:r w:rsidRPr="007E40F4">
              <w:rPr>
                <w:rFonts w:ascii="Noto Sans" w:eastAsia="Times New Roman" w:hAnsi="Noto Sans" w:cs="Noto Sans"/>
                <w:sz w:val="18"/>
                <w:szCs w:val="18"/>
                <w:lang w:eastAsia="es-ES"/>
              </w:rPr>
              <w:t xml:space="preserve">Los archivos con el Manual de Identidad Gráfica o la imagen institucional para su aplicación en los </w:t>
            </w:r>
            <w:r w:rsidRPr="007E40F4">
              <w:rPr>
                <w:rFonts w:ascii="Noto Sans" w:eastAsia="Times New Roman" w:hAnsi="Noto Sans" w:cs="Noto Sans"/>
                <w:b/>
                <w:sz w:val="18"/>
                <w:szCs w:val="18"/>
                <w:lang w:eastAsia="es-ES"/>
              </w:rPr>
              <w:t xml:space="preserve">CONCEPTOS </w:t>
            </w:r>
            <w:r w:rsidRPr="007E40F4">
              <w:rPr>
                <w:rFonts w:ascii="Noto Sans" w:eastAsia="Times New Roman" w:hAnsi="Noto Sans" w:cs="Noto Sans"/>
                <w:sz w:val="18"/>
                <w:szCs w:val="18"/>
                <w:lang w:eastAsia="es-ES"/>
              </w:rPr>
              <w:t xml:space="preserve">que integran la partida única que así lo soliciten conforme a este Anexo Técnico. El </w:t>
            </w:r>
            <w:r w:rsidRPr="007E40F4">
              <w:rPr>
                <w:rFonts w:ascii="Noto Sans" w:eastAsia="Times New Roman" w:hAnsi="Noto Sans" w:cs="Noto Sans"/>
                <w:b/>
                <w:sz w:val="18"/>
                <w:szCs w:val="18"/>
                <w:lang w:eastAsia="es-ES"/>
              </w:rPr>
              <w:t>PROVEEDOR</w:t>
            </w:r>
            <w:r w:rsidRPr="007E40F4">
              <w:rPr>
                <w:rFonts w:ascii="Noto Sans" w:eastAsia="Times New Roman" w:hAnsi="Noto Sans" w:cs="Noto Sans"/>
                <w:sz w:val="18"/>
                <w:szCs w:val="18"/>
                <w:lang w:eastAsia="es-ES"/>
              </w:rPr>
              <w:t xml:space="preserve"> deberá suscribir el escrito de confidencialidad para el manejo de la identidad gráfica y entregarlo al momento que reciba dichos archivos. </w:t>
            </w:r>
          </w:p>
          <w:p w14:paraId="783DCFD9" w14:textId="77777777" w:rsidR="007E40F4" w:rsidRPr="007E40F4" w:rsidRDefault="007E40F4" w:rsidP="007E40F4">
            <w:pPr>
              <w:ind w:right="44"/>
              <w:jc w:val="both"/>
              <w:rPr>
                <w:rFonts w:ascii="Noto Sans" w:eastAsia="Times New Roman" w:hAnsi="Noto Sans" w:cs="Noto Sans"/>
                <w:sz w:val="18"/>
                <w:szCs w:val="18"/>
                <w:lang w:eastAsia="es-ES"/>
              </w:rPr>
            </w:pPr>
          </w:p>
          <w:p w14:paraId="765BAD64" w14:textId="3940DBF2" w:rsidR="007E40F4" w:rsidRPr="007E40F4" w:rsidRDefault="00795EBF" w:rsidP="007E40F4">
            <w:pPr>
              <w:ind w:right="44"/>
              <w:jc w:val="both"/>
              <w:rPr>
                <w:rFonts w:ascii="Noto Sans" w:eastAsia="Times New Roman" w:hAnsi="Noto Sans" w:cs="Noto Sans"/>
                <w:b/>
                <w:sz w:val="18"/>
                <w:szCs w:val="18"/>
                <w:lang w:eastAsia="es-ES"/>
              </w:rPr>
            </w:pPr>
            <w:r>
              <w:rPr>
                <w:rFonts w:ascii="Noto Sans" w:eastAsia="Times New Roman" w:hAnsi="Noto Sans" w:cs="Noto Sans"/>
                <w:b/>
                <w:sz w:val="18"/>
                <w:szCs w:val="18"/>
                <w:lang w:eastAsia="es-ES"/>
              </w:rPr>
              <w:t>9</w:t>
            </w:r>
            <w:r w:rsidR="007E40F4" w:rsidRPr="007E40F4">
              <w:rPr>
                <w:rFonts w:ascii="Noto Sans" w:eastAsia="Times New Roman" w:hAnsi="Noto Sans" w:cs="Noto Sans"/>
                <w:b/>
                <w:sz w:val="18"/>
                <w:szCs w:val="18"/>
                <w:lang w:eastAsia="es-ES"/>
              </w:rPr>
              <w:t>.1 Plazo y lugar de entrega.</w:t>
            </w:r>
          </w:p>
          <w:p w14:paraId="3617D562" w14:textId="77777777" w:rsidR="007E40F4" w:rsidRPr="007E40F4" w:rsidRDefault="007E40F4" w:rsidP="007E40F4">
            <w:pPr>
              <w:ind w:right="44"/>
              <w:jc w:val="both"/>
              <w:rPr>
                <w:rFonts w:ascii="Noto Sans" w:eastAsia="Times New Roman" w:hAnsi="Noto Sans" w:cs="Noto Sans"/>
                <w:sz w:val="18"/>
                <w:szCs w:val="18"/>
                <w:lang w:eastAsia="es-ES"/>
              </w:rPr>
            </w:pPr>
          </w:p>
          <w:p w14:paraId="4B61D469" w14:textId="65DB6B1E" w:rsidR="007E40F4" w:rsidRPr="007E40F4" w:rsidRDefault="007E40F4" w:rsidP="007E40F4">
            <w:pPr>
              <w:ind w:right="44"/>
              <w:jc w:val="both"/>
              <w:rPr>
                <w:rFonts w:ascii="Noto Sans" w:eastAsia="Times New Roman" w:hAnsi="Noto Sans" w:cs="Noto Sans"/>
                <w:sz w:val="18"/>
                <w:szCs w:val="18"/>
                <w:lang w:eastAsia="es-ES"/>
              </w:rPr>
            </w:pPr>
            <w:r w:rsidRPr="007E40F4">
              <w:rPr>
                <w:rFonts w:ascii="Noto Sans" w:eastAsia="Times New Roman" w:hAnsi="Noto Sans" w:cs="Noto Sans"/>
                <w:sz w:val="18"/>
                <w:szCs w:val="18"/>
                <w:lang w:eastAsia="es-ES"/>
              </w:rPr>
              <w:t xml:space="preserve">La entrega de los bienes requeridos por el </w:t>
            </w:r>
            <w:r w:rsidRPr="007E40F4">
              <w:rPr>
                <w:rFonts w:ascii="Noto Sans" w:eastAsia="Times New Roman" w:hAnsi="Noto Sans" w:cs="Noto Sans"/>
                <w:b/>
                <w:sz w:val="18"/>
                <w:szCs w:val="18"/>
                <w:lang w:eastAsia="es-ES"/>
              </w:rPr>
              <w:t xml:space="preserve">ADMINISTRADOR DEL </w:t>
            </w:r>
            <w:r w:rsidR="00DB6AB6">
              <w:rPr>
                <w:rFonts w:ascii="Noto Sans" w:eastAsia="Times New Roman" w:hAnsi="Noto Sans" w:cs="Noto Sans"/>
                <w:b/>
                <w:sz w:val="18"/>
                <w:szCs w:val="18"/>
                <w:lang w:eastAsia="es-ES"/>
              </w:rPr>
              <w:t>CONTRAT</w:t>
            </w:r>
            <w:r w:rsidRPr="007E40F4">
              <w:rPr>
                <w:rFonts w:ascii="Noto Sans" w:eastAsia="Times New Roman" w:hAnsi="Noto Sans" w:cs="Noto Sans"/>
                <w:b/>
                <w:sz w:val="18"/>
                <w:szCs w:val="18"/>
                <w:lang w:eastAsia="es-ES"/>
              </w:rPr>
              <w:t>O</w:t>
            </w:r>
            <w:r w:rsidRPr="007E40F4">
              <w:rPr>
                <w:rFonts w:ascii="Noto Sans" w:eastAsia="Times New Roman" w:hAnsi="Noto Sans" w:cs="Noto Sans"/>
                <w:sz w:val="18"/>
                <w:szCs w:val="18"/>
                <w:lang w:eastAsia="es-ES"/>
              </w:rPr>
              <w:t xml:space="preserve"> deberá realizarse dentro de los </w:t>
            </w:r>
            <w:r w:rsidR="00AB7E77">
              <w:rPr>
                <w:rFonts w:ascii="Noto Sans" w:eastAsia="Times New Roman" w:hAnsi="Noto Sans" w:cs="Noto Sans"/>
                <w:sz w:val="18"/>
                <w:szCs w:val="18"/>
                <w:lang w:eastAsia="es-ES"/>
              </w:rPr>
              <w:t>diez</w:t>
            </w:r>
            <w:r w:rsidRPr="007E40F4">
              <w:rPr>
                <w:rFonts w:ascii="Noto Sans" w:eastAsia="Times New Roman" w:hAnsi="Noto Sans" w:cs="Noto Sans"/>
                <w:b/>
                <w:sz w:val="18"/>
                <w:szCs w:val="18"/>
                <w:lang w:eastAsia="es-ES"/>
              </w:rPr>
              <w:t xml:space="preserve"> (</w:t>
            </w:r>
            <w:r w:rsidR="00AB7E77">
              <w:rPr>
                <w:rFonts w:ascii="Noto Sans" w:eastAsia="Times New Roman" w:hAnsi="Noto Sans" w:cs="Noto Sans"/>
                <w:b/>
                <w:sz w:val="18"/>
                <w:szCs w:val="18"/>
                <w:lang w:eastAsia="es-ES"/>
              </w:rPr>
              <w:t>10</w:t>
            </w:r>
            <w:r w:rsidRPr="007E40F4">
              <w:rPr>
                <w:rFonts w:ascii="Noto Sans" w:eastAsia="Times New Roman" w:hAnsi="Noto Sans" w:cs="Noto Sans"/>
                <w:b/>
                <w:sz w:val="18"/>
                <w:szCs w:val="18"/>
                <w:lang w:eastAsia="es-ES"/>
              </w:rPr>
              <w:t>) días naturales</w:t>
            </w:r>
            <w:r w:rsidRPr="007E40F4">
              <w:rPr>
                <w:rFonts w:ascii="Noto Sans" w:eastAsia="Times New Roman" w:hAnsi="Noto Sans" w:cs="Noto Sans"/>
                <w:sz w:val="18"/>
                <w:szCs w:val="18"/>
                <w:lang w:eastAsia="es-ES"/>
              </w:rPr>
              <w:t xml:space="preserve">, </w:t>
            </w:r>
            <w:r w:rsidR="00DB6AB6">
              <w:rPr>
                <w:rFonts w:ascii="Noto Sans" w:eastAsia="Times New Roman" w:hAnsi="Noto Sans" w:cs="Noto Sans"/>
                <w:sz w:val="18"/>
                <w:szCs w:val="18"/>
                <w:lang w:eastAsia="es-ES"/>
              </w:rPr>
              <w:t>a la entrega de la imagen gráfica y las tallas, de acuerdo al numeral 9 CONIDICIONES DE ENTREGA, inciso a)</w:t>
            </w:r>
            <w:r w:rsidRPr="007E40F4">
              <w:rPr>
                <w:rFonts w:ascii="Noto Sans" w:eastAsia="Times New Roman" w:hAnsi="Noto Sans" w:cs="Noto Sans"/>
                <w:sz w:val="18"/>
                <w:szCs w:val="18"/>
                <w:lang w:eastAsia="es-ES"/>
              </w:rPr>
              <w:t>.</w:t>
            </w:r>
          </w:p>
          <w:p w14:paraId="031EA8C0" w14:textId="77777777" w:rsidR="007E40F4" w:rsidRPr="007E40F4" w:rsidRDefault="007E40F4" w:rsidP="007E40F4">
            <w:pPr>
              <w:ind w:right="44"/>
              <w:jc w:val="both"/>
              <w:rPr>
                <w:rFonts w:ascii="Noto Sans" w:eastAsia="Times New Roman" w:hAnsi="Noto Sans" w:cs="Noto Sans"/>
                <w:sz w:val="18"/>
                <w:szCs w:val="18"/>
                <w:lang w:eastAsia="es-ES"/>
              </w:rPr>
            </w:pPr>
          </w:p>
          <w:p w14:paraId="4A3C70BE" w14:textId="5210C535" w:rsidR="007E40F4" w:rsidRPr="007E40F4" w:rsidRDefault="007E40F4" w:rsidP="007E40F4">
            <w:pPr>
              <w:ind w:right="44"/>
              <w:jc w:val="both"/>
              <w:rPr>
                <w:rFonts w:ascii="Noto Sans" w:eastAsia="Times New Roman" w:hAnsi="Noto Sans" w:cs="Noto Sans"/>
                <w:sz w:val="18"/>
                <w:szCs w:val="18"/>
                <w:lang w:eastAsia="es-ES"/>
              </w:rPr>
            </w:pPr>
            <w:r w:rsidRPr="007E40F4">
              <w:rPr>
                <w:rFonts w:ascii="Noto Sans" w:eastAsia="Times New Roman" w:hAnsi="Noto Sans" w:cs="Noto Sans"/>
                <w:sz w:val="18"/>
                <w:szCs w:val="18"/>
                <w:lang w:eastAsia="es-ES"/>
              </w:rPr>
              <w:t>La entrega de los bienes será en el Almacén de</w:t>
            </w:r>
            <w:r w:rsidR="00DB6AB6">
              <w:rPr>
                <w:rFonts w:ascii="Noto Sans" w:eastAsia="Times New Roman" w:hAnsi="Noto Sans" w:cs="Noto Sans"/>
                <w:sz w:val="18"/>
                <w:szCs w:val="18"/>
                <w:lang w:eastAsia="es-ES"/>
              </w:rPr>
              <w:t xml:space="preserve"> </w:t>
            </w:r>
            <w:r w:rsidRPr="007E40F4">
              <w:rPr>
                <w:rFonts w:ascii="Noto Sans" w:eastAsia="Times New Roman" w:hAnsi="Noto Sans" w:cs="Noto Sans"/>
                <w:sz w:val="18"/>
                <w:szCs w:val="18"/>
                <w:lang w:eastAsia="es-ES"/>
              </w:rPr>
              <w:t>l</w:t>
            </w:r>
            <w:r w:rsidR="00DB6AB6">
              <w:rPr>
                <w:rFonts w:ascii="Noto Sans" w:eastAsia="Times New Roman" w:hAnsi="Noto Sans" w:cs="Noto Sans"/>
                <w:sz w:val="18"/>
                <w:szCs w:val="18"/>
                <w:lang w:eastAsia="es-ES"/>
              </w:rPr>
              <w:t>a</w:t>
            </w:r>
            <w:r w:rsidRPr="007E40F4">
              <w:rPr>
                <w:rFonts w:ascii="Noto Sans" w:eastAsia="Times New Roman" w:hAnsi="Noto Sans" w:cs="Noto Sans"/>
                <w:sz w:val="18"/>
                <w:szCs w:val="18"/>
                <w:lang w:eastAsia="es-ES"/>
              </w:rPr>
              <w:t xml:space="preserve"> </w:t>
            </w:r>
            <w:r w:rsidR="00DB6AB6" w:rsidRPr="00DB6AB6">
              <w:rPr>
                <w:rFonts w:ascii="Noto Sans" w:eastAsia="Times New Roman" w:hAnsi="Noto Sans" w:cs="Noto Sans"/>
                <w:sz w:val="18"/>
                <w:szCs w:val="18"/>
                <w:lang w:eastAsia="es-ES"/>
              </w:rPr>
              <w:t xml:space="preserve">Secretaría de Ciencia, Humanidades, Tecnología e Innovación, ubicada en: Avenida Insurgentes Sur número 1582, </w:t>
            </w:r>
            <w:r w:rsidR="00DB6AB6">
              <w:rPr>
                <w:rFonts w:ascii="Noto Sans" w:eastAsia="Times New Roman" w:hAnsi="Noto Sans" w:cs="Noto Sans"/>
                <w:sz w:val="18"/>
                <w:szCs w:val="18"/>
                <w:lang w:eastAsia="es-ES"/>
              </w:rPr>
              <w:t xml:space="preserve">Nivel E1, </w:t>
            </w:r>
            <w:r w:rsidR="00DB6AB6" w:rsidRPr="00DB6AB6">
              <w:rPr>
                <w:rFonts w:ascii="Noto Sans" w:eastAsia="Times New Roman" w:hAnsi="Noto Sans" w:cs="Noto Sans"/>
                <w:sz w:val="18"/>
                <w:szCs w:val="18"/>
                <w:lang w:eastAsia="es-ES"/>
              </w:rPr>
              <w:t xml:space="preserve">Colonia Crédito Constructor, Demarcación Territorial Benito Juárez, Código </w:t>
            </w:r>
            <w:r w:rsidR="00DB6AB6" w:rsidRPr="00DB6AB6">
              <w:rPr>
                <w:rFonts w:ascii="Noto Sans" w:eastAsia="Times New Roman" w:hAnsi="Noto Sans" w:cs="Noto Sans"/>
                <w:sz w:val="18"/>
                <w:szCs w:val="18"/>
                <w:lang w:eastAsia="es-ES"/>
              </w:rPr>
              <w:lastRenderedPageBreak/>
              <w:t>Postal 03940</w:t>
            </w:r>
            <w:r w:rsidRPr="007E40F4">
              <w:rPr>
                <w:rFonts w:ascii="Noto Sans" w:eastAsia="Times New Roman" w:hAnsi="Noto Sans" w:cs="Noto Sans"/>
                <w:sz w:val="18"/>
                <w:szCs w:val="18"/>
                <w:lang w:eastAsia="es-ES"/>
              </w:rPr>
              <w:t>, Ciudad de México, en un horario de 09:00 a 14:00 horas de lunes a viernes, atendiendo y observado las disposiciones en materia de Protección Civil.</w:t>
            </w:r>
          </w:p>
          <w:p w14:paraId="0BBDFC33" w14:textId="77777777" w:rsidR="007E40F4" w:rsidRPr="007E40F4" w:rsidRDefault="007E40F4" w:rsidP="007E40F4">
            <w:pPr>
              <w:ind w:right="44"/>
              <w:jc w:val="both"/>
              <w:rPr>
                <w:rFonts w:ascii="Noto Sans" w:eastAsia="Times New Roman" w:hAnsi="Noto Sans" w:cs="Noto Sans"/>
                <w:sz w:val="18"/>
                <w:szCs w:val="18"/>
                <w:lang w:eastAsia="es-ES"/>
              </w:rPr>
            </w:pPr>
          </w:p>
          <w:p w14:paraId="1280EC79" w14:textId="613FB09D" w:rsidR="007E40F4" w:rsidRPr="007E40F4" w:rsidRDefault="007E40F4" w:rsidP="007E40F4">
            <w:pPr>
              <w:ind w:right="44"/>
              <w:jc w:val="both"/>
              <w:rPr>
                <w:rFonts w:ascii="Noto Sans" w:eastAsia="Times New Roman" w:hAnsi="Noto Sans" w:cs="Noto Sans"/>
                <w:sz w:val="18"/>
                <w:szCs w:val="18"/>
                <w:lang w:eastAsia="es-ES"/>
              </w:rPr>
            </w:pPr>
            <w:r w:rsidRPr="007E40F4">
              <w:rPr>
                <w:rFonts w:ascii="Noto Sans" w:eastAsia="Times New Roman" w:hAnsi="Noto Sans" w:cs="Noto Sans"/>
                <w:sz w:val="18"/>
                <w:szCs w:val="18"/>
                <w:lang w:eastAsia="es-ES"/>
              </w:rPr>
              <w:t xml:space="preserve">La entrega de los bienes NO podrá ser en parcialidades. Se deberá entregar la </w:t>
            </w:r>
            <w:r w:rsidRPr="007E40F4">
              <w:rPr>
                <w:rFonts w:ascii="Noto Sans" w:eastAsia="Times New Roman" w:hAnsi="Noto Sans" w:cs="Noto Sans"/>
                <w:b/>
                <w:sz w:val="18"/>
                <w:szCs w:val="18"/>
                <w:lang w:eastAsia="es-ES"/>
              </w:rPr>
              <w:t>PARTIDA ÚNICA</w:t>
            </w:r>
            <w:r w:rsidRPr="007E40F4">
              <w:rPr>
                <w:rFonts w:ascii="Noto Sans" w:eastAsia="Times New Roman" w:hAnsi="Noto Sans" w:cs="Noto Sans"/>
                <w:sz w:val="18"/>
                <w:szCs w:val="18"/>
                <w:lang w:eastAsia="es-ES"/>
              </w:rPr>
              <w:t xml:space="preserve">, integrada por los </w:t>
            </w:r>
            <w:r w:rsidRPr="007E40F4">
              <w:rPr>
                <w:rFonts w:ascii="Noto Sans" w:eastAsia="Times New Roman" w:hAnsi="Noto Sans" w:cs="Noto Sans"/>
                <w:b/>
                <w:sz w:val="18"/>
                <w:szCs w:val="18"/>
                <w:lang w:eastAsia="es-ES"/>
              </w:rPr>
              <w:t>2 CONCEPTOS</w:t>
            </w:r>
            <w:r w:rsidRPr="007E40F4">
              <w:rPr>
                <w:rFonts w:ascii="Noto Sans" w:eastAsia="Times New Roman" w:hAnsi="Noto Sans" w:cs="Noto Sans"/>
                <w:sz w:val="18"/>
                <w:szCs w:val="18"/>
                <w:lang w:eastAsia="es-ES"/>
              </w:rPr>
              <w:t xml:space="preserve"> referidos en el numeral </w:t>
            </w:r>
            <w:r w:rsidR="00DB6AB6">
              <w:rPr>
                <w:rFonts w:ascii="Noto Sans" w:eastAsia="Times New Roman" w:hAnsi="Noto Sans" w:cs="Noto Sans"/>
                <w:b/>
                <w:sz w:val="18"/>
                <w:szCs w:val="18"/>
                <w:lang w:eastAsia="es-ES"/>
              </w:rPr>
              <w:t>3</w:t>
            </w:r>
            <w:r w:rsidRPr="007E40F4">
              <w:rPr>
                <w:rFonts w:ascii="Noto Sans" w:eastAsia="Times New Roman" w:hAnsi="Noto Sans" w:cs="Noto Sans"/>
                <w:b/>
                <w:sz w:val="18"/>
                <w:szCs w:val="18"/>
                <w:lang w:eastAsia="es-ES"/>
              </w:rPr>
              <w:t xml:space="preserve"> </w:t>
            </w:r>
            <w:r w:rsidRPr="007E40F4">
              <w:rPr>
                <w:rFonts w:ascii="Noto Sans" w:eastAsia="Times New Roman" w:hAnsi="Noto Sans" w:cs="Noto Sans"/>
                <w:sz w:val="18"/>
                <w:szCs w:val="18"/>
                <w:lang w:eastAsia="es-ES"/>
              </w:rPr>
              <w:t xml:space="preserve">del presente </w:t>
            </w:r>
            <w:r w:rsidRPr="007E40F4">
              <w:rPr>
                <w:rFonts w:ascii="Noto Sans" w:eastAsia="Times New Roman" w:hAnsi="Noto Sans" w:cs="Noto Sans"/>
                <w:b/>
                <w:sz w:val="18"/>
                <w:szCs w:val="18"/>
                <w:lang w:eastAsia="es-ES"/>
              </w:rPr>
              <w:t>ANEXO TÉCNICO</w:t>
            </w:r>
            <w:r w:rsidRPr="007E40F4">
              <w:rPr>
                <w:rFonts w:ascii="Noto Sans" w:eastAsia="Times New Roman" w:hAnsi="Noto Sans" w:cs="Noto Sans"/>
                <w:sz w:val="18"/>
                <w:szCs w:val="18"/>
                <w:lang w:eastAsia="es-ES"/>
              </w:rPr>
              <w:t>.</w:t>
            </w:r>
          </w:p>
          <w:p w14:paraId="76FC9D6B" w14:textId="77777777" w:rsidR="007E40F4" w:rsidRPr="007E40F4" w:rsidRDefault="007E40F4" w:rsidP="007E40F4">
            <w:pPr>
              <w:ind w:right="44"/>
              <w:jc w:val="both"/>
              <w:rPr>
                <w:rFonts w:ascii="Noto Sans" w:eastAsia="Times New Roman" w:hAnsi="Noto Sans" w:cs="Noto Sans"/>
                <w:sz w:val="18"/>
                <w:szCs w:val="18"/>
                <w:lang w:eastAsia="es-ES"/>
              </w:rPr>
            </w:pPr>
          </w:p>
          <w:p w14:paraId="54300C4E" w14:textId="7D8EC073" w:rsidR="007E40F4" w:rsidRPr="007E40F4" w:rsidRDefault="00795EBF" w:rsidP="007E40F4">
            <w:pPr>
              <w:ind w:right="44"/>
              <w:jc w:val="both"/>
              <w:rPr>
                <w:rFonts w:ascii="Noto Sans" w:eastAsia="Times New Roman" w:hAnsi="Noto Sans" w:cs="Noto Sans"/>
                <w:b/>
                <w:sz w:val="18"/>
                <w:szCs w:val="18"/>
                <w:lang w:eastAsia="es-ES"/>
              </w:rPr>
            </w:pPr>
            <w:r>
              <w:rPr>
                <w:rFonts w:ascii="Noto Sans" w:eastAsia="Times New Roman" w:hAnsi="Noto Sans" w:cs="Noto Sans"/>
                <w:b/>
                <w:sz w:val="18"/>
                <w:szCs w:val="18"/>
                <w:lang w:eastAsia="es-ES"/>
              </w:rPr>
              <w:t>9</w:t>
            </w:r>
            <w:r w:rsidR="007E40F4" w:rsidRPr="007E40F4">
              <w:rPr>
                <w:rFonts w:ascii="Noto Sans" w:eastAsia="Times New Roman" w:hAnsi="Noto Sans" w:cs="Noto Sans"/>
                <w:b/>
                <w:sz w:val="18"/>
                <w:szCs w:val="18"/>
                <w:lang w:eastAsia="es-ES"/>
              </w:rPr>
              <w:t>.2 Embalaje, empaque, fletes y maniobras.</w:t>
            </w:r>
          </w:p>
          <w:p w14:paraId="5254DEAE" w14:textId="77777777" w:rsidR="007E40F4" w:rsidRPr="007E40F4" w:rsidRDefault="007E40F4" w:rsidP="007E40F4">
            <w:pPr>
              <w:ind w:right="44"/>
              <w:jc w:val="both"/>
              <w:rPr>
                <w:rFonts w:ascii="Noto Sans" w:eastAsia="Times New Roman" w:hAnsi="Noto Sans" w:cs="Noto Sans"/>
                <w:sz w:val="18"/>
                <w:szCs w:val="18"/>
                <w:lang w:eastAsia="es-ES"/>
              </w:rPr>
            </w:pPr>
          </w:p>
          <w:p w14:paraId="1CEFAAF4" w14:textId="186EE87A" w:rsidR="007E40F4" w:rsidRPr="007E40F4" w:rsidRDefault="00DB6AB6" w:rsidP="007E40F4">
            <w:pPr>
              <w:ind w:right="44"/>
              <w:jc w:val="both"/>
              <w:rPr>
                <w:rFonts w:ascii="Noto Sans" w:eastAsia="Times New Roman" w:hAnsi="Noto Sans" w:cs="Noto Sans"/>
                <w:sz w:val="18"/>
                <w:szCs w:val="18"/>
                <w:lang w:eastAsia="es-ES"/>
              </w:rPr>
            </w:pPr>
            <w:r>
              <w:rPr>
                <w:rFonts w:ascii="Noto Sans" w:eastAsia="Times New Roman" w:hAnsi="Noto Sans" w:cs="Noto Sans"/>
                <w:sz w:val="18"/>
                <w:szCs w:val="18"/>
                <w:lang w:eastAsia="es-ES"/>
              </w:rPr>
              <w:t>El</w:t>
            </w:r>
            <w:r w:rsidR="007E40F4" w:rsidRPr="007E40F4">
              <w:rPr>
                <w:rFonts w:ascii="Noto Sans" w:eastAsia="Times New Roman" w:hAnsi="Noto Sans" w:cs="Noto Sans"/>
                <w:sz w:val="18"/>
                <w:szCs w:val="18"/>
                <w:lang w:eastAsia="es-ES"/>
              </w:rPr>
              <w:t xml:space="preserve"> </w:t>
            </w:r>
            <w:r w:rsidR="007E40F4" w:rsidRPr="007E40F4">
              <w:rPr>
                <w:rFonts w:ascii="Noto Sans" w:eastAsia="Times New Roman" w:hAnsi="Noto Sans" w:cs="Noto Sans"/>
                <w:b/>
                <w:sz w:val="18"/>
                <w:szCs w:val="18"/>
                <w:lang w:eastAsia="es-ES"/>
              </w:rPr>
              <w:t>PROVEEDOR</w:t>
            </w:r>
            <w:r w:rsidR="007E40F4" w:rsidRPr="007E40F4">
              <w:rPr>
                <w:rFonts w:ascii="Noto Sans" w:eastAsia="Times New Roman" w:hAnsi="Noto Sans" w:cs="Noto Sans"/>
                <w:sz w:val="18"/>
                <w:szCs w:val="18"/>
                <w:lang w:eastAsia="es-ES"/>
              </w:rPr>
              <w:t xml:space="preserve"> deberá entregar los bienes con un empaque individual que indique el </w:t>
            </w:r>
            <w:r w:rsidR="007E40F4" w:rsidRPr="007E40F4">
              <w:rPr>
                <w:rFonts w:ascii="Noto Sans" w:eastAsia="Times New Roman" w:hAnsi="Noto Sans" w:cs="Noto Sans"/>
                <w:b/>
                <w:sz w:val="18"/>
                <w:szCs w:val="18"/>
                <w:lang w:eastAsia="es-ES"/>
              </w:rPr>
              <w:t>CONCEPTO</w:t>
            </w:r>
            <w:r w:rsidR="007E40F4" w:rsidRPr="007E40F4">
              <w:rPr>
                <w:rFonts w:ascii="Noto Sans" w:eastAsia="Times New Roman" w:hAnsi="Noto Sans" w:cs="Noto Sans"/>
                <w:sz w:val="18"/>
                <w:szCs w:val="18"/>
                <w:lang w:eastAsia="es-ES"/>
              </w:rPr>
              <w:t xml:space="preserve"> al cual pertenecen, así como la talla y medidas, en su caso y deberán garantizar un embalaje con protección contra el clima, manejo, estiba y en general, de cualquier agente externo que pudiera dañar los bienes durante su transporte o almacenaje.</w:t>
            </w:r>
          </w:p>
          <w:p w14:paraId="317E2224" w14:textId="77777777" w:rsidR="007E40F4" w:rsidRPr="007E40F4" w:rsidRDefault="007E40F4" w:rsidP="007E40F4">
            <w:pPr>
              <w:ind w:right="44"/>
              <w:jc w:val="both"/>
              <w:rPr>
                <w:rFonts w:ascii="Noto Sans" w:eastAsia="Times New Roman" w:hAnsi="Noto Sans" w:cs="Noto Sans"/>
                <w:sz w:val="18"/>
                <w:szCs w:val="18"/>
                <w:lang w:eastAsia="es-ES"/>
              </w:rPr>
            </w:pPr>
          </w:p>
          <w:p w14:paraId="4EF08E34" w14:textId="24EA6500" w:rsidR="007E40F4" w:rsidRPr="007E40F4" w:rsidRDefault="007E40F4" w:rsidP="007E40F4">
            <w:pPr>
              <w:ind w:right="44"/>
              <w:jc w:val="both"/>
              <w:rPr>
                <w:rFonts w:ascii="Noto Sans" w:eastAsia="Times New Roman" w:hAnsi="Noto Sans" w:cs="Noto Sans"/>
                <w:color w:val="FF0000"/>
                <w:sz w:val="18"/>
                <w:szCs w:val="18"/>
                <w:lang w:eastAsia="es-ES"/>
              </w:rPr>
            </w:pPr>
            <w:r w:rsidRPr="007E40F4">
              <w:rPr>
                <w:rFonts w:ascii="Noto Sans" w:eastAsia="Times New Roman" w:hAnsi="Noto Sans" w:cs="Noto Sans"/>
                <w:sz w:val="18"/>
                <w:szCs w:val="18"/>
                <w:lang w:eastAsia="es-ES"/>
              </w:rPr>
              <w:t xml:space="preserve">La integridad de los bienes será responsabilidad del </w:t>
            </w:r>
            <w:r w:rsidRPr="007E40F4">
              <w:rPr>
                <w:rFonts w:ascii="Noto Sans" w:eastAsia="Times New Roman" w:hAnsi="Noto Sans" w:cs="Noto Sans"/>
                <w:b/>
                <w:sz w:val="18"/>
                <w:szCs w:val="18"/>
                <w:lang w:eastAsia="es-ES"/>
              </w:rPr>
              <w:t>PROVEEDOR</w:t>
            </w:r>
            <w:r w:rsidRPr="007E40F4">
              <w:rPr>
                <w:rFonts w:ascii="Noto Sans" w:eastAsia="Times New Roman" w:hAnsi="Noto Sans" w:cs="Noto Sans"/>
                <w:sz w:val="18"/>
                <w:szCs w:val="18"/>
                <w:lang w:eastAsia="es-ES"/>
              </w:rPr>
              <w:t xml:space="preserve"> hasta que se efectúe la entrega y éstos sean recibidos por parte del personal autorizado para recibirlos, designado por el </w:t>
            </w:r>
            <w:r w:rsidRPr="007E40F4">
              <w:rPr>
                <w:rFonts w:ascii="Noto Sans" w:eastAsia="Times New Roman" w:hAnsi="Noto Sans" w:cs="Noto Sans"/>
                <w:b/>
                <w:sz w:val="18"/>
                <w:szCs w:val="18"/>
                <w:lang w:eastAsia="es-ES"/>
              </w:rPr>
              <w:t xml:space="preserve">ADMINISTRADOR DEL </w:t>
            </w:r>
            <w:r w:rsidR="00795EBF">
              <w:rPr>
                <w:rFonts w:ascii="Noto Sans" w:eastAsia="Times New Roman" w:hAnsi="Noto Sans" w:cs="Noto Sans"/>
                <w:b/>
                <w:sz w:val="18"/>
                <w:szCs w:val="18"/>
                <w:lang w:eastAsia="es-ES"/>
              </w:rPr>
              <w:t>CONTRAT</w:t>
            </w:r>
            <w:r w:rsidRPr="007E40F4">
              <w:rPr>
                <w:rFonts w:ascii="Noto Sans" w:eastAsia="Times New Roman" w:hAnsi="Noto Sans" w:cs="Noto Sans"/>
                <w:b/>
                <w:sz w:val="18"/>
                <w:szCs w:val="18"/>
                <w:lang w:eastAsia="es-ES"/>
              </w:rPr>
              <w:t>O</w:t>
            </w:r>
            <w:r w:rsidRPr="007E40F4">
              <w:rPr>
                <w:rFonts w:ascii="Noto Sans" w:eastAsia="Times New Roman" w:hAnsi="Noto Sans" w:cs="Noto Sans"/>
                <w:sz w:val="18"/>
                <w:szCs w:val="18"/>
                <w:lang w:eastAsia="es-ES"/>
              </w:rPr>
              <w:t xml:space="preserve">. </w:t>
            </w:r>
          </w:p>
          <w:p w14:paraId="7D8C3388" w14:textId="77777777" w:rsidR="007E40F4" w:rsidRPr="007E40F4" w:rsidRDefault="007E40F4" w:rsidP="007E40F4">
            <w:pPr>
              <w:ind w:right="44"/>
              <w:jc w:val="both"/>
              <w:rPr>
                <w:rFonts w:ascii="Noto Sans" w:eastAsia="Times New Roman" w:hAnsi="Noto Sans" w:cs="Noto Sans"/>
                <w:sz w:val="18"/>
                <w:szCs w:val="18"/>
                <w:lang w:eastAsia="es-ES"/>
              </w:rPr>
            </w:pPr>
          </w:p>
          <w:p w14:paraId="06A1F606" w14:textId="55054340" w:rsidR="007E40F4" w:rsidRPr="007E40F4" w:rsidRDefault="007E40F4" w:rsidP="007E40F4">
            <w:pPr>
              <w:ind w:right="44"/>
              <w:jc w:val="both"/>
              <w:rPr>
                <w:rFonts w:ascii="Noto Sans" w:eastAsia="Times New Roman" w:hAnsi="Noto Sans" w:cs="Noto Sans"/>
                <w:color w:val="FF0000"/>
                <w:sz w:val="18"/>
                <w:szCs w:val="18"/>
                <w:lang w:eastAsia="es-ES"/>
              </w:rPr>
            </w:pPr>
            <w:r w:rsidRPr="007E40F4">
              <w:rPr>
                <w:rFonts w:ascii="Noto Sans" w:eastAsia="Times New Roman" w:hAnsi="Noto Sans" w:cs="Noto Sans"/>
                <w:sz w:val="18"/>
                <w:szCs w:val="18"/>
                <w:lang w:eastAsia="es-ES"/>
              </w:rPr>
              <w:t xml:space="preserve">El traslado de los bienes estará a cargo del </w:t>
            </w:r>
            <w:r w:rsidRPr="007E40F4">
              <w:rPr>
                <w:rFonts w:ascii="Noto Sans" w:eastAsia="Times New Roman" w:hAnsi="Noto Sans" w:cs="Noto Sans"/>
                <w:b/>
                <w:sz w:val="18"/>
                <w:szCs w:val="18"/>
                <w:lang w:eastAsia="es-ES"/>
              </w:rPr>
              <w:t>PROVEEDOR</w:t>
            </w:r>
            <w:r w:rsidRPr="007E40F4">
              <w:rPr>
                <w:rFonts w:ascii="Noto Sans" w:eastAsia="Times New Roman" w:hAnsi="Noto Sans" w:cs="Noto Sans"/>
                <w:sz w:val="18"/>
                <w:szCs w:val="18"/>
                <w:lang w:eastAsia="es-ES"/>
              </w:rPr>
              <w:t xml:space="preserve">. </w:t>
            </w:r>
          </w:p>
          <w:p w14:paraId="0E680359" w14:textId="77777777" w:rsidR="007E40F4" w:rsidRPr="007E40F4" w:rsidRDefault="007E40F4" w:rsidP="007E40F4">
            <w:pPr>
              <w:ind w:right="44"/>
              <w:jc w:val="both"/>
              <w:rPr>
                <w:rFonts w:ascii="Noto Sans" w:eastAsia="Times New Roman" w:hAnsi="Noto Sans" w:cs="Noto Sans"/>
                <w:sz w:val="18"/>
                <w:szCs w:val="18"/>
                <w:lang w:eastAsia="es-ES"/>
              </w:rPr>
            </w:pPr>
          </w:p>
          <w:p w14:paraId="47552587" w14:textId="2B62B6E5" w:rsidR="007E40F4" w:rsidRPr="007E40F4" w:rsidRDefault="00795EBF" w:rsidP="007E40F4">
            <w:pPr>
              <w:ind w:right="44"/>
              <w:jc w:val="both"/>
              <w:rPr>
                <w:rFonts w:ascii="Noto Sans" w:eastAsia="Times New Roman" w:hAnsi="Noto Sans" w:cs="Noto Sans"/>
                <w:b/>
                <w:sz w:val="18"/>
                <w:szCs w:val="18"/>
                <w:highlight w:val="yellow"/>
                <w:lang w:eastAsia="es-ES"/>
              </w:rPr>
            </w:pPr>
            <w:r>
              <w:rPr>
                <w:rFonts w:ascii="Noto Sans" w:eastAsia="Times New Roman" w:hAnsi="Noto Sans" w:cs="Noto Sans"/>
                <w:b/>
                <w:sz w:val="18"/>
                <w:szCs w:val="18"/>
                <w:lang w:eastAsia="es-ES"/>
              </w:rPr>
              <w:t>9</w:t>
            </w:r>
            <w:r w:rsidR="007E40F4" w:rsidRPr="007E40F4">
              <w:rPr>
                <w:rFonts w:ascii="Noto Sans" w:eastAsia="Times New Roman" w:hAnsi="Noto Sans" w:cs="Noto Sans"/>
                <w:b/>
                <w:sz w:val="18"/>
                <w:szCs w:val="18"/>
                <w:lang w:eastAsia="es-ES"/>
              </w:rPr>
              <w:t>.3 Medidas de Seguridad.</w:t>
            </w:r>
          </w:p>
          <w:p w14:paraId="288D8EBA" w14:textId="77777777" w:rsidR="007E40F4" w:rsidRPr="007E40F4" w:rsidRDefault="007E40F4" w:rsidP="007E40F4">
            <w:pPr>
              <w:ind w:right="44"/>
              <w:jc w:val="both"/>
              <w:rPr>
                <w:rFonts w:ascii="Noto Sans" w:eastAsia="Times New Roman" w:hAnsi="Noto Sans" w:cs="Noto Sans"/>
                <w:sz w:val="18"/>
                <w:szCs w:val="18"/>
                <w:lang w:eastAsia="es-ES"/>
              </w:rPr>
            </w:pPr>
          </w:p>
          <w:p w14:paraId="59A93183" w14:textId="681A2614" w:rsidR="007E40F4" w:rsidRDefault="007E40F4" w:rsidP="007E40F4">
            <w:pPr>
              <w:ind w:right="44"/>
              <w:jc w:val="both"/>
              <w:rPr>
                <w:rFonts w:ascii="Noto Sans" w:eastAsia="Times New Roman" w:hAnsi="Noto Sans" w:cs="Noto Sans"/>
                <w:sz w:val="18"/>
                <w:szCs w:val="18"/>
                <w:lang w:eastAsia="es-ES"/>
              </w:rPr>
            </w:pPr>
            <w:r w:rsidRPr="007E40F4">
              <w:rPr>
                <w:rFonts w:ascii="Noto Sans" w:eastAsia="Times New Roman" w:hAnsi="Noto Sans" w:cs="Noto Sans"/>
                <w:b/>
                <w:sz w:val="18"/>
                <w:szCs w:val="18"/>
                <w:lang w:eastAsia="es-ES"/>
              </w:rPr>
              <w:t>El</w:t>
            </w:r>
            <w:r w:rsidRPr="007E40F4">
              <w:rPr>
                <w:rFonts w:ascii="Noto Sans" w:eastAsia="Times New Roman" w:hAnsi="Noto Sans" w:cs="Noto Sans"/>
                <w:sz w:val="18"/>
                <w:szCs w:val="18"/>
                <w:lang w:eastAsia="es-ES"/>
              </w:rPr>
              <w:t xml:space="preserve"> </w:t>
            </w:r>
            <w:r w:rsidRPr="007E40F4">
              <w:rPr>
                <w:rFonts w:ascii="Noto Sans" w:eastAsia="Times New Roman" w:hAnsi="Noto Sans" w:cs="Noto Sans"/>
                <w:b/>
                <w:sz w:val="18"/>
                <w:szCs w:val="18"/>
                <w:lang w:eastAsia="es-ES"/>
              </w:rPr>
              <w:t>PROVEEDOR</w:t>
            </w:r>
            <w:r w:rsidRPr="007E40F4">
              <w:rPr>
                <w:rFonts w:ascii="Noto Sans" w:eastAsia="Times New Roman" w:hAnsi="Noto Sans" w:cs="Noto Sans"/>
                <w:sz w:val="18"/>
                <w:szCs w:val="18"/>
                <w:lang w:eastAsia="es-ES"/>
              </w:rPr>
              <w:t xml:space="preserve"> se compromete a que el personal que lleve a cabo la entrega de los bienes objeto del presente </w:t>
            </w:r>
            <w:r w:rsidRPr="007E40F4">
              <w:rPr>
                <w:rFonts w:ascii="Noto Sans" w:eastAsia="Times New Roman" w:hAnsi="Noto Sans" w:cs="Noto Sans"/>
                <w:b/>
                <w:sz w:val="18"/>
                <w:szCs w:val="18"/>
                <w:lang w:eastAsia="es-ES"/>
              </w:rPr>
              <w:t>ANEXO TÉCNICO</w:t>
            </w:r>
            <w:r w:rsidRPr="007E40F4">
              <w:rPr>
                <w:rFonts w:ascii="Noto Sans" w:eastAsia="Times New Roman" w:hAnsi="Noto Sans" w:cs="Noto Sans"/>
                <w:sz w:val="18"/>
                <w:szCs w:val="18"/>
                <w:lang w:eastAsia="es-ES"/>
              </w:rPr>
              <w:t xml:space="preserve">, dará el debido y exacto cumplimiento a los controles de acceso, así como a las medidas de seguridad que el </w:t>
            </w:r>
            <w:r w:rsidRPr="007E40F4">
              <w:rPr>
                <w:rFonts w:ascii="Noto Sans" w:eastAsia="Times New Roman" w:hAnsi="Noto Sans" w:cs="Noto Sans"/>
                <w:b/>
                <w:sz w:val="18"/>
                <w:szCs w:val="18"/>
                <w:lang w:eastAsia="es-ES"/>
              </w:rPr>
              <w:t>ADMINISTRADOR DE CONTRA</w:t>
            </w:r>
            <w:r w:rsidRPr="007E40F4">
              <w:rPr>
                <w:rFonts w:ascii="Noto Sans" w:eastAsia="Times New Roman" w:hAnsi="Noto Sans" w:cs="Noto Sans"/>
                <w:b/>
                <w:bCs/>
                <w:sz w:val="18"/>
                <w:szCs w:val="18"/>
                <w:lang w:eastAsia="es-ES"/>
              </w:rPr>
              <w:t xml:space="preserve">TO </w:t>
            </w:r>
            <w:r w:rsidRPr="007E40F4">
              <w:rPr>
                <w:rFonts w:ascii="Noto Sans" w:eastAsia="Times New Roman" w:hAnsi="Noto Sans" w:cs="Noto Sans"/>
                <w:sz w:val="18"/>
                <w:szCs w:val="18"/>
                <w:lang w:eastAsia="es-ES"/>
              </w:rPr>
              <w:t xml:space="preserve">establezca en el lugar de entrega establecido en el Numeral </w:t>
            </w:r>
            <w:r w:rsidR="00795EBF">
              <w:rPr>
                <w:rFonts w:ascii="Noto Sans" w:eastAsia="Times New Roman" w:hAnsi="Noto Sans" w:cs="Noto Sans"/>
                <w:sz w:val="18"/>
                <w:szCs w:val="18"/>
                <w:lang w:eastAsia="es-ES"/>
              </w:rPr>
              <w:t>9</w:t>
            </w:r>
            <w:r w:rsidRPr="007E40F4">
              <w:rPr>
                <w:rFonts w:ascii="Noto Sans" w:eastAsia="Times New Roman" w:hAnsi="Noto Sans" w:cs="Noto Sans"/>
                <w:sz w:val="18"/>
                <w:szCs w:val="18"/>
                <w:lang w:eastAsia="es-ES"/>
              </w:rPr>
              <w:t>.1.</w:t>
            </w:r>
          </w:p>
          <w:p w14:paraId="4E33A8E7" w14:textId="42983F3A" w:rsidR="00AB7E77" w:rsidRDefault="00AB7E77" w:rsidP="007E40F4">
            <w:pPr>
              <w:ind w:right="44"/>
              <w:jc w:val="both"/>
              <w:rPr>
                <w:rFonts w:ascii="Noto Sans" w:eastAsia="Times New Roman" w:hAnsi="Noto Sans" w:cs="Noto Sans"/>
                <w:sz w:val="18"/>
                <w:szCs w:val="18"/>
                <w:lang w:eastAsia="es-ES"/>
              </w:rPr>
            </w:pPr>
          </w:p>
          <w:p w14:paraId="65BE6BBC" w14:textId="77777777" w:rsidR="0007789D" w:rsidRDefault="0007789D" w:rsidP="007E40F4">
            <w:pPr>
              <w:ind w:right="44"/>
              <w:jc w:val="both"/>
              <w:rPr>
                <w:rFonts w:ascii="Noto Sans" w:eastAsia="Times New Roman" w:hAnsi="Noto Sans" w:cs="Noto Sans"/>
                <w:sz w:val="18"/>
                <w:szCs w:val="18"/>
                <w:lang w:eastAsia="es-ES"/>
              </w:rPr>
            </w:pPr>
          </w:p>
          <w:p w14:paraId="6BAE9BE1" w14:textId="13602949" w:rsidR="00C10711" w:rsidRPr="00C10711" w:rsidRDefault="00C10711" w:rsidP="007E40F4">
            <w:pPr>
              <w:ind w:right="44"/>
              <w:jc w:val="both"/>
              <w:rPr>
                <w:rFonts w:ascii="Noto Sans" w:eastAsia="Times New Roman" w:hAnsi="Noto Sans" w:cs="Noto Sans"/>
                <w:b/>
                <w:sz w:val="18"/>
                <w:szCs w:val="18"/>
                <w:lang w:eastAsia="es-ES"/>
              </w:rPr>
            </w:pPr>
            <w:r w:rsidRPr="00C10711">
              <w:rPr>
                <w:rFonts w:ascii="Noto Sans" w:eastAsia="Times New Roman" w:hAnsi="Noto Sans" w:cs="Noto Sans"/>
                <w:b/>
                <w:sz w:val="18"/>
                <w:szCs w:val="18"/>
                <w:lang w:eastAsia="es-ES"/>
              </w:rPr>
              <w:t>1</w:t>
            </w:r>
            <w:r w:rsidR="000A00E8">
              <w:rPr>
                <w:rFonts w:ascii="Noto Sans" w:eastAsia="Times New Roman" w:hAnsi="Noto Sans" w:cs="Noto Sans"/>
                <w:b/>
                <w:sz w:val="18"/>
                <w:szCs w:val="18"/>
                <w:lang w:eastAsia="es-ES"/>
              </w:rPr>
              <w:t>0</w:t>
            </w:r>
            <w:r w:rsidRPr="00C10711">
              <w:rPr>
                <w:rFonts w:ascii="Noto Sans" w:eastAsia="Times New Roman" w:hAnsi="Noto Sans" w:cs="Noto Sans"/>
                <w:b/>
                <w:sz w:val="18"/>
                <w:szCs w:val="18"/>
                <w:lang w:eastAsia="es-ES"/>
              </w:rPr>
              <w:t>.</w:t>
            </w:r>
            <w:r w:rsidR="000A00E8">
              <w:rPr>
                <w:rFonts w:ascii="Noto Sans" w:eastAsia="Times New Roman" w:hAnsi="Noto Sans" w:cs="Noto Sans"/>
                <w:b/>
                <w:sz w:val="18"/>
                <w:szCs w:val="18"/>
                <w:lang w:eastAsia="es-ES"/>
              </w:rPr>
              <w:t xml:space="preserve"> </w:t>
            </w:r>
            <w:r w:rsidRPr="00C10711">
              <w:rPr>
                <w:rFonts w:ascii="Noto Sans" w:eastAsia="Times New Roman" w:hAnsi="Noto Sans" w:cs="Noto Sans"/>
                <w:b/>
                <w:sz w:val="18"/>
                <w:szCs w:val="18"/>
                <w:lang w:eastAsia="es-ES"/>
              </w:rPr>
              <w:t xml:space="preserve">Criterio de evaluación y adjudicación del </w:t>
            </w:r>
            <w:r>
              <w:rPr>
                <w:rFonts w:ascii="Noto Sans" w:eastAsia="Times New Roman" w:hAnsi="Noto Sans" w:cs="Noto Sans"/>
                <w:b/>
                <w:sz w:val="18"/>
                <w:szCs w:val="18"/>
                <w:lang w:eastAsia="es-ES"/>
              </w:rPr>
              <w:t>CONTRATO.</w:t>
            </w:r>
          </w:p>
          <w:p w14:paraId="03250560" w14:textId="55A07352" w:rsidR="00C10711" w:rsidRDefault="00C10711" w:rsidP="007E40F4">
            <w:pPr>
              <w:ind w:right="44"/>
              <w:jc w:val="both"/>
              <w:rPr>
                <w:rFonts w:ascii="Noto Sans" w:eastAsia="Times New Roman" w:hAnsi="Noto Sans" w:cs="Noto Sans"/>
                <w:b/>
                <w:sz w:val="18"/>
                <w:szCs w:val="18"/>
                <w:lang w:eastAsia="es-ES"/>
              </w:rPr>
            </w:pPr>
          </w:p>
          <w:p w14:paraId="19219E31" w14:textId="19B2FFE7" w:rsidR="00C10711" w:rsidRPr="00C10711" w:rsidRDefault="00C10711" w:rsidP="00C10711">
            <w:pPr>
              <w:ind w:right="44"/>
              <w:jc w:val="both"/>
              <w:rPr>
                <w:rFonts w:ascii="Noto Sans" w:eastAsia="Times New Roman" w:hAnsi="Noto Sans" w:cs="Noto Sans"/>
                <w:bCs/>
                <w:sz w:val="18"/>
                <w:szCs w:val="18"/>
                <w:lang w:eastAsia="es-ES"/>
              </w:rPr>
            </w:pPr>
            <w:r>
              <w:rPr>
                <w:rFonts w:ascii="Noto Sans" w:eastAsia="Times New Roman" w:hAnsi="Noto Sans" w:cs="Noto Sans"/>
                <w:bCs/>
                <w:sz w:val="18"/>
                <w:szCs w:val="18"/>
                <w:lang w:eastAsia="es-ES"/>
              </w:rPr>
              <w:t>Con fundamento en los artículos 47 de la Ley de Adquisiciones, Arrendamientos y Servicios del Sector Público y 99 del Reglamento de la</w:t>
            </w:r>
            <w:r>
              <w:t xml:space="preserve"> </w:t>
            </w:r>
            <w:r w:rsidRPr="00C10711">
              <w:rPr>
                <w:rFonts w:ascii="Noto Sans" w:eastAsia="Times New Roman" w:hAnsi="Noto Sans" w:cs="Noto Sans"/>
                <w:bCs/>
                <w:sz w:val="18"/>
                <w:szCs w:val="18"/>
                <w:lang w:eastAsia="es-ES"/>
              </w:rPr>
              <w:t>Ley de Adquisiciones, Arrendamientos y Servicios del Sector Público</w:t>
            </w:r>
            <w:r>
              <w:rPr>
                <w:rFonts w:ascii="Noto Sans" w:eastAsia="Times New Roman" w:hAnsi="Noto Sans" w:cs="Noto Sans"/>
                <w:bCs/>
                <w:sz w:val="18"/>
                <w:szCs w:val="18"/>
                <w:lang w:eastAsia="es-ES"/>
              </w:rPr>
              <w:t xml:space="preserve">, </w:t>
            </w:r>
            <w:r w:rsidRPr="00C10711">
              <w:rPr>
                <w:rFonts w:ascii="Noto Sans" w:eastAsia="Times New Roman" w:hAnsi="Noto Sans" w:cs="Noto Sans"/>
                <w:bCs/>
                <w:sz w:val="18"/>
                <w:szCs w:val="18"/>
                <w:lang w:eastAsia="es-ES"/>
              </w:rPr>
              <w:t xml:space="preserve">la evaluación de las proposiciones para la adquisición de los “BIENES” se realizará a través del criterio de evaluación </w:t>
            </w:r>
            <w:r w:rsidRPr="00C10711">
              <w:rPr>
                <w:rFonts w:ascii="Noto Sans" w:eastAsia="Times New Roman" w:hAnsi="Noto Sans" w:cs="Noto Sans"/>
                <w:b/>
                <w:sz w:val="18"/>
                <w:szCs w:val="18"/>
                <w:lang w:eastAsia="es-ES"/>
              </w:rPr>
              <w:t>binario</w:t>
            </w:r>
            <w:r w:rsidRPr="00C10711">
              <w:rPr>
                <w:rFonts w:ascii="Noto Sans" w:eastAsia="Times New Roman" w:hAnsi="Noto Sans" w:cs="Noto Sans"/>
                <w:bCs/>
                <w:sz w:val="18"/>
                <w:szCs w:val="18"/>
                <w:lang w:eastAsia="es-ES"/>
              </w:rPr>
              <w:t xml:space="preserve">, toda vez que no es posible utilizar el criterio de puntos o porcentajes o en su defecto el de costo beneficio, debido a que no se requieren especificaciones adicionales a las detalladas en el presente “ANEXO TÉCNICO”, en razón de que los requerimientos están perfectamente determinados y todos los “LICITANTES” tendrán las mismas oportunidades, para cotizar, fomentando la transparencia en el proceso de contratación. </w:t>
            </w:r>
          </w:p>
          <w:p w14:paraId="39BE78EC" w14:textId="77777777" w:rsidR="00C10711" w:rsidRPr="00C10711" w:rsidRDefault="00C10711" w:rsidP="00C10711">
            <w:pPr>
              <w:ind w:right="44"/>
              <w:jc w:val="both"/>
              <w:rPr>
                <w:rFonts w:ascii="Noto Sans" w:eastAsia="Times New Roman" w:hAnsi="Noto Sans" w:cs="Noto Sans"/>
                <w:bCs/>
                <w:sz w:val="18"/>
                <w:szCs w:val="18"/>
                <w:lang w:eastAsia="es-ES"/>
              </w:rPr>
            </w:pPr>
          </w:p>
          <w:p w14:paraId="0774F50C" w14:textId="5B31C3A4" w:rsidR="00C10711" w:rsidRPr="00C10711" w:rsidRDefault="00C10711" w:rsidP="00C10711">
            <w:pPr>
              <w:ind w:right="44"/>
              <w:jc w:val="both"/>
              <w:rPr>
                <w:rFonts w:ascii="Noto Sans" w:eastAsia="Times New Roman" w:hAnsi="Noto Sans" w:cs="Noto Sans"/>
                <w:bCs/>
                <w:sz w:val="18"/>
                <w:szCs w:val="18"/>
                <w:lang w:eastAsia="es-ES"/>
              </w:rPr>
            </w:pPr>
            <w:r w:rsidRPr="00C10711">
              <w:rPr>
                <w:rFonts w:ascii="Noto Sans" w:eastAsia="Times New Roman" w:hAnsi="Noto Sans" w:cs="Noto Sans"/>
                <w:bCs/>
                <w:sz w:val="18"/>
                <w:szCs w:val="18"/>
                <w:lang w:eastAsia="es-ES"/>
              </w:rPr>
              <w:t>Expuesto lo anterior, se puntualiza que la adjudicación de los “BIENES” se realizará por “PARTIDA ÚNICA”, integrada por todos los conceptos, a favor de un solo “LICITANTE”, siendo aquel que cumpla con las características, requisitos y condiciones establecidas en el presente “ANEXO TÉCNICO”, para la adquisición de los “BIENES” que se pretenden contratar y oferte el precio solvente más bajo en las mejores condiciones.</w:t>
            </w:r>
          </w:p>
          <w:p w14:paraId="15342117" w14:textId="77777777" w:rsidR="00C10711" w:rsidRPr="00C10711" w:rsidRDefault="00C10711" w:rsidP="007E40F4">
            <w:pPr>
              <w:ind w:right="44"/>
              <w:jc w:val="both"/>
              <w:rPr>
                <w:rFonts w:ascii="Noto Sans" w:eastAsia="Times New Roman" w:hAnsi="Noto Sans" w:cs="Noto Sans"/>
                <w:b/>
                <w:sz w:val="18"/>
                <w:szCs w:val="18"/>
                <w:lang w:eastAsia="es-ES"/>
              </w:rPr>
            </w:pPr>
          </w:p>
          <w:p w14:paraId="4E3CA26F" w14:textId="47D9631C" w:rsidR="00D20A78" w:rsidRPr="00134C67" w:rsidRDefault="00D20A78" w:rsidP="001F1961">
            <w:pPr>
              <w:jc w:val="both"/>
              <w:rPr>
                <w:rFonts w:ascii="Noto Sans" w:eastAsia="Montserrat Medium" w:hAnsi="Noto Sans" w:cs="Noto Sans"/>
                <w:b/>
                <w:bCs/>
                <w:sz w:val="18"/>
                <w:szCs w:val="18"/>
              </w:rPr>
            </w:pPr>
            <w:r w:rsidRPr="003028C1">
              <w:rPr>
                <w:rFonts w:ascii="Noto Sans" w:eastAsia="Montserrat Medium" w:hAnsi="Noto Sans" w:cs="Noto Sans"/>
                <w:b/>
                <w:bCs/>
                <w:sz w:val="18"/>
                <w:szCs w:val="18"/>
              </w:rPr>
              <w:t xml:space="preserve">DOCUMENTOS QUE DEBERÁ PRESENTAR EN SU PROPUESTA </w:t>
            </w:r>
            <w:r w:rsidR="00341273">
              <w:rPr>
                <w:rFonts w:ascii="Noto Sans" w:eastAsia="Montserrat Medium" w:hAnsi="Noto Sans" w:cs="Noto Sans"/>
                <w:b/>
                <w:bCs/>
                <w:sz w:val="18"/>
                <w:szCs w:val="18"/>
              </w:rPr>
              <w:t>TÉCNICA</w:t>
            </w:r>
            <w:r w:rsidRPr="003028C1">
              <w:rPr>
                <w:rFonts w:ascii="Noto Sans" w:eastAsia="Montserrat Medium" w:hAnsi="Noto Sans" w:cs="Noto Sans"/>
                <w:b/>
                <w:bCs/>
                <w:sz w:val="18"/>
                <w:szCs w:val="18"/>
              </w:rPr>
              <w:t>:</w:t>
            </w:r>
          </w:p>
          <w:p w14:paraId="63526758" w14:textId="77777777" w:rsidR="00D20A78" w:rsidRPr="00134C67" w:rsidRDefault="00D20A78" w:rsidP="001F1961">
            <w:pPr>
              <w:jc w:val="both"/>
              <w:rPr>
                <w:rFonts w:ascii="Noto Sans" w:eastAsia="Montserrat Medium" w:hAnsi="Noto Sans" w:cs="Noto Sans"/>
                <w:sz w:val="18"/>
                <w:szCs w:val="18"/>
              </w:rPr>
            </w:pPr>
          </w:p>
          <w:p w14:paraId="6BD0A053" w14:textId="5537F911" w:rsidR="00341273" w:rsidRPr="0007789D" w:rsidRDefault="00795EBF" w:rsidP="00BA0DF8">
            <w:pPr>
              <w:pStyle w:val="Prrafodelista"/>
              <w:widowControl w:val="0"/>
              <w:numPr>
                <w:ilvl w:val="0"/>
                <w:numId w:val="31"/>
              </w:numPr>
              <w:jc w:val="both"/>
              <w:rPr>
                <w:rFonts w:ascii="Noto Sans" w:eastAsia="Montserrat Medium" w:hAnsi="Noto Sans" w:cs="Noto Sans"/>
                <w:sz w:val="18"/>
                <w:szCs w:val="18"/>
                <w:lang w:val="es-ES" w:eastAsia="en-US"/>
              </w:rPr>
            </w:pPr>
            <w:r w:rsidRPr="00FB7513">
              <w:rPr>
                <w:rFonts w:ascii="Noto Sans" w:hAnsi="Noto Sans" w:cs="Noto Sans"/>
                <w:b/>
                <w:bCs/>
                <w:sz w:val="18"/>
                <w:szCs w:val="18"/>
              </w:rPr>
              <w:t>Propuesta técnica:</w:t>
            </w:r>
            <w:r w:rsidRPr="00FB7513">
              <w:rPr>
                <w:rFonts w:ascii="Noto Sans" w:hAnsi="Noto Sans" w:cs="Noto Sans"/>
                <w:sz w:val="18"/>
                <w:szCs w:val="18"/>
              </w:rPr>
              <w:t xml:space="preserve"> Se describirán por cada uno de los conceptos que integran la PARTIDA ÚNICA ofertada de manera clara y precisa las características técnicas conforme a las especificaciones técnicas establecidas en el presente ANEXO TÉCNICO</w:t>
            </w:r>
            <w:r w:rsidR="00FB7513">
              <w:rPr>
                <w:rFonts w:ascii="Noto Sans" w:hAnsi="Noto Sans" w:cs="Noto Sans"/>
                <w:sz w:val="18"/>
                <w:szCs w:val="18"/>
              </w:rPr>
              <w:t>.</w:t>
            </w:r>
          </w:p>
          <w:p w14:paraId="5F5ADEFC" w14:textId="77777777" w:rsidR="0007789D" w:rsidRPr="00FB7513" w:rsidRDefault="0007789D" w:rsidP="0007789D">
            <w:pPr>
              <w:pStyle w:val="Prrafodelista"/>
              <w:widowControl w:val="0"/>
              <w:jc w:val="both"/>
              <w:rPr>
                <w:rFonts w:ascii="Noto Sans" w:eastAsia="Montserrat Medium" w:hAnsi="Noto Sans" w:cs="Noto Sans"/>
                <w:sz w:val="18"/>
                <w:szCs w:val="18"/>
                <w:lang w:val="es-ES" w:eastAsia="en-US"/>
              </w:rPr>
            </w:pPr>
          </w:p>
          <w:p w14:paraId="19D5CDCF" w14:textId="77777777" w:rsidR="00FB7513" w:rsidRPr="00FB7513" w:rsidRDefault="00FB7513" w:rsidP="00FB7513">
            <w:pPr>
              <w:pStyle w:val="Prrafodelista"/>
              <w:widowControl w:val="0"/>
              <w:jc w:val="both"/>
              <w:rPr>
                <w:rFonts w:ascii="Noto Sans" w:eastAsia="Montserrat Medium" w:hAnsi="Noto Sans" w:cs="Noto Sans"/>
                <w:sz w:val="18"/>
                <w:szCs w:val="18"/>
                <w:lang w:val="es-ES" w:eastAsia="en-US"/>
              </w:rPr>
            </w:pPr>
          </w:p>
          <w:p w14:paraId="70C8B838" w14:textId="41997F74" w:rsidR="00D20A78" w:rsidRPr="00134C67" w:rsidRDefault="00795EBF" w:rsidP="00D20A78">
            <w:pPr>
              <w:pStyle w:val="Prrafodelista"/>
              <w:widowControl w:val="0"/>
              <w:numPr>
                <w:ilvl w:val="0"/>
                <w:numId w:val="31"/>
              </w:numPr>
              <w:jc w:val="both"/>
              <w:rPr>
                <w:rFonts w:ascii="Noto Sans" w:eastAsia="Montserrat Medium" w:hAnsi="Noto Sans" w:cs="Noto Sans"/>
                <w:sz w:val="18"/>
                <w:szCs w:val="18"/>
                <w:lang w:val="es-ES" w:eastAsia="en-US"/>
              </w:rPr>
            </w:pPr>
            <w:r w:rsidRPr="00795EBF">
              <w:rPr>
                <w:rFonts w:ascii="Noto Sans" w:eastAsia="Montserrat Medium" w:hAnsi="Noto Sans" w:cs="Noto Sans"/>
                <w:sz w:val="18"/>
                <w:szCs w:val="18"/>
                <w:lang w:val="es-ES" w:eastAsia="en-US"/>
              </w:rPr>
              <w:lastRenderedPageBreak/>
              <w:t xml:space="preserve">Manifestación en papel membretado, firmada por representante legal de que, en caso de resultar adjudicado, los bienes cumplen con los estándares de calidad de materiales, tamaño e imagen y que coinciden con lo solicitado </w:t>
            </w:r>
            <w:r>
              <w:rPr>
                <w:rFonts w:ascii="Noto Sans" w:eastAsia="Montserrat Medium" w:hAnsi="Noto Sans" w:cs="Noto Sans"/>
                <w:sz w:val="18"/>
                <w:szCs w:val="18"/>
                <w:lang w:val="es-ES" w:eastAsia="en-US"/>
              </w:rPr>
              <w:t xml:space="preserve">en este </w:t>
            </w:r>
            <w:r w:rsidRPr="00795EBF">
              <w:rPr>
                <w:rFonts w:ascii="Noto Sans" w:eastAsia="Montserrat Medium" w:hAnsi="Noto Sans" w:cs="Noto Sans"/>
                <w:sz w:val="18"/>
                <w:szCs w:val="18"/>
                <w:lang w:val="es-ES" w:eastAsia="en-US"/>
              </w:rPr>
              <w:t>ANEXO TÉCNICO</w:t>
            </w:r>
            <w:r w:rsidR="00D20A78" w:rsidRPr="00134C67">
              <w:rPr>
                <w:rFonts w:ascii="Noto Sans" w:eastAsia="Montserrat Medium" w:hAnsi="Noto Sans" w:cs="Noto Sans"/>
                <w:sz w:val="18"/>
                <w:szCs w:val="18"/>
                <w:lang w:val="es-ES" w:eastAsia="en-US"/>
              </w:rPr>
              <w:t xml:space="preserve">. </w:t>
            </w:r>
          </w:p>
          <w:p w14:paraId="198FA114" w14:textId="77777777" w:rsidR="00341273" w:rsidRPr="00FB7513" w:rsidRDefault="00341273" w:rsidP="00FB7513">
            <w:pPr>
              <w:widowControl w:val="0"/>
              <w:jc w:val="both"/>
              <w:rPr>
                <w:rFonts w:ascii="Noto Sans" w:eastAsia="Montserrat Medium" w:hAnsi="Noto Sans" w:cs="Noto Sans"/>
                <w:sz w:val="18"/>
                <w:szCs w:val="18"/>
              </w:rPr>
            </w:pPr>
          </w:p>
          <w:p w14:paraId="1EEA87C4" w14:textId="63CE9C5C" w:rsidR="008C6845" w:rsidRPr="00134C67" w:rsidRDefault="00CA5C13" w:rsidP="00D20A78">
            <w:pPr>
              <w:pStyle w:val="Prrafodelista"/>
              <w:widowControl w:val="0"/>
              <w:numPr>
                <w:ilvl w:val="0"/>
                <w:numId w:val="31"/>
              </w:numPr>
              <w:jc w:val="both"/>
              <w:rPr>
                <w:rFonts w:ascii="Noto Sans" w:eastAsia="Montserrat Medium" w:hAnsi="Noto Sans" w:cs="Noto Sans"/>
                <w:sz w:val="18"/>
                <w:szCs w:val="18"/>
                <w:lang w:val="es-ES" w:eastAsia="en-US"/>
              </w:rPr>
            </w:pPr>
            <w:r w:rsidRPr="00CA5C13">
              <w:rPr>
                <w:rFonts w:ascii="Noto Sans" w:eastAsia="Montserrat Medium" w:hAnsi="Noto Sans" w:cs="Noto Sans"/>
                <w:sz w:val="18"/>
                <w:szCs w:val="18"/>
                <w:lang w:val="es-ES" w:eastAsia="en-US"/>
              </w:rPr>
              <w:t>Escrito suscrito por el representante legal o persona facultada para comprometerse a nombre del LICITANTE mediante el cual manifieste que los bienes que entregarán, en caso de resultar adjudicado cumplirán con la totalidad de las especificaciones técnicas establecidas en el presente ANEXO TÉCNICO</w:t>
            </w:r>
            <w:r w:rsidR="008C6845">
              <w:rPr>
                <w:rFonts w:ascii="Noto Sans" w:eastAsia="Montserrat Medium" w:hAnsi="Noto Sans" w:cs="Noto Sans"/>
                <w:sz w:val="18"/>
                <w:szCs w:val="18"/>
                <w:lang w:val="es-ES" w:eastAsia="en-US"/>
              </w:rPr>
              <w:t>.</w:t>
            </w:r>
          </w:p>
          <w:p w14:paraId="17329169" w14:textId="77777777" w:rsidR="00341273" w:rsidRPr="00B72B5A" w:rsidRDefault="00341273" w:rsidP="00B72B5A">
            <w:pPr>
              <w:widowControl w:val="0"/>
              <w:jc w:val="both"/>
              <w:rPr>
                <w:rFonts w:ascii="Noto Sans" w:eastAsia="Montserrat Medium" w:hAnsi="Noto Sans" w:cs="Noto Sans"/>
                <w:sz w:val="18"/>
                <w:szCs w:val="18"/>
              </w:rPr>
            </w:pPr>
          </w:p>
          <w:p w14:paraId="214D4DA8" w14:textId="7DE1D11C" w:rsidR="00D20A78" w:rsidRPr="008C6845" w:rsidRDefault="00D20A78" w:rsidP="008C6845">
            <w:pPr>
              <w:pStyle w:val="Prrafodelista"/>
              <w:widowControl w:val="0"/>
              <w:numPr>
                <w:ilvl w:val="0"/>
                <w:numId w:val="31"/>
              </w:numPr>
              <w:jc w:val="both"/>
              <w:rPr>
                <w:rFonts w:ascii="Noto Sans" w:eastAsia="Montserrat Medium" w:hAnsi="Noto Sans" w:cs="Noto Sans"/>
                <w:sz w:val="18"/>
                <w:szCs w:val="18"/>
              </w:rPr>
            </w:pPr>
            <w:r w:rsidRPr="00134C67">
              <w:rPr>
                <w:rFonts w:ascii="Noto Sans" w:eastAsia="Montserrat Medium" w:hAnsi="Noto Sans" w:cs="Noto Sans"/>
                <w:sz w:val="18"/>
                <w:szCs w:val="18"/>
                <w:lang w:val="es-ES" w:eastAsia="en-US"/>
              </w:rPr>
              <w:t xml:space="preserve">Escrito </w:t>
            </w:r>
            <w:r w:rsidR="00CA5C13" w:rsidRPr="00CA5C13">
              <w:rPr>
                <w:rFonts w:ascii="Noto Sans" w:eastAsia="Montserrat Medium" w:hAnsi="Noto Sans" w:cs="Noto Sans"/>
                <w:sz w:val="18"/>
                <w:szCs w:val="18"/>
                <w:lang w:val="es-ES" w:eastAsia="en-US"/>
              </w:rPr>
              <w:t>suscrito por el representante legal o persona facultada para comprometerse a nombre del LICITANTE, mediante el cual manifieste que su representada asumirá la responsabilidad total que resulte de cualquier violación a las disposiciones legales inherentes a la propiedad intelectual, derechos de autor, o cualquier otra similar que surja con motivo de los bienes que oferte</w:t>
            </w:r>
            <w:r w:rsidRPr="00134C67">
              <w:rPr>
                <w:rFonts w:ascii="Noto Sans" w:eastAsia="Montserrat Medium" w:hAnsi="Noto Sans" w:cs="Noto Sans"/>
                <w:sz w:val="18"/>
                <w:szCs w:val="18"/>
                <w:lang w:val="es-ES" w:eastAsia="en-US"/>
              </w:rPr>
              <w:t>.</w:t>
            </w:r>
          </w:p>
          <w:p w14:paraId="6A1DD5A0" w14:textId="77777777" w:rsidR="00341273" w:rsidRDefault="00341273" w:rsidP="00341273">
            <w:pPr>
              <w:pStyle w:val="Prrafodelista"/>
              <w:widowControl w:val="0"/>
              <w:jc w:val="both"/>
              <w:rPr>
                <w:rFonts w:ascii="Noto Sans" w:eastAsia="Montserrat Medium" w:hAnsi="Noto Sans" w:cs="Noto Sans"/>
                <w:sz w:val="18"/>
                <w:szCs w:val="18"/>
              </w:rPr>
            </w:pPr>
          </w:p>
          <w:p w14:paraId="4F67338B" w14:textId="0A012CBC" w:rsidR="008C6845" w:rsidRDefault="008C6845" w:rsidP="008C6845">
            <w:pPr>
              <w:pStyle w:val="Prrafodelista"/>
              <w:widowControl w:val="0"/>
              <w:numPr>
                <w:ilvl w:val="0"/>
                <w:numId w:val="31"/>
              </w:numPr>
              <w:jc w:val="both"/>
              <w:rPr>
                <w:rFonts w:ascii="Noto Sans" w:eastAsia="Montserrat Medium" w:hAnsi="Noto Sans" w:cs="Noto Sans"/>
                <w:sz w:val="18"/>
                <w:szCs w:val="18"/>
              </w:rPr>
            </w:pPr>
            <w:r>
              <w:rPr>
                <w:rFonts w:ascii="Noto Sans" w:eastAsia="Montserrat Medium" w:hAnsi="Noto Sans" w:cs="Noto Sans"/>
                <w:sz w:val="18"/>
                <w:szCs w:val="18"/>
              </w:rPr>
              <w:t>T</w:t>
            </w:r>
            <w:r w:rsidRPr="008C6845">
              <w:rPr>
                <w:rFonts w:ascii="Noto Sans" w:eastAsia="Montserrat Medium" w:hAnsi="Noto Sans" w:cs="Noto Sans"/>
                <w:sz w:val="18"/>
                <w:szCs w:val="18"/>
              </w:rPr>
              <w:t>ranscripción integral de este Anexo Técnico, mismo que deberá estar firmado por el Representante Legal, con la finalidad de aceptar las condiciones contractuales para la prestación del servicio, de conformidad a las condiciones y Términos establecidos.</w:t>
            </w:r>
          </w:p>
          <w:p w14:paraId="36B35E4D" w14:textId="77777777" w:rsidR="00341273" w:rsidRDefault="00341273" w:rsidP="00341273">
            <w:pPr>
              <w:pStyle w:val="Prrafodelista"/>
              <w:widowControl w:val="0"/>
              <w:jc w:val="both"/>
              <w:rPr>
                <w:rFonts w:ascii="Noto Sans" w:eastAsia="Montserrat Medium" w:hAnsi="Noto Sans" w:cs="Noto Sans"/>
                <w:sz w:val="18"/>
                <w:szCs w:val="18"/>
              </w:rPr>
            </w:pPr>
          </w:p>
          <w:p w14:paraId="5B70A0F1" w14:textId="135A569F" w:rsidR="008843B7" w:rsidRDefault="008843B7" w:rsidP="008843B7">
            <w:pPr>
              <w:pStyle w:val="Prrafodelista"/>
              <w:widowControl w:val="0"/>
              <w:numPr>
                <w:ilvl w:val="0"/>
                <w:numId w:val="31"/>
              </w:numPr>
              <w:jc w:val="both"/>
              <w:rPr>
                <w:rFonts w:ascii="Noto Sans" w:eastAsia="Montserrat Medium" w:hAnsi="Noto Sans" w:cs="Noto Sans"/>
                <w:sz w:val="18"/>
                <w:szCs w:val="18"/>
              </w:rPr>
            </w:pPr>
            <w:r w:rsidRPr="008843B7">
              <w:rPr>
                <w:rFonts w:ascii="Noto Sans" w:eastAsia="Montserrat Medium" w:hAnsi="Noto Sans" w:cs="Noto Sans"/>
                <w:sz w:val="18"/>
                <w:szCs w:val="18"/>
              </w:rPr>
              <w:t xml:space="preserve">Escrito </w:t>
            </w:r>
            <w:r w:rsidR="00CA5C13" w:rsidRPr="00CA5C13">
              <w:rPr>
                <w:rFonts w:ascii="Noto Sans" w:eastAsia="Montserrat Medium" w:hAnsi="Noto Sans" w:cs="Noto Sans"/>
                <w:sz w:val="18"/>
                <w:szCs w:val="18"/>
              </w:rPr>
              <w:t xml:space="preserve">suscrito por el representante legal o persona facultada para comprometerse a nombre del LICITANTE, mediante el cual manifieste que su representada se compromete a que el personal que lleve a cabo la entrega de los bienes dará el debido y exacto cumplimiento a los controles de acceso, así como a las medidas de seguridad que </w:t>
            </w:r>
            <w:r w:rsidR="00B72B5A">
              <w:rPr>
                <w:rFonts w:ascii="Noto Sans" w:eastAsia="Montserrat Medium" w:hAnsi="Noto Sans" w:cs="Noto Sans"/>
                <w:sz w:val="18"/>
                <w:szCs w:val="18"/>
              </w:rPr>
              <w:t>e</w:t>
            </w:r>
            <w:r w:rsidR="00CA5C13" w:rsidRPr="00CA5C13">
              <w:rPr>
                <w:rFonts w:ascii="Noto Sans" w:eastAsia="Montserrat Medium" w:hAnsi="Noto Sans" w:cs="Noto Sans"/>
                <w:sz w:val="18"/>
                <w:szCs w:val="18"/>
              </w:rPr>
              <w:t xml:space="preserve">l ADMINISTRADOR DEL </w:t>
            </w:r>
            <w:r w:rsidR="00CA5C13">
              <w:rPr>
                <w:rFonts w:ascii="Noto Sans" w:eastAsia="Montserrat Medium" w:hAnsi="Noto Sans" w:cs="Noto Sans"/>
                <w:sz w:val="18"/>
                <w:szCs w:val="18"/>
              </w:rPr>
              <w:t>CONTRATO</w:t>
            </w:r>
            <w:r w:rsidR="00CA5C13" w:rsidRPr="00CA5C13">
              <w:rPr>
                <w:rFonts w:ascii="Noto Sans" w:eastAsia="Montserrat Medium" w:hAnsi="Noto Sans" w:cs="Noto Sans"/>
                <w:sz w:val="18"/>
                <w:szCs w:val="18"/>
              </w:rPr>
              <w:t xml:space="preserve"> establezca en el domicilio de entrega</w:t>
            </w:r>
            <w:r w:rsidRPr="008843B7">
              <w:rPr>
                <w:rFonts w:ascii="Noto Sans" w:eastAsia="Montserrat Medium" w:hAnsi="Noto Sans" w:cs="Noto Sans"/>
                <w:sz w:val="18"/>
                <w:szCs w:val="18"/>
              </w:rPr>
              <w:t>.</w:t>
            </w:r>
          </w:p>
          <w:p w14:paraId="46248157" w14:textId="77777777" w:rsidR="00CA5C13" w:rsidRPr="00CA5C13" w:rsidRDefault="00CA5C13" w:rsidP="00CA5C13">
            <w:pPr>
              <w:pStyle w:val="Prrafodelista"/>
              <w:rPr>
                <w:rFonts w:ascii="Noto Sans" w:eastAsia="Montserrat Medium" w:hAnsi="Noto Sans" w:cs="Noto Sans"/>
                <w:sz w:val="18"/>
                <w:szCs w:val="18"/>
              </w:rPr>
            </w:pPr>
          </w:p>
          <w:p w14:paraId="3A7F7126" w14:textId="6DFDD183" w:rsidR="00CA5C13" w:rsidRDefault="00CA5C13" w:rsidP="008843B7">
            <w:pPr>
              <w:pStyle w:val="Prrafodelista"/>
              <w:widowControl w:val="0"/>
              <w:numPr>
                <w:ilvl w:val="0"/>
                <w:numId w:val="31"/>
              </w:numPr>
              <w:jc w:val="both"/>
              <w:rPr>
                <w:rFonts w:ascii="Noto Sans" w:eastAsia="Montserrat Medium" w:hAnsi="Noto Sans" w:cs="Noto Sans"/>
                <w:sz w:val="18"/>
                <w:szCs w:val="18"/>
              </w:rPr>
            </w:pPr>
            <w:r w:rsidRPr="00CA5C13">
              <w:rPr>
                <w:rFonts w:ascii="Noto Sans" w:eastAsia="Montserrat Medium" w:hAnsi="Noto Sans" w:cs="Noto Sans"/>
                <w:sz w:val="18"/>
                <w:szCs w:val="18"/>
              </w:rPr>
              <w:t>Escrito suscrito por el representante legal o persona facultada del LICITANTE en el que manifieste que cuenta con la capacidad de infraestructura, recursos técnicos, económicos y demás necesarios para el cumplimiento del suministro, condiciones de entrega, de calidad y garantía de los bienes que en su caso le sean adjudicados</w:t>
            </w:r>
            <w:r>
              <w:rPr>
                <w:rFonts w:ascii="Noto Sans" w:eastAsia="Montserrat Medium" w:hAnsi="Noto Sans" w:cs="Noto Sans"/>
                <w:sz w:val="18"/>
                <w:szCs w:val="18"/>
              </w:rPr>
              <w:t>.</w:t>
            </w:r>
          </w:p>
          <w:p w14:paraId="78040738" w14:textId="77777777" w:rsidR="00CA5C13" w:rsidRPr="00CA5C13" w:rsidRDefault="00CA5C13" w:rsidP="00CA5C13">
            <w:pPr>
              <w:pStyle w:val="Prrafodelista"/>
              <w:rPr>
                <w:rFonts w:ascii="Noto Sans" w:eastAsia="Montserrat Medium" w:hAnsi="Noto Sans" w:cs="Noto Sans"/>
                <w:sz w:val="18"/>
                <w:szCs w:val="18"/>
              </w:rPr>
            </w:pPr>
          </w:p>
          <w:p w14:paraId="3D5B70D2" w14:textId="3448D952" w:rsidR="00CA5C13" w:rsidRPr="008843B7" w:rsidRDefault="00CA5C13" w:rsidP="008843B7">
            <w:pPr>
              <w:pStyle w:val="Prrafodelista"/>
              <w:widowControl w:val="0"/>
              <w:numPr>
                <w:ilvl w:val="0"/>
                <w:numId w:val="31"/>
              </w:numPr>
              <w:jc w:val="both"/>
              <w:rPr>
                <w:rFonts w:ascii="Noto Sans" w:eastAsia="Montserrat Medium" w:hAnsi="Noto Sans" w:cs="Noto Sans"/>
                <w:sz w:val="18"/>
                <w:szCs w:val="18"/>
              </w:rPr>
            </w:pPr>
            <w:r w:rsidRPr="00CA5C13">
              <w:rPr>
                <w:rFonts w:ascii="Noto Sans" w:eastAsia="Montserrat Medium" w:hAnsi="Noto Sans" w:cs="Noto Sans"/>
                <w:sz w:val="18"/>
                <w:szCs w:val="18"/>
              </w:rPr>
              <w:t xml:space="preserve">Escrito suscrito por el representante legal o persona facultada del LICITANTE en el que manifieste que </w:t>
            </w:r>
            <w:r w:rsidR="00FB2BEF" w:rsidRPr="00FB2BEF">
              <w:rPr>
                <w:rFonts w:ascii="Noto Sans" w:eastAsia="Montserrat Medium" w:hAnsi="Noto Sans" w:cs="Noto Sans"/>
                <w:sz w:val="18"/>
                <w:szCs w:val="18"/>
              </w:rPr>
              <w:t xml:space="preserve">se compromete a que  el personal que realice las tareas relacionadas con la adquisición y entrega de los “BIENES” estará bajo su responsabilidad única y directamente; por lo tanto, en ningún momento se considerará a </w:t>
            </w:r>
            <w:r w:rsidR="00B72B5A">
              <w:rPr>
                <w:rFonts w:ascii="Noto Sans" w:eastAsia="Montserrat Medium" w:hAnsi="Noto Sans" w:cs="Noto Sans"/>
                <w:sz w:val="18"/>
                <w:szCs w:val="18"/>
              </w:rPr>
              <w:t>l</w:t>
            </w:r>
            <w:r w:rsidR="00FB2BEF" w:rsidRPr="00FB2BEF">
              <w:rPr>
                <w:rFonts w:ascii="Noto Sans" w:eastAsia="Montserrat Medium" w:hAnsi="Noto Sans" w:cs="Noto Sans"/>
                <w:sz w:val="18"/>
                <w:szCs w:val="18"/>
              </w:rPr>
              <w:t>a Secretaria como patrón solidario, sustituto o intermediario, por lo que la Secretaría no tendrá  relación alguna de carácter laboral con dicho  personal y, consecuentemente, queda liberada de cualquier responsabilidad de seguridad social, obligándose el licitante adjudicado a garantizar el pago de las prestaciones laborales  para sus empleados durante la vigencia del “INSTRUMENTO JURÍDICO”</w:t>
            </w:r>
            <w:r>
              <w:rPr>
                <w:rFonts w:ascii="Noto Sans" w:eastAsia="Montserrat Medium" w:hAnsi="Noto Sans" w:cs="Noto Sans"/>
                <w:sz w:val="18"/>
                <w:szCs w:val="18"/>
              </w:rPr>
              <w:t>.</w:t>
            </w:r>
          </w:p>
          <w:p w14:paraId="5E817909" w14:textId="77777777" w:rsidR="008C6845" w:rsidRDefault="008C6845" w:rsidP="008C6845">
            <w:pPr>
              <w:widowControl w:val="0"/>
              <w:jc w:val="both"/>
              <w:rPr>
                <w:rFonts w:ascii="Noto Sans" w:eastAsia="Montserrat Medium" w:hAnsi="Noto Sans" w:cs="Noto Sans"/>
                <w:sz w:val="18"/>
                <w:szCs w:val="18"/>
              </w:rPr>
            </w:pPr>
          </w:p>
          <w:p w14:paraId="380B9DBC" w14:textId="22F48227" w:rsidR="008C6845" w:rsidRPr="008C6845" w:rsidRDefault="008C6845" w:rsidP="008C6845">
            <w:pPr>
              <w:widowControl w:val="0"/>
              <w:jc w:val="both"/>
              <w:rPr>
                <w:rFonts w:ascii="Noto Sans" w:eastAsia="Montserrat Medium" w:hAnsi="Noto Sans" w:cs="Noto Sans"/>
                <w:sz w:val="18"/>
                <w:szCs w:val="18"/>
              </w:rPr>
            </w:pPr>
            <w:r w:rsidRPr="008C6845">
              <w:rPr>
                <w:rFonts w:ascii="Noto Sans" w:eastAsia="Montserrat Medium" w:hAnsi="Noto Sans" w:cs="Noto Sans"/>
                <w:sz w:val="18"/>
                <w:szCs w:val="18"/>
              </w:rPr>
              <w:t xml:space="preserve">La no presentación de </w:t>
            </w:r>
            <w:r>
              <w:rPr>
                <w:rFonts w:ascii="Noto Sans" w:eastAsia="Montserrat Medium" w:hAnsi="Noto Sans" w:cs="Noto Sans"/>
                <w:sz w:val="18"/>
                <w:szCs w:val="18"/>
              </w:rPr>
              <w:t xml:space="preserve">alguno de los numerales antes citados </w:t>
            </w:r>
            <w:r w:rsidRPr="008C6845">
              <w:rPr>
                <w:rFonts w:ascii="Noto Sans" w:eastAsia="Montserrat Medium" w:hAnsi="Noto Sans" w:cs="Noto Sans"/>
                <w:sz w:val="18"/>
                <w:szCs w:val="18"/>
              </w:rPr>
              <w:t xml:space="preserve">será causal de </w:t>
            </w:r>
            <w:proofErr w:type="spellStart"/>
            <w:r w:rsidRPr="008C6845">
              <w:rPr>
                <w:rFonts w:ascii="Noto Sans" w:eastAsia="Montserrat Medium" w:hAnsi="Noto Sans" w:cs="Noto Sans"/>
                <w:sz w:val="18"/>
                <w:szCs w:val="18"/>
              </w:rPr>
              <w:t>desechamiento</w:t>
            </w:r>
            <w:proofErr w:type="spellEnd"/>
            <w:r w:rsidRPr="008C6845">
              <w:rPr>
                <w:rFonts w:ascii="Noto Sans" w:eastAsia="Montserrat Medium" w:hAnsi="Noto Sans" w:cs="Noto Sans"/>
                <w:sz w:val="18"/>
                <w:szCs w:val="18"/>
              </w:rPr>
              <w:t>.</w:t>
            </w:r>
          </w:p>
          <w:p w14:paraId="5720EC3B" w14:textId="1B30B302" w:rsidR="008C6845" w:rsidRPr="008C6845" w:rsidRDefault="008C6845" w:rsidP="008C6845">
            <w:pPr>
              <w:widowControl w:val="0"/>
              <w:jc w:val="both"/>
              <w:rPr>
                <w:rFonts w:ascii="Noto Sans" w:eastAsia="Montserrat Medium" w:hAnsi="Noto Sans" w:cs="Noto Sans"/>
                <w:sz w:val="18"/>
                <w:szCs w:val="18"/>
              </w:rPr>
            </w:pPr>
          </w:p>
        </w:tc>
      </w:tr>
    </w:tbl>
    <w:p w14:paraId="5015F720" w14:textId="3C295345" w:rsidR="00C03AC6" w:rsidRDefault="00C03AC6" w:rsidP="00A308A7">
      <w:pPr>
        <w:tabs>
          <w:tab w:val="left" w:pos="0"/>
        </w:tabs>
        <w:spacing w:before="120"/>
        <w:jc w:val="both"/>
        <w:rPr>
          <w:rFonts w:ascii="Noto Sans" w:eastAsia="Montserrat" w:hAnsi="Noto Sans" w:cs="Noto Sans"/>
          <w:sz w:val="18"/>
          <w:szCs w:val="18"/>
        </w:rPr>
      </w:pPr>
    </w:p>
    <w:p w14:paraId="186C6339" w14:textId="77777777" w:rsidR="0007789D" w:rsidRPr="00D20A78" w:rsidRDefault="0007789D" w:rsidP="00A308A7">
      <w:pPr>
        <w:tabs>
          <w:tab w:val="left" w:pos="0"/>
        </w:tabs>
        <w:spacing w:before="120"/>
        <w:jc w:val="both"/>
        <w:rPr>
          <w:rFonts w:ascii="Noto Sans" w:eastAsia="Montserrat" w:hAnsi="Noto Sans" w:cs="Noto Sans"/>
          <w:sz w:val="18"/>
          <w:szCs w:val="18"/>
        </w:rPr>
      </w:pPr>
    </w:p>
    <w:tbl>
      <w:tblPr>
        <w:tblW w:w="1077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2"/>
        <w:gridCol w:w="8202"/>
      </w:tblGrid>
      <w:tr w:rsidR="00884701" w:rsidRPr="00D20A78" w14:paraId="69EB5568" w14:textId="77777777" w:rsidTr="00FF1802">
        <w:trPr>
          <w:trHeight w:val="20"/>
          <w:tblHeader/>
        </w:trPr>
        <w:tc>
          <w:tcPr>
            <w:tcW w:w="10774" w:type="dxa"/>
            <w:gridSpan w:val="2"/>
            <w:tcBorders>
              <w:top w:val="single" w:sz="4" w:space="0" w:color="000000"/>
              <w:left w:val="single" w:sz="4" w:space="0" w:color="000000"/>
              <w:bottom w:val="single" w:sz="4" w:space="0" w:color="000000"/>
              <w:right w:val="single" w:sz="4" w:space="0" w:color="000000"/>
            </w:tcBorders>
            <w:shd w:val="clear" w:color="auto" w:fill="691C32"/>
            <w:vAlign w:val="center"/>
          </w:tcPr>
          <w:p w14:paraId="733F995C" w14:textId="77777777" w:rsidR="00884701" w:rsidRPr="00D20A78" w:rsidRDefault="00884701" w:rsidP="004E1CCE">
            <w:pPr>
              <w:jc w:val="center"/>
              <w:rPr>
                <w:rFonts w:ascii="Noto Sans" w:eastAsia="Montserrat Medium" w:hAnsi="Noto Sans" w:cs="Noto Sans"/>
                <w:sz w:val="18"/>
                <w:szCs w:val="18"/>
              </w:rPr>
            </w:pPr>
            <w:r w:rsidRPr="00D20A78">
              <w:rPr>
                <w:rFonts w:ascii="Noto Sans" w:eastAsia="Montserrat Medium" w:hAnsi="Noto Sans" w:cs="Noto Sans"/>
                <w:b/>
                <w:color w:val="FFFFFF"/>
                <w:sz w:val="18"/>
                <w:szCs w:val="18"/>
              </w:rPr>
              <w:t>CONDICIONES CONTRACTUALES</w:t>
            </w:r>
          </w:p>
        </w:tc>
      </w:tr>
      <w:tr w:rsidR="00884701" w:rsidRPr="00D20A78" w14:paraId="286CEC0A" w14:textId="77777777" w:rsidTr="00FF1802">
        <w:trPr>
          <w:trHeight w:val="20"/>
        </w:trPr>
        <w:tc>
          <w:tcPr>
            <w:tcW w:w="2572" w:type="dxa"/>
            <w:tcBorders>
              <w:top w:val="single" w:sz="4" w:space="0" w:color="000000"/>
            </w:tcBorders>
            <w:shd w:val="clear" w:color="auto" w:fill="auto"/>
            <w:vAlign w:val="center"/>
          </w:tcPr>
          <w:p w14:paraId="043861B5" w14:textId="77777777" w:rsidR="00884701" w:rsidRPr="00D20A78" w:rsidRDefault="00884701" w:rsidP="004E1CCE">
            <w:pPr>
              <w:jc w:val="both"/>
              <w:rPr>
                <w:rFonts w:ascii="Noto Sans" w:eastAsia="Montserrat Medium" w:hAnsi="Noto Sans" w:cs="Noto Sans"/>
                <w:b/>
                <w:sz w:val="18"/>
                <w:szCs w:val="18"/>
              </w:rPr>
            </w:pPr>
            <w:r w:rsidRPr="00D20A78">
              <w:rPr>
                <w:rFonts w:ascii="Noto Sans" w:eastAsia="Montserrat Medium" w:hAnsi="Noto Sans" w:cs="Noto Sans"/>
                <w:b/>
                <w:sz w:val="18"/>
                <w:szCs w:val="18"/>
              </w:rPr>
              <w:t>Modalidad del instrumento contractual a suscribir:</w:t>
            </w:r>
          </w:p>
        </w:tc>
        <w:tc>
          <w:tcPr>
            <w:tcW w:w="8202" w:type="dxa"/>
            <w:tcBorders>
              <w:top w:val="single" w:sz="4" w:space="0" w:color="000000"/>
            </w:tcBorders>
            <w:shd w:val="clear" w:color="auto" w:fill="auto"/>
            <w:vAlign w:val="center"/>
          </w:tcPr>
          <w:p w14:paraId="414774F0" w14:textId="77777777" w:rsidR="00884701" w:rsidRPr="00D20A78" w:rsidRDefault="00884701" w:rsidP="004E1CCE">
            <w:pPr>
              <w:ind w:left="-4" w:right="121"/>
              <w:jc w:val="both"/>
              <w:rPr>
                <w:rFonts w:ascii="Noto Sans" w:eastAsia="Montserrat Medium" w:hAnsi="Noto Sans" w:cs="Noto Sans"/>
                <w:sz w:val="18"/>
                <w:szCs w:val="18"/>
              </w:rPr>
            </w:pPr>
          </w:p>
          <w:p w14:paraId="4A4B6B2B" w14:textId="4555A2CA" w:rsidR="00884701" w:rsidRPr="00D20A78" w:rsidRDefault="00884701" w:rsidP="004E1CCE">
            <w:pPr>
              <w:ind w:left="-4" w:right="121"/>
              <w:jc w:val="both"/>
              <w:rPr>
                <w:rFonts w:ascii="Noto Sans" w:eastAsia="Montserrat Medium" w:hAnsi="Noto Sans" w:cs="Noto Sans"/>
                <w:sz w:val="18"/>
                <w:szCs w:val="18"/>
              </w:rPr>
            </w:pPr>
            <w:r w:rsidRPr="00D20A78">
              <w:rPr>
                <w:rFonts w:ascii="Noto Sans" w:eastAsia="Montserrat Medium" w:hAnsi="Noto Sans" w:cs="Noto Sans"/>
                <w:sz w:val="18"/>
                <w:szCs w:val="18"/>
              </w:rPr>
              <w:t>El instrumento contractual</w:t>
            </w:r>
            <w:r w:rsidRPr="00D20A78">
              <w:rPr>
                <w:rFonts w:ascii="Noto Sans" w:eastAsia="Montserrat Medium" w:hAnsi="Noto Sans" w:cs="Noto Sans"/>
                <w:b/>
                <w:sz w:val="18"/>
                <w:szCs w:val="18"/>
              </w:rPr>
              <w:t xml:space="preserve"> </w:t>
            </w:r>
            <w:r w:rsidRPr="00D20A78">
              <w:rPr>
                <w:rFonts w:ascii="Noto Sans" w:eastAsia="Montserrat Medium" w:hAnsi="Noto Sans" w:cs="Noto Sans"/>
                <w:sz w:val="18"/>
                <w:szCs w:val="18"/>
              </w:rPr>
              <w:t xml:space="preserve">que derive del procedimiento de contratación será </w:t>
            </w:r>
            <w:r w:rsidR="00B72B5A">
              <w:rPr>
                <w:rFonts w:ascii="Noto Sans" w:eastAsia="Montserrat Medium" w:hAnsi="Noto Sans" w:cs="Noto Sans"/>
                <w:sz w:val="18"/>
                <w:szCs w:val="18"/>
              </w:rPr>
              <w:t xml:space="preserve">por </w:t>
            </w:r>
            <w:r w:rsidR="00FE2D2F">
              <w:rPr>
                <w:rFonts w:ascii="Noto Sans" w:eastAsia="Montserrat Medium" w:hAnsi="Noto Sans" w:cs="Noto Sans"/>
                <w:sz w:val="18"/>
                <w:szCs w:val="18"/>
              </w:rPr>
              <w:t>cantidades determinadas</w:t>
            </w:r>
            <w:r w:rsidRPr="00D20A78">
              <w:rPr>
                <w:rFonts w:ascii="Noto Sans" w:eastAsia="Montserrat Medium" w:hAnsi="Noto Sans" w:cs="Noto Sans"/>
                <w:sz w:val="18"/>
                <w:szCs w:val="18"/>
              </w:rPr>
              <w:t xml:space="preserve">, con fundamento en lo dispuesto en los artículos </w:t>
            </w:r>
            <w:r w:rsidR="00D23576" w:rsidRPr="00D20A78">
              <w:rPr>
                <w:rFonts w:ascii="Noto Sans" w:eastAsia="Montserrat Medium" w:hAnsi="Noto Sans" w:cs="Noto Sans"/>
                <w:sz w:val="18"/>
                <w:szCs w:val="18"/>
              </w:rPr>
              <w:t>6</w:t>
            </w:r>
            <w:r w:rsidR="00CA5C13">
              <w:rPr>
                <w:rFonts w:ascii="Noto Sans" w:eastAsia="Montserrat Medium" w:hAnsi="Noto Sans" w:cs="Noto Sans"/>
                <w:sz w:val="18"/>
                <w:szCs w:val="18"/>
              </w:rPr>
              <w:t>6</w:t>
            </w:r>
            <w:r w:rsidRPr="00D20A78">
              <w:rPr>
                <w:rFonts w:ascii="Noto Sans" w:eastAsia="Montserrat Medium" w:hAnsi="Noto Sans" w:cs="Noto Sans"/>
                <w:sz w:val="18"/>
                <w:szCs w:val="18"/>
              </w:rPr>
              <w:t xml:space="preserve"> de la LAASSP y </w:t>
            </w:r>
            <w:r w:rsidR="00D23576" w:rsidRPr="00D20A78">
              <w:rPr>
                <w:rFonts w:ascii="Noto Sans" w:eastAsia="Montserrat Medium" w:hAnsi="Noto Sans" w:cs="Noto Sans"/>
                <w:sz w:val="18"/>
                <w:szCs w:val="18"/>
              </w:rPr>
              <w:t>1</w:t>
            </w:r>
            <w:r w:rsidR="00CA5C13">
              <w:rPr>
                <w:rFonts w:ascii="Noto Sans" w:eastAsia="Montserrat Medium" w:hAnsi="Noto Sans" w:cs="Noto Sans"/>
                <w:sz w:val="18"/>
                <w:szCs w:val="18"/>
              </w:rPr>
              <w:t>26</w:t>
            </w:r>
            <w:r w:rsidRPr="00D20A78">
              <w:rPr>
                <w:rFonts w:ascii="Noto Sans" w:eastAsia="Montserrat Medium" w:hAnsi="Noto Sans" w:cs="Noto Sans"/>
                <w:sz w:val="18"/>
                <w:szCs w:val="18"/>
              </w:rPr>
              <w:t xml:space="preserve"> del RLAASSP.</w:t>
            </w:r>
          </w:p>
          <w:p w14:paraId="4A5B377F" w14:textId="77777777" w:rsidR="00884701" w:rsidRPr="00D20A78" w:rsidRDefault="00884701" w:rsidP="004E1CCE">
            <w:pPr>
              <w:ind w:left="-4" w:right="121"/>
              <w:jc w:val="both"/>
              <w:rPr>
                <w:rFonts w:ascii="Noto Sans" w:eastAsia="Montserrat Medium" w:hAnsi="Noto Sans" w:cs="Noto Sans"/>
                <w:sz w:val="18"/>
                <w:szCs w:val="18"/>
              </w:rPr>
            </w:pPr>
          </w:p>
        </w:tc>
      </w:tr>
      <w:tr w:rsidR="00884701" w:rsidRPr="00D20A78" w14:paraId="41C53C1C" w14:textId="77777777" w:rsidTr="00FF1802">
        <w:trPr>
          <w:trHeight w:val="20"/>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7FA7F" w14:textId="77777777" w:rsidR="00884701" w:rsidRPr="00D20A78" w:rsidRDefault="00884701" w:rsidP="004E1CCE">
            <w:pPr>
              <w:jc w:val="both"/>
              <w:rPr>
                <w:rFonts w:ascii="Noto Sans" w:eastAsia="Montserrat Medium" w:hAnsi="Noto Sans" w:cs="Noto Sans"/>
                <w:b/>
                <w:sz w:val="18"/>
                <w:szCs w:val="18"/>
              </w:rPr>
            </w:pPr>
            <w:r w:rsidRPr="00D20A78">
              <w:rPr>
                <w:rFonts w:ascii="Noto Sans" w:eastAsia="Montserrat Medium" w:hAnsi="Noto Sans" w:cs="Noto Sans"/>
                <w:b/>
                <w:sz w:val="18"/>
                <w:szCs w:val="18"/>
              </w:rPr>
              <w:lastRenderedPageBreak/>
              <w:t>Condición de los precios y en su caso mecanismo de ajuste</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9D564" w14:textId="77777777" w:rsidR="00884701" w:rsidRPr="00D20A78" w:rsidRDefault="00884701" w:rsidP="004E1CCE">
            <w:pPr>
              <w:tabs>
                <w:tab w:val="left" w:pos="107"/>
              </w:tabs>
              <w:ind w:right="121"/>
              <w:jc w:val="both"/>
              <w:rPr>
                <w:rFonts w:ascii="Noto Sans" w:eastAsia="Montserrat Medium" w:hAnsi="Noto Sans" w:cs="Noto Sans"/>
                <w:b/>
                <w:i/>
                <w:sz w:val="18"/>
                <w:szCs w:val="18"/>
              </w:rPr>
            </w:pPr>
          </w:p>
          <w:p w14:paraId="2EAC25B6" w14:textId="58EBB3B2" w:rsidR="00884701" w:rsidRPr="00D20A78" w:rsidRDefault="00CE181C" w:rsidP="004E1CCE">
            <w:pPr>
              <w:tabs>
                <w:tab w:val="left" w:pos="107"/>
              </w:tabs>
              <w:ind w:right="121"/>
              <w:jc w:val="both"/>
              <w:rPr>
                <w:rFonts w:ascii="Noto Sans" w:eastAsia="Montserrat Medium" w:hAnsi="Noto Sans" w:cs="Noto Sans"/>
                <w:sz w:val="18"/>
                <w:szCs w:val="18"/>
              </w:rPr>
            </w:pPr>
            <w:r w:rsidRPr="00D20A78">
              <w:rPr>
                <w:rFonts w:ascii="Noto Sans" w:eastAsia="Montserrat Medium" w:hAnsi="Noto Sans" w:cs="Noto Sans"/>
                <w:sz w:val="18"/>
                <w:szCs w:val="18"/>
              </w:rPr>
              <w:t xml:space="preserve">Los </w:t>
            </w:r>
            <w:r w:rsidR="00CA5C13">
              <w:rPr>
                <w:rFonts w:ascii="Noto Sans" w:eastAsia="Montserrat Medium" w:hAnsi="Noto Sans" w:cs="Noto Sans"/>
                <w:sz w:val="18"/>
                <w:szCs w:val="18"/>
              </w:rPr>
              <w:t>bienes</w:t>
            </w:r>
            <w:r w:rsidRPr="00D20A78">
              <w:rPr>
                <w:rFonts w:ascii="Noto Sans" w:eastAsia="Montserrat Medium" w:hAnsi="Noto Sans" w:cs="Noto Sans"/>
                <w:sz w:val="18"/>
                <w:szCs w:val="18"/>
              </w:rPr>
              <w:t xml:space="preserve"> a </w:t>
            </w:r>
            <w:r w:rsidR="00CA5C13">
              <w:rPr>
                <w:rFonts w:ascii="Noto Sans" w:eastAsia="Montserrat Medium" w:hAnsi="Noto Sans" w:cs="Noto Sans"/>
                <w:sz w:val="18"/>
                <w:szCs w:val="18"/>
              </w:rPr>
              <w:t>entreg</w:t>
            </w:r>
            <w:r w:rsidRPr="00D20A78">
              <w:rPr>
                <w:rFonts w:ascii="Noto Sans" w:eastAsia="Montserrat Medium" w:hAnsi="Noto Sans" w:cs="Noto Sans"/>
                <w:sz w:val="18"/>
                <w:szCs w:val="18"/>
              </w:rPr>
              <w:t>ar serán</w:t>
            </w:r>
            <w:r w:rsidR="00884701" w:rsidRPr="00D20A78">
              <w:rPr>
                <w:rFonts w:ascii="Noto Sans" w:eastAsia="Montserrat Medium" w:hAnsi="Noto Sans" w:cs="Noto Sans"/>
                <w:sz w:val="18"/>
                <w:szCs w:val="18"/>
              </w:rPr>
              <w:t xml:space="preserve"> bajo la condición de precio fijo durante el plazo para la </w:t>
            </w:r>
            <w:r w:rsidR="00776997">
              <w:rPr>
                <w:rFonts w:ascii="Noto Sans" w:eastAsia="Montserrat Medium" w:hAnsi="Noto Sans" w:cs="Noto Sans"/>
                <w:sz w:val="18"/>
                <w:szCs w:val="18"/>
              </w:rPr>
              <w:t>entrega</w:t>
            </w:r>
            <w:r w:rsidR="00884701" w:rsidRPr="00D20A78">
              <w:rPr>
                <w:rFonts w:ascii="Noto Sans" w:eastAsia="Montserrat Medium" w:hAnsi="Noto Sans" w:cs="Noto Sans"/>
                <w:sz w:val="18"/>
                <w:szCs w:val="18"/>
              </w:rPr>
              <w:t xml:space="preserve"> y la vigencia del instrumento contractual que se formalice.</w:t>
            </w:r>
          </w:p>
          <w:p w14:paraId="1D2F7C6E" w14:textId="77777777" w:rsidR="00884701" w:rsidRPr="00D20A78" w:rsidRDefault="00884701" w:rsidP="004E1CCE">
            <w:pPr>
              <w:tabs>
                <w:tab w:val="left" w:pos="107"/>
              </w:tabs>
              <w:ind w:right="121"/>
              <w:jc w:val="both"/>
              <w:rPr>
                <w:rFonts w:ascii="Noto Sans" w:eastAsia="Montserrat Medium" w:hAnsi="Noto Sans" w:cs="Noto Sans"/>
                <w:b/>
                <w:i/>
                <w:sz w:val="18"/>
                <w:szCs w:val="18"/>
              </w:rPr>
            </w:pPr>
          </w:p>
        </w:tc>
      </w:tr>
      <w:tr w:rsidR="00884701" w:rsidRPr="00D20A78" w14:paraId="4C3B171C" w14:textId="77777777" w:rsidTr="00FF1802">
        <w:trPr>
          <w:trHeight w:val="20"/>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FE832" w14:textId="77777777" w:rsidR="00884701" w:rsidRPr="00D20A78" w:rsidRDefault="00884701" w:rsidP="004E1CCE">
            <w:pPr>
              <w:jc w:val="both"/>
              <w:rPr>
                <w:rFonts w:ascii="Noto Sans" w:eastAsia="Montserrat Medium" w:hAnsi="Noto Sans" w:cs="Noto Sans"/>
                <w:sz w:val="18"/>
                <w:szCs w:val="18"/>
              </w:rPr>
            </w:pPr>
            <w:r w:rsidRPr="00D20A78">
              <w:rPr>
                <w:rFonts w:ascii="Noto Sans" w:eastAsia="Montserrat Medium" w:hAnsi="Noto Sans" w:cs="Noto Sans"/>
                <w:b/>
                <w:sz w:val="18"/>
                <w:szCs w:val="18"/>
              </w:rPr>
              <w:t>Forma de pago:</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84424" w14:textId="5A8DB717" w:rsidR="00884701" w:rsidRPr="00D20A78" w:rsidRDefault="00884701" w:rsidP="006157B0">
            <w:pPr>
              <w:tabs>
                <w:tab w:val="left" w:pos="107"/>
              </w:tabs>
              <w:ind w:right="121"/>
              <w:jc w:val="both"/>
              <w:rPr>
                <w:rFonts w:ascii="Noto Sans" w:eastAsia="Montserrat Medium" w:hAnsi="Noto Sans" w:cs="Noto Sans"/>
                <w:sz w:val="18"/>
                <w:szCs w:val="18"/>
              </w:rPr>
            </w:pPr>
            <w:r w:rsidRPr="00D20A78">
              <w:rPr>
                <w:rFonts w:ascii="Noto Sans" w:eastAsia="Montserrat Medium" w:hAnsi="Noto Sans" w:cs="Noto Sans"/>
                <w:sz w:val="18"/>
                <w:szCs w:val="18"/>
              </w:rPr>
              <w:t xml:space="preserve">De conformidad con lo establecido en los artículos </w:t>
            </w:r>
            <w:r w:rsidR="00C6585A" w:rsidRPr="00D20A78">
              <w:rPr>
                <w:rFonts w:ascii="Noto Sans" w:eastAsia="Montserrat Medium" w:hAnsi="Noto Sans" w:cs="Noto Sans"/>
                <w:sz w:val="18"/>
                <w:szCs w:val="18"/>
              </w:rPr>
              <w:t>73</w:t>
            </w:r>
            <w:r w:rsidRPr="00D20A78">
              <w:rPr>
                <w:rFonts w:ascii="Noto Sans" w:eastAsia="Montserrat Medium" w:hAnsi="Noto Sans" w:cs="Noto Sans"/>
                <w:sz w:val="18"/>
                <w:szCs w:val="18"/>
              </w:rPr>
              <w:t xml:space="preserve"> de la LAASSP, </w:t>
            </w:r>
            <w:r w:rsidR="00C6585A" w:rsidRPr="00D20A78">
              <w:rPr>
                <w:rFonts w:ascii="Noto Sans" w:eastAsia="Montserrat Medium" w:hAnsi="Noto Sans" w:cs="Noto Sans"/>
                <w:sz w:val="18"/>
                <w:szCs w:val="18"/>
              </w:rPr>
              <w:t>134</w:t>
            </w:r>
            <w:r w:rsidRPr="00D20A78">
              <w:rPr>
                <w:rFonts w:ascii="Noto Sans" w:eastAsia="Montserrat Medium" w:hAnsi="Noto Sans" w:cs="Noto Sans"/>
                <w:sz w:val="18"/>
                <w:szCs w:val="18"/>
              </w:rPr>
              <w:t xml:space="preserve"> del </w:t>
            </w:r>
            <w:r w:rsidR="000275C2" w:rsidRPr="00D20A78">
              <w:rPr>
                <w:rFonts w:ascii="Noto Sans" w:eastAsia="Montserrat Medium" w:hAnsi="Noto Sans" w:cs="Noto Sans"/>
                <w:sz w:val="18"/>
                <w:szCs w:val="18"/>
              </w:rPr>
              <w:t xml:space="preserve">RLAASSP, </w:t>
            </w:r>
            <w:r w:rsidR="000275C2" w:rsidRPr="00054EB5">
              <w:rPr>
                <w:rFonts w:ascii="Noto Sans" w:eastAsia="Montserrat Medium" w:hAnsi="Noto Sans" w:cs="Noto Sans"/>
                <w:sz w:val="18"/>
                <w:szCs w:val="18"/>
              </w:rPr>
              <w:t>y</w:t>
            </w:r>
            <w:r w:rsidRPr="00054EB5">
              <w:rPr>
                <w:rFonts w:ascii="Noto Sans" w:eastAsia="Montserrat Medium" w:hAnsi="Noto Sans" w:cs="Noto Sans"/>
                <w:sz w:val="18"/>
                <w:szCs w:val="18"/>
              </w:rPr>
              <w:t xml:space="preserve"> las </w:t>
            </w:r>
            <w:r w:rsidR="00054EB5" w:rsidRPr="00054EB5">
              <w:rPr>
                <w:rFonts w:ascii="Noto Sans" w:eastAsia="Montserrat Medium" w:hAnsi="Noto Sans" w:cs="Noto Sans"/>
                <w:sz w:val="18"/>
                <w:szCs w:val="18"/>
              </w:rPr>
              <w:t>Políticas, Bases y Lineamientos en Materia de Adquisiciones, Arrendamientos y Servicios (POBALINES), del Consejo Nacional de Ciencia y Tecnología</w:t>
            </w:r>
            <w:r w:rsidRPr="00D20A78">
              <w:rPr>
                <w:rFonts w:ascii="Noto Sans" w:eastAsia="Montserrat Medium" w:hAnsi="Noto Sans" w:cs="Noto Sans"/>
                <w:sz w:val="18"/>
                <w:szCs w:val="18"/>
              </w:rPr>
              <w:t>,</w:t>
            </w:r>
            <w:r w:rsidRPr="00D20A78">
              <w:rPr>
                <w:rFonts w:ascii="Noto Sans" w:eastAsia="Montserrat Medium" w:hAnsi="Noto Sans" w:cs="Noto Sans"/>
                <w:b/>
                <w:sz w:val="18"/>
                <w:szCs w:val="18"/>
              </w:rPr>
              <w:t xml:space="preserve"> “LA SECRETARÍA”</w:t>
            </w:r>
            <w:r w:rsidRPr="00D20A78">
              <w:rPr>
                <w:rFonts w:ascii="Noto Sans" w:eastAsia="Montserrat Medium" w:hAnsi="Noto Sans" w:cs="Noto Sans"/>
                <w:sz w:val="18"/>
                <w:szCs w:val="18"/>
              </w:rPr>
              <w:t xml:space="preserve"> efectuará el pago al </w:t>
            </w:r>
            <w:r w:rsidRPr="00D20A78">
              <w:rPr>
                <w:rFonts w:ascii="Noto Sans" w:eastAsia="Montserrat Medium" w:hAnsi="Noto Sans" w:cs="Noto Sans"/>
                <w:b/>
                <w:color w:val="000000"/>
                <w:sz w:val="18"/>
                <w:szCs w:val="18"/>
              </w:rPr>
              <w:t>“PRESTADOR DEL SERVICIO”</w:t>
            </w:r>
            <w:r w:rsidRPr="00D20A78">
              <w:rPr>
                <w:rFonts w:ascii="Noto Sans" w:eastAsia="Montserrat Medium" w:hAnsi="Noto Sans" w:cs="Noto Sans"/>
                <w:b/>
                <w:sz w:val="18"/>
                <w:szCs w:val="18"/>
              </w:rPr>
              <w:t xml:space="preserve"> </w:t>
            </w:r>
            <w:r w:rsidR="009E70E7" w:rsidRPr="00D20A78">
              <w:rPr>
                <w:rFonts w:ascii="Noto Sans" w:eastAsia="Montserrat Medium" w:hAnsi="Noto Sans" w:cs="Noto Sans"/>
                <w:color w:val="000000"/>
                <w:sz w:val="18"/>
                <w:szCs w:val="18"/>
                <w:u w:val="single"/>
              </w:rPr>
              <w:t>d</w:t>
            </w:r>
            <w:r w:rsidRPr="00D20A78">
              <w:rPr>
                <w:rFonts w:ascii="Noto Sans" w:eastAsia="Montserrat Medium" w:hAnsi="Noto Sans" w:cs="Noto Sans"/>
                <w:sz w:val="18"/>
                <w:szCs w:val="18"/>
              </w:rPr>
              <w:t xml:space="preserve">entro de los </w:t>
            </w:r>
            <w:r w:rsidR="00C6585A" w:rsidRPr="00D20A78">
              <w:rPr>
                <w:rFonts w:ascii="Noto Sans" w:eastAsia="Montserrat Medium" w:hAnsi="Noto Sans" w:cs="Noto Sans"/>
                <w:sz w:val="18"/>
                <w:szCs w:val="18"/>
              </w:rPr>
              <w:t>17</w:t>
            </w:r>
            <w:r w:rsidRPr="00D20A78">
              <w:rPr>
                <w:rFonts w:ascii="Noto Sans" w:eastAsia="Montserrat Medium" w:hAnsi="Noto Sans" w:cs="Noto Sans"/>
                <w:sz w:val="18"/>
                <w:szCs w:val="18"/>
              </w:rPr>
              <w:t xml:space="preserve"> (</w:t>
            </w:r>
            <w:r w:rsidR="00C6585A" w:rsidRPr="00D20A78">
              <w:rPr>
                <w:rFonts w:ascii="Noto Sans" w:eastAsia="Montserrat Medium" w:hAnsi="Noto Sans" w:cs="Noto Sans"/>
                <w:sz w:val="18"/>
                <w:szCs w:val="18"/>
              </w:rPr>
              <w:t>diecisiete</w:t>
            </w:r>
            <w:r w:rsidRPr="00D20A78">
              <w:rPr>
                <w:rFonts w:ascii="Noto Sans" w:eastAsia="Montserrat Medium" w:hAnsi="Noto Sans" w:cs="Noto Sans"/>
                <w:sz w:val="18"/>
                <w:szCs w:val="18"/>
              </w:rPr>
              <w:t xml:space="preserve">) días </w:t>
            </w:r>
            <w:r w:rsidR="00C6585A" w:rsidRPr="00D20A78">
              <w:rPr>
                <w:rFonts w:ascii="Noto Sans" w:eastAsia="Montserrat Medium" w:hAnsi="Noto Sans" w:cs="Noto Sans"/>
                <w:sz w:val="18"/>
                <w:szCs w:val="18"/>
              </w:rPr>
              <w:t>hábiles</w:t>
            </w:r>
            <w:r w:rsidRPr="00D20A78">
              <w:rPr>
                <w:rFonts w:ascii="Noto Sans" w:eastAsia="Montserrat Medium" w:hAnsi="Noto Sans" w:cs="Noto Sans"/>
                <w:sz w:val="18"/>
                <w:szCs w:val="18"/>
              </w:rPr>
              <w:t xml:space="preserve"> posteriores a la entrega y aceptación del Comprobante Fiscal Digital por Internet (CFDI), factura en formato</w:t>
            </w:r>
            <w:r w:rsidR="00157AFE" w:rsidRPr="00D20A78">
              <w:rPr>
                <w:rFonts w:ascii="Noto Sans" w:eastAsia="Montserrat Medium" w:hAnsi="Noto Sans" w:cs="Noto Sans"/>
                <w:sz w:val="18"/>
                <w:szCs w:val="18"/>
              </w:rPr>
              <w:t xml:space="preserve"> PDF</w:t>
            </w:r>
            <w:r w:rsidRPr="00D20A78">
              <w:rPr>
                <w:rFonts w:ascii="Noto Sans" w:eastAsia="Montserrat Medium" w:hAnsi="Noto Sans" w:cs="Noto Sans"/>
                <w:sz w:val="18"/>
                <w:szCs w:val="18"/>
              </w:rPr>
              <w:t xml:space="preserve">; factura electrónica XML y comprobante emitido por el SAT en el que conste su validación, con la aprobación mediante firma y sello del </w:t>
            </w:r>
            <w:r w:rsidRPr="00D20A78">
              <w:rPr>
                <w:rFonts w:ascii="Noto Sans" w:eastAsia="Montserrat Medium" w:hAnsi="Noto Sans" w:cs="Noto Sans"/>
                <w:b/>
                <w:sz w:val="18"/>
                <w:szCs w:val="18"/>
              </w:rPr>
              <w:t xml:space="preserve">“ADMINISTRADOR DEL </w:t>
            </w:r>
            <w:r w:rsidR="00776997">
              <w:rPr>
                <w:rFonts w:ascii="Noto Sans" w:eastAsia="Montserrat Medium" w:hAnsi="Noto Sans" w:cs="Noto Sans"/>
                <w:b/>
                <w:sz w:val="18"/>
                <w:szCs w:val="18"/>
              </w:rPr>
              <w:t>CONTRATO</w:t>
            </w:r>
            <w:r w:rsidRPr="00D20A78">
              <w:rPr>
                <w:rFonts w:ascii="Noto Sans" w:eastAsia="Montserrat Medium" w:hAnsi="Noto Sans" w:cs="Noto Sans"/>
                <w:b/>
                <w:sz w:val="18"/>
                <w:szCs w:val="18"/>
              </w:rPr>
              <w:t>”</w:t>
            </w:r>
            <w:r w:rsidR="009E70E7" w:rsidRPr="00D20A78">
              <w:rPr>
                <w:rFonts w:ascii="Noto Sans" w:eastAsia="Montserrat Medium" w:hAnsi="Noto Sans" w:cs="Noto Sans"/>
                <w:sz w:val="18"/>
                <w:szCs w:val="18"/>
              </w:rPr>
              <w:t>, a entera satisfacción de l</w:t>
            </w:r>
            <w:r w:rsidR="00776997">
              <w:rPr>
                <w:rFonts w:ascii="Noto Sans" w:eastAsia="Montserrat Medium" w:hAnsi="Noto Sans" w:cs="Noto Sans"/>
                <w:sz w:val="18"/>
                <w:szCs w:val="18"/>
              </w:rPr>
              <w:t>a</w:t>
            </w:r>
            <w:r w:rsidR="009E70E7" w:rsidRPr="00D20A78">
              <w:rPr>
                <w:rFonts w:ascii="Noto Sans" w:eastAsia="Montserrat Medium" w:hAnsi="Noto Sans" w:cs="Noto Sans"/>
                <w:sz w:val="18"/>
                <w:szCs w:val="18"/>
              </w:rPr>
              <w:t xml:space="preserve"> entrega de</w:t>
            </w:r>
            <w:r w:rsidR="00776997">
              <w:rPr>
                <w:rFonts w:ascii="Noto Sans" w:eastAsia="Montserrat Medium" w:hAnsi="Noto Sans" w:cs="Noto Sans"/>
                <w:sz w:val="18"/>
                <w:szCs w:val="18"/>
              </w:rPr>
              <w:t xml:space="preserve"> </w:t>
            </w:r>
            <w:r w:rsidR="009E70E7" w:rsidRPr="00D20A78">
              <w:rPr>
                <w:rFonts w:ascii="Noto Sans" w:eastAsia="Montserrat Medium" w:hAnsi="Noto Sans" w:cs="Noto Sans"/>
                <w:sz w:val="18"/>
                <w:szCs w:val="18"/>
              </w:rPr>
              <w:t>l</w:t>
            </w:r>
            <w:r w:rsidR="00776997">
              <w:rPr>
                <w:rFonts w:ascii="Noto Sans" w:eastAsia="Montserrat Medium" w:hAnsi="Noto Sans" w:cs="Noto Sans"/>
                <w:sz w:val="18"/>
                <w:szCs w:val="18"/>
              </w:rPr>
              <w:t>os</w:t>
            </w:r>
            <w:r w:rsidR="009E70E7" w:rsidRPr="00D20A78">
              <w:rPr>
                <w:rFonts w:ascii="Noto Sans" w:eastAsia="Montserrat Medium" w:hAnsi="Noto Sans" w:cs="Noto Sans"/>
                <w:sz w:val="18"/>
                <w:szCs w:val="18"/>
              </w:rPr>
              <w:t xml:space="preserve"> </w:t>
            </w:r>
            <w:r w:rsidR="00776997">
              <w:rPr>
                <w:rFonts w:ascii="Noto Sans" w:eastAsia="Montserrat Medium" w:hAnsi="Noto Sans" w:cs="Noto Sans"/>
                <w:sz w:val="18"/>
                <w:szCs w:val="18"/>
              </w:rPr>
              <w:t>bien</w:t>
            </w:r>
            <w:r w:rsidR="009E70E7" w:rsidRPr="00D20A78">
              <w:rPr>
                <w:rFonts w:ascii="Noto Sans" w:eastAsia="Montserrat Medium" w:hAnsi="Noto Sans" w:cs="Noto Sans"/>
                <w:sz w:val="18"/>
                <w:szCs w:val="18"/>
              </w:rPr>
              <w:t>es p</w:t>
            </w:r>
            <w:r w:rsidRPr="00D20A78">
              <w:rPr>
                <w:rFonts w:ascii="Noto Sans" w:eastAsia="Montserrat Medium" w:hAnsi="Noto Sans" w:cs="Noto Sans"/>
                <w:sz w:val="18"/>
                <w:szCs w:val="18"/>
              </w:rPr>
              <w:t>ara que el pago proceda.</w:t>
            </w:r>
          </w:p>
        </w:tc>
      </w:tr>
      <w:tr w:rsidR="00884701" w:rsidRPr="00D20A78" w14:paraId="2601F262" w14:textId="77777777" w:rsidTr="00FF1802">
        <w:trPr>
          <w:trHeight w:val="20"/>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3D1F4" w14:textId="18D71E30" w:rsidR="00884701" w:rsidRPr="00776997" w:rsidRDefault="00884701" w:rsidP="004E1CCE">
            <w:pPr>
              <w:jc w:val="both"/>
              <w:rPr>
                <w:rFonts w:ascii="Noto Sans" w:eastAsia="Montserrat Medium" w:hAnsi="Noto Sans" w:cs="Noto Sans"/>
                <w:b/>
                <w:sz w:val="18"/>
                <w:szCs w:val="18"/>
                <w:highlight w:val="yellow"/>
              </w:rPr>
            </w:pPr>
            <w:r w:rsidRPr="00597501">
              <w:rPr>
                <w:rFonts w:ascii="Noto Sans" w:eastAsia="Montserrat Medium" w:hAnsi="Noto Sans" w:cs="Noto Sans"/>
                <w:b/>
                <w:sz w:val="18"/>
                <w:szCs w:val="18"/>
              </w:rPr>
              <w:t>Penas convencionales</w:t>
            </w:r>
            <w:r w:rsidR="00D23576" w:rsidRPr="00597501">
              <w:rPr>
                <w:rFonts w:ascii="Noto Sans" w:eastAsia="Montserrat Medium" w:hAnsi="Noto Sans" w:cs="Noto Sans"/>
                <w:b/>
                <w:sz w:val="18"/>
                <w:szCs w:val="18"/>
              </w:rPr>
              <w:t xml:space="preserve"> y Deductivas</w:t>
            </w:r>
            <w:r w:rsidRPr="00597501">
              <w:rPr>
                <w:rFonts w:ascii="Noto Sans" w:eastAsia="Montserrat Medium" w:hAnsi="Noto Sans" w:cs="Noto Sans"/>
                <w:b/>
                <w:sz w:val="18"/>
                <w:szCs w:val="18"/>
              </w:rPr>
              <w:t>:</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57A36" w14:textId="77777777" w:rsidR="00B72CD1" w:rsidRPr="00597501" w:rsidRDefault="00B72CD1" w:rsidP="0013559C">
            <w:pPr>
              <w:jc w:val="both"/>
              <w:rPr>
                <w:rFonts w:ascii="Noto Sans" w:eastAsia="Montserrat Medium" w:hAnsi="Noto Sans" w:cs="Noto Sans"/>
                <w:b/>
                <w:bCs/>
                <w:sz w:val="18"/>
                <w:szCs w:val="18"/>
              </w:rPr>
            </w:pPr>
            <w:r w:rsidRPr="00597501">
              <w:rPr>
                <w:rFonts w:ascii="Noto Sans" w:eastAsia="Montserrat Medium" w:hAnsi="Noto Sans" w:cs="Noto Sans"/>
                <w:b/>
                <w:bCs/>
                <w:sz w:val="18"/>
                <w:szCs w:val="18"/>
              </w:rPr>
              <w:t>Penas Convencionales:</w:t>
            </w:r>
          </w:p>
          <w:p w14:paraId="245C6464" w14:textId="217C40CE" w:rsidR="00B72CD1" w:rsidRPr="00597501" w:rsidRDefault="00B72CD1" w:rsidP="0013559C">
            <w:pPr>
              <w:jc w:val="both"/>
              <w:rPr>
                <w:rFonts w:ascii="Noto Sans" w:eastAsia="Montserrat Medium" w:hAnsi="Noto Sans" w:cs="Noto Sans"/>
                <w:sz w:val="18"/>
                <w:szCs w:val="18"/>
              </w:rPr>
            </w:pPr>
          </w:p>
          <w:p w14:paraId="3F3A13F9" w14:textId="7382D256" w:rsidR="00F649A5" w:rsidRPr="00597501" w:rsidRDefault="004145CA" w:rsidP="00F649A5">
            <w:pPr>
              <w:tabs>
                <w:tab w:val="left" w:pos="0"/>
              </w:tabs>
              <w:ind w:right="121"/>
              <w:jc w:val="both"/>
              <w:rPr>
                <w:rFonts w:ascii="Noto Sans" w:hAnsi="Noto Sans" w:cs="Noto Sans"/>
                <w:sz w:val="18"/>
                <w:szCs w:val="18"/>
              </w:rPr>
            </w:pPr>
            <w:r w:rsidRPr="00597501">
              <w:rPr>
                <w:rFonts w:ascii="Noto Sans" w:eastAsia="Montserrat Medium" w:hAnsi="Noto Sans" w:cs="Noto Sans"/>
                <w:sz w:val="18"/>
                <w:szCs w:val="18"/>
              </w:rPr>
              <w:t xml:space="preserve">De conformidad a lo establecido en los artículos 75 de la </w:t>
            </w:r>
            <w:r w:rsidRPr="00597501">
              <w:rPr>
                <w:rFonts w:ascii="Noto Sans" w:eastAsia="Montserrat Medium" w:hAnsi="Noto Sans" w:cs="Noto Sans"/>
                <w:b/>
                <w:bCs/>
                <w:sz w:val="18"/>
                <w:szCs w:val="18"/>
              </w:rPr>
              <w:t>LAASSP</w:t>
            </w:r>
            <w:r w:rsidRPr="00597501">
              <w:rPr>
                <w:rFonts w:ascii="Noto Sans" w:eastAsia="Montserrat Medium" w:hAnsi="Noto Sans" w:cs="Noto Sans"/>
                <w:sz w:val="18"/>
                <w:szCs w:val="18"/>
              </w:rPr>
              <w:t xml:space="preserve">, 2 fracción III, y 141, 142 del </w:t>
            </w:r>
            <w:r w:rsidRPr="00597501">
              <w:rPr>
                <w:rFonts w:ascii="Noto Sans" w:eastAsia="Montserrat Medium" w:hAnsi="Noto Sans" w:cs="Noto Sans"/>
                <w:b/>
                <w:bCs/>
                <w:sz w:val="18"/>
                <w:szCs w:val="18"/>
              </w:rPr>
              <w:t>RLAASSP</w:t>
            </w:r>
            <w:r w:rsidR="00434AD2" w:rsidRPr="00597501">
              <w:rPr>
                <w:rFonts w:ascii="Noto Sans" w:eastAsia="Montserrat Medium" w:hAnsi="Noto Sans" w:cs="Noto Sans"/>
                <w:sz w:val="18"/>
                <w:szCs w:val="18"/>
              </w:rPr>
              <w:t xml:space="preserve"> y 65 </w:t>
            </w:r>
            <w:r w:rsidR="00434AD2" w:rsidRPr="00DE63A9">
              <w:rPr>
                <w:rFonts w:ascii="Noto Sans" w:eastAsia="Montserrat Medium" w:hAnsi="Noto Sans" w:cs="Noto Sans"/>
                <w:sz w:val="18"/>
                <w:szCs w:val="18"/>
              </w:rPr>
              <w:t xml:space="preserve">inciso </w:t>
            </w:r>
            <w:r w:rsidR="00AD77F7" w:rsidRPr="00DE63A9">
              <w:rPr>
                <w:rFonts w:ascii="Noto Sans" w:eastAsia="Montserrat Medium" w:hAnsi="Noto Sans" w:cs="Noto Sans"/>
                <w:sz w:val="18"/>
                <w:szCs w:val="18"/>
              </w:rPr>
              <w:t>a</w:t>
            </w:r>
            <w:r w:rsidR="00434AD2" w:rsidRPr="00DE63A9">
              <w:rPr>
                <w:rFonts w:ascii="Noto Sans" w:eastAsia="Montserrat Medium" w:hAnsi="Noto Sans" w:cs="Noto Sans"/>
                <w:sz w:val="18"/>
                <w:szCs w:val="18"/>
              </w:rPr>
              <w:t>), de las Políticas, Bases y Lineamientos en Materia de Adquisiciones, Arrendamientos y Servicios del Consejo Nacional de Ciencia y Tecnología,</w:t>
            </w:r>
            <w:r w:rsidRPr="00DE63A9">
              <w:rPr>
                <w:rFonts w:ascii="Noto Sans" w:eastAsia="Montserrat Medium" w:hAnsi="Noto Sans" w:cs="Noto Sans"/>
                <w:sz w:val="18"/>
                <w:szCs w:val="18"/>
              </w:rPr>
              <w:t xml:space="preserve"> </w:t>
            </w:r>
            <w:r w:rsidR="00F649A5" w:rsidRPr="00DE63A9">
              <w:rPr>
                <w:rFonts w:ascii="Noto Sans" w:hAnsi="Noto Sans" w:cs="Noto Sans"/>
                <w:sz w:val="18"/>
                <w:szCs w:val="18"/>
              </w:rPr>
              <w:t xml:space="preserve">se aplicarán penas convencionales de </w:t>
            </w:r>
            <w:r w:rsidR="00AD77F7" w:rsidRPr="00DE63A9">
              <w:rPr>
                <w:rFonts w:ascii="Noto Sans" w:hAnsi="Noto Sans" w:cs="Noto Sans"/>
                <w:sz w:val="18"/>
                <w:szCs w:val="18"/>
              </w:rPr>
              <w:t>5</w:t>
            </w:r>
            <w:r w:rsidR="00F649A5" w:rsidRPr="00DE63A9">
              <w:rPr>
                <w:rFonts w:ascii="Noto Sans" w:hAnsi="Noto Sans" w:cs="Noto Sans"/>
                <w:sz w:val="18"/>
                <w:szCs w:val="18"/>
              </w:rPr>
              <w:t xml:space="preserve"> al millar (0.00</w:t>
            </w:r>
            <w:r w:rsidR="00AD77F7" w:rsidRPr="00DE63A9">
              <w:rPr>
                <w:rFonts w:ascii="Noto Sans" w:hAnsi="Noto Sans" w:cs="Noto Sans"/>
                <w:sz w:val="18"/>
                <w:szCs w:val="18"/>
              </w:rPr>
              <w:t>5</w:t>
            </w:r>
            <w:r w:rsidR="00F649A5" w:rsidRPr="00DE63A9">
              <w:rPr>
                <w:rFonts w:ascii="Noto Sans" w:hAnsi="Noto Sans" w:cs="Noto Sans"/>
                <w:sz w:val="18"/>
                <w:szCs w:val="18"/>
              </w:rPr>
              <w:t>) por cada día natural de atraso, antes de IVA, en los siguientes casos:</w:t>
            </w:r>
          </w:p>
          <w:p w14:paraId="61D00F92" w14:textId="77777777" w:rsidR="00FB2BEF" w:rsidRPr="00597501" w:rsidRDefault="00FB2BEF" w:rsidP="00F649A5">
            <w:pPr>
              <w:tabs>
                <w:tab w:val="left" w:pos="0"/>
              </w:tabs>
              <w:ind w:right="121"/>
              <w:jc w:val="both"/>
              <w:rPr>
                <w:rFonts w:ascii="Noto Sans" w:hAnsi="Noto Sans" w:cs="Noto Sans"/>
                <w:sz w:val="18"/>
                <w:szCs w:val="18"/>
              </w:rPr>
            </w:pPr>
          </w:p>
          <w:p w14:paraId="205B6037" w14:textId="24D96176" w:rsidR="00F649A5" w:rsidRPr="00597501" w:rsidRDefault="00F649A5" w:rsidP="00F649A5">
            <w:pPr>
              <w:pStyle w:val="Prrafodelista"/>
              <w:numPr>
                <w:ilvl w:val="0"/>
                <w:numId w:val="32"/>
              </w:numPr>
              <w:tabs>
                <w:tab w:val="left" w:pos="0"/>
              </w:tabs>
              <w:ind w:right="121"/>
              <w:jc w:val="both"/>
              <w:rPr>
                <w:rFonts w:ascii="Noto Sans" w:hAnsi="Noto Sans" w:cs="Noto Sans"/>
                <w:sz w:val="18"/>
                <w:szCs w:val="18"/>
              </w:rPr>
            </w:pPr>
            <w:r w:rsidRPr="00597501">
              <w:rPr>
                <w:rFonts w:ascii="Noto Sans" w:hAnsi="Noto Sans" w:cs="Noto Sans"/>
                <w:sz w:val="18"/>
                <w:szCs w:val="18"/>
              </w:rPr>
              <w:t>Sobre el valor total de los bienes no entregados, por cada día natural de atraso en la recepción de los mismos.</w:t>
            </w:r>
          </w:p>
          <w:p w14:paraId="427CAB7B" w14:textId="77777777" w:rsidR="00FB2BEF" w:rsidRPr="00597501" w:rsidRDefault="00FB2BEF" w:rsidP="00FB2BEF">
            <w:pPr>
              <w:pStyle w:val="Prrafodelista"/>
              <w:tabs>
                <w:tab w:val="left" w:pos="0"/>
              </w:tabs>
              <w:ind w:right="121"/>
              <w:jc w:val="both"/>
              <w:rPr>
                <w:rFonts w:ascii="Noto Sans" w:hAnsi="Noto Sans" w:cs="Noto Sans"/>
                <w:sz w:val="18"/>
                <w:szCs w:val="18"/>
              </w:rPr>
            </w:pPr>
          </w:p>
          <w:p w14:paraId="6C86DBCB" w14:textId="77777777" w:rsidR="00F649A5" w:rsidRPr="00597501" w:rsidRDefault="00F649A5" w:rsidP="00F649A5">
            <w:pPr>
              <w:pStyle w:val="Prrafodelista"/>
              <w:numPr>
                <w:ilvl w:val="0"/>
                <w:numId w:val="32"/>
              </w:numPr>
              <w:tabs>
                <w:tab w:val="left" w:pos="0"/>
              </w:tabs>
              <w:ind w:right="121"/>
              <w:jc w:val="both"/>
              <w:rPr>
                <w:rFonts w:ascii="Noto Sans" w:hAnsi="Noto Sans" w:cs="Noto Sans"/>
                <w:sz w:val="18"/>
                <w:szCs w:val="18"/>
              </w:rPr>
            </w:pPr>
            <w:r w:rsidRPr="00597501">
              <w:rPr>
                <w:rFonts w:ascii="Noto Sans" w:hAnsi="Noto Sans" w:cs="Noto Sans"/>
                <w:sz w:val="18"/>
                <w:szCs w:val="18"/>
              </w:rPr>
              <w:t>Sobre el valor total de los bienes que en su caso esté obligado a sustituir por cada día de atraso en la recepción de los mismos.</w:t>
            </w:r>
          </w:p>
          <w:p w14:paraId="73EB4C41" w14:textId="77777777" w:rsidR="00FB2BEF" w:rsidRPr="00597501" w:rsidRDefault="00FB2BEF" w:rsidP="00CC682B">
            <w:pPr>
              <w:jc w:val="both"/>
              <w:rPr>
                <w:rFonts w:ascii="Noto Sans" w:hAnsi="Noto Sans" w:cs="Noto Sans"/>
                <w:b/>
                <w:bCs/>
                <w:sz w:val="18"/>
                <w:szCs w:val="18"/>
              </w:rPr>
            </w:pPr>
          </w:p>
          <w:p w14:paraId="4E67C124" w14:textId="72D1C123" w:rsidR="00CC682B" w:rsidRPr="00597501" w:rsidRDefault="00CC682B" w:rsidP="00CC682B">
            <w:pPr>
              <w:jc w:val="both"/>
              <w:rPr>
                <w:rFonts w:ascii="Noto Sans" w:hAnsi="Noto Sans" w:cs="Noto Sans"/>
                <w:b/>
                <w:bCs/>
                <w:sz w:val="18"/>
                <w:szCs w:val="18"/>
              </w:rPr>
            </w:pPr>
            <w:r w:rsidRPr="00597501">
              <w:rPr>
                <w:rFonts w:ascii="Noto Sans" w:hAnsi="Noto Sans" w:cs="Noto Sans"/>
                <w:b/>
                <w:bCs/>
                <w:sz w:val="18"/>
                <w:szCs w:val="18"/>
              </w:rPr>
              <w:t>Deductivas:</w:t>
            </w:r>
          </w:p>
          <w:p w14:paraId="549AB6E8" w14:textId="77777777" w:rsidR="00CC682B" w:rsidRPr="00597501" w:rsidRDefault="00CC682B" w:rsidP="0013559C">
            <w:pPr>
              <w:jc w:val="both"/>
              <w:rPr>
                <w:rFonts w:ascii="Noto Sans" w:hAnsi="Noto Sans" w:cs="Noto Sans"/>
                <w:sz w:val="20"/>
              </w:rPr>
            </w:pPr>
          </w:p>
          <w:p w14:paraId="6B869B55" w14:textId="2F5EF790" w:rsidR="00884701" w:rsidRPr="00597501" w:rsidRDefault="0013559C" w:rsidP="00E2316D">
            <w:pPr>
              <w:tabs>
                <w:tab w:val="left" w:pos="0"/>
              </w:tabs>
              <w:ind w:right="121"/>
              <w:jc w:val="both"/>
              <w:rPr>
                <w:rFonts w:ascii="Noto Sans" w:eastAsia="Montserrat Medium" w:hAnsi="Noto Sans" w:cs="Noto Sans"/>
                <w:b/>
                <w:bCs/>
                <w:color w:val="000000"/>
                <w:sz w:val="18"/>
                <w:szCs w:val="18"/>
              </w:rPr>
            </w:pPr>
            <w:r w:rsidRPr="00597501">
              <w:rPr>
                <w:rFonts w:ascii="Noto Sans" w:eastAsia="Montserrat Medium" w:hAnsi="Noto Sans" w:cs="Noto Sans"/>
                <w:sz w:val="18"/>
                <w:szCs w:val="18"/>
              </w:rPr>
              <w:t xml:space="preserve">Por otro lado, </w:t>
            </w:r>
            <w:r w:rsidR="00CC682B" w:rsidRPr="00597501">
              <w:rPr>
                <w:rFonts w:ascii="Noto Sans" w:eastAsia="Montserrat Medium" w:hAnsi="Noto Sans" w:cs="Noto Sans"/>
                <w:sz w:val="18"/>
                <w:szCs w:val="18"/>
              </w:rPr>
              <w:t xml:space="preserve">de conformidad con lo establecido en los artículos 76 de la </w:t>
            </w:r>
            <w:r w:rsidR="00CC682B" w:rsidRPr="00597501">
              <w:rPr>
                <w:rFonts w:ascii="Noto Sans" w:eastAsia="Montserrat Medium" w:hAnsi="Noto Sans" w:cs="Noto Sans"/>
                <w:b/>
                <w:bCs/>
                <w:sz w:val="18"/>
                <w:szCs w:val="18"/>
              </w:rPr>
              <w:t>LAASSP</w:t>
            </w:r>
            <w:r w:rsidR="00CC682B" w:rsidRPr="00597501">
              <w:rPr>
                <w:rFonts w:ascii="Noto Sans" w:eastAsia="Montserrat Medium" w:hAnsi="Noto Sans" w:cs="Noto Sans"/>
                <w:sz w:val="18"/>
                <w:szCs w:val="18"/>
              </w:rPr>
              <w:t xml:space="preserve">, 2 fracción </w:t>
            </w:r>
            <w:r w:rsidR="00CC682B" w:rsidRPr="00DE63A9">
              <w:rPr>
                <w:rFonts w:ascii="Noto Sans" w:eastAsia="Montserrat Medium" w:hAnsi="Noto Sans" w:cs="Noto Sans"/>
                <w:sz w:val="18"/>
                <w:szCs w:val="18"/>
              </w:rPr>
              <w:t xml:space="preserve">IV y 143 del </w:t>
            </w:r>
            <w:r w:rsidR="00CC682B" w:rsidRPr="00DE63A9">
              <w:rPr>
                <w:rFonts w:ascii="Noto Sans" w:eastAsia="Montserrat Medium" w:hAnsi="Noto Sans" w:cs="Noto Sans"/>
                <w:b/>
                <w:bCs/>
                <w:sz w:val="18"/>
                <w:szCs w:val="18"/>
              </w:rPr>
              <w:t>RLAASSP</w:t>
            </w:r>
            <w:r w:rsidR="00CC682B" w:rsidRPr="00DE63A9">
              <w:rPr>
                <w:rFonts w:ascii="Noto Sans" w:eastAsia="Montserrat Medium" w:hAnsi="Noto Sans" w:cs="Noto Sans"/>
                <w:sz w:val="18"/>
                <w:szCs w:val="18"/>
              </w:rPr>
              <w:t xml:space="preserve">, 66 de las </w:t>
            </w:r>
            <w:r w:rsidR="00054EB5" w:rsidRPr="00054EB5">
              <w:rPr>
                <w:rFonts w:ascii="Noto Sans" w:eastAsia="Montserrat Medium" w:hAnsi="Noto Sans" w:cs="Noto Sans"/>
                <w:sz w:val="18"/>
                <w:szCs w:val="18"/>
              </w:rPr>
              <w:t>Políticas, Bases y Lineamientos en Materia de Adquisiciones, Arrendamientos y Servicios (POBALINES), del Consejo Nacional de Ciencia y Tecnología</w:t>
            </w:r>
            <w:r w:rsidR="00054EB5">
              <w:rPr>
                <w:rFonts w:ascii="Noto Sans" w:eastAsia="Montserrat Medium" w:hAnsi="Noto Sans" w:cs="Noto Sans"/>
                <w:sz w:val="18"/>
                <w:szCs w:val="18"/>
              </w:rPr>
              <w:t xml:space="preserve">, </w:t>
            </w:r>
            <w:r w:rsidR="00E2316D" w:rsidRPr="00DE63A9">
              <w:rPr>
                <w:rFonts w:ascii="Noto Sans" w:eastAsia="Montserrat Medium" w:hAnsi="Noto Sans" w:cs="Noto Sans"/>
                <w:sz w:val="18"/>
                <w:szCs w:val="18"/>
              </w:rPr>
              <w:t xml:space="preserve">el “ADMINISTRADOR DEL INSTRUMENTO JURÍDICO” aplicará al “PROVEEDOR” las deducciones al pago equivalentes al </w:t>
            </w:r>
            <w:r w:rsidR="00E2316D" w:rsidRPr="00DE63A9">
              <w:rPr>
                <w:rFonts w:ascii="Noto Sans" w:eastAsia="Montserrat Medium" w:hAnsi="Noto Sans" w:cs="Noto Sans"/>
                <w:b/>
                <w:bCs/>
                <w:sz w:val="18"/>
                <w:szCs w:val="18"/>
              </w:rPr>
              <w:t>1% (uno por ciento)</w:t>
            </w:r>
            <w:r w:rsidR="00E2316D" w:rsidRPr="00597501">
              <w:rPr>
                <w:rFonts w:ascii="Noto Sans" w:eastAsia="Montserrat Medium" w:hAnsi="Noto Sans" w:cs="Noto Sans"/>
                <w:sz w:val="18"/>
                <w:szCs w:val="18"/>
              </w:rPr>
              <w:t xml:space="preserve"> del </w:t>
            </w:r>
            <w:r w:rsidR="00597501" w:rsidRPr="00597501">
              <w:rPr>
                <w:rFonts w:ascii="Noto Sans" w:eastAsia="Montserrat Medium" w:hAnsi="Noto Sans" w:cs="Noto Sans"/>
                <w:sz w:val="18"/>
                <w:szCs w:val="18"/>
              </w:rPr>
              <w:t xml:space="preserve">valor de los bienes que integran </w:t>
            </w:r>
            <w:r w:rsidR="00E2316D" w:rsidRPr="00597501">
              <w:rPr>
                <w:rFonts w:ascii="Noto Sans" w:eastAsia="Montserrat Medium" w:hAnsi="Noto Sans" w:cs="Noto Sans"/>
                <w:sz w:val="18"/>
                <w:szCs w:val="18"/>
              </w:rPr>
              <w:t>la “PARTIDA ÚNICA”</w:t>
            </w:r>
            <w:r w:rsidR="00597501" w:rsidRPr="00597501">
              <w:rPr>
                <w:rFonts w:ascii="Noto Sans" w:eastAsia="Montserrat Medium" w:hAnsi="Noto Sans" w:cs="Noto Sans"/>
                <w:sz w:val="18"/>
                <w:szCs w:val="18"/>
              </w:rPr>
              <w:t xml:space="preserve">, </w:t>
            </w:r>
            <w:r w:rsidR="00E2316D" w:rsidRPr="00597501">
              <w:rPr>
                <w:rFonts w:ascii="Noto Sans" w:eastAsia="Montserrat Medium" w:hAnsi="Noto Sans" w:cs="Noto Sans"/>
                <w:sz w:val="18"/>
                <w:szCs w:val="18"/>
              </w:rPr>
              <w:t xml:space="preserve"> por </w:t>
            </w:r>
            <w:r w:rsidR="00506D07">
              <w:rPr>
                <w:rFonts w:ascii="Noto Sans" w:eastAsia="Montserrat Medium" w:hAnsi="Noto Sans" w:cs="Noto Sans"/>
                <w:sz w:val="18"/>
                <w:szCs w:val="18"/>
              </w:rPr>
              <w:t>la entrega parcial o deficiente</w:t>
            </w:r>
            <w:r w:rsidR="00E2316D" w:rsidRPr="00597501">
              <w:rPr>
                <w:rFonts w:ascii="Noto Sans" w:eastAsia="Montserrat Medium" w:hAnsi="Noto Sans" w:cs="Noto Sans"/>
                <w:sz w:val="18"/>
                <w:szCs w:val="18"/>
              </w:rPr>
              <w:t xml:space="preserve"> en la entrega de los </w:t>
            </w:r>
            <w:r w:rsidR="00597501" w:rsidRPr="00597501">
              <w:rPr>
                <w:rFonts w:ascii="Noto Sans" w:eastAsia="Montserrat Medium" w:hAnsi="Noto Sans" w:cs="Noto Sans"/>
                <w:sz w:val="18"/>
                <w:szCs w:val="18"/>
              </w:rPr>
              <w:t>mismo</w:t>
            </w:r>
            <w:r w:rsidR="00E2316D" w:rsidRPr="00597501">
              <w:rPr>
                <w:rFonts w:ascii="Noto Sans" w:eastAsia="Montserrat Medium" w:hAnsi="Noto Sans" w:cs="Noto Sans"/>
                <w:sz w:val="18"/>
                <w:szCs w:val="18"/>
              </w:rPr>
              <w:t>s sin considerar el Impuesto al Valor Agregado.</w:t>
            </w:r>
          </w:p>
        </w:tc>
      </w:tr>
      <w:tr w:rsidR="00884701" w:rsidRPr="00D20A78" w14:paraId="3525F9ED" w14:textId="77777777" w:rsidTr="003E65A4">
        <w:trPr>
          <w:trHeight w:val="397"/>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C5FA9" w14:textId="77777777" w:rsidR="00884701" w:rsidRPr="00D20A78" w:rsidRDefault="00884701" w:rsidP="004E1CCE">
            <w:pPr>
              <w:jc w:val="both"/>
              <w:rPr>
                <w:rFonts w:ascii="Noto Sans" w:eastAsia="Montserrat Medium" w:hAnsi="Noto Sans" w:cs="Noto Sans"/>
                <w:color w:val="000000"/>
                <w:sz w:val="18"/>
                <w:szCs w:val="18"/>
              </w:rPr>
            </w:pPr>
            <w:r w:rsidRPr="00D20A78">
              <w:rPr>
                <w:rFonts w:ascii="Noto Sans" w:eastAsia="Montserrat Medium" w:hAnsi="Noto Sans" w:cs="Noto Sans"/>
                <w:b/>
                <w:sz w:val="18"/>
                <w:szCs w:val="18"/>
              </w:rPr>
              <w:t>Anticipo:</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71D90" w14:textId="6A1758C7" w:rsidR="00884701" w:rsidRPr="00D20A78" w:rsidRDefault="00884701" w:rsidP="005E393E">
            <w:pPr>
              <w:pBdr>
                <w:top w:val="nil"/>
                <w:left w:val="nil"/>
                <w:bottom w:val="nil"/>
                <w:right w:val="nil"/>
                <w:between w:val="nil"/>
              </w:pBdr>
              <w:ind w:right="121"/>
              <w:jc w:val="both"/>
              <w:rPr>
                <w:rFonts w:ascii="Noto Sans" w:eastAsia="Montserrat Medium" w:hAnsi="Noto Sans" w:cs="Noto Sans"/>
                <w:color w:val="000000"/>
                <w:sz w:val="18"/>
                <w:szCs w:val="18"/>
              </w:rPr>
            </w:pPr>
            <w:r w:rsidRPr="00D20A78">
              <w:rPr>
                <w:rFonts w:ascii="Noto Sans" w:eastAsia="Montserrat Medium" w:hAnsi="Noto Sans" w:cs="Noto Sans"/>
                <w:color w:val="000000"/>
                <w:sz w:val="18"/>
                <w:szCs w:val="18"/>
              </w:rPr>
              <w:t>Para la presente contratación no se otorgarán anticipos.</w:t>
            </w:r>
          </w:p>
        </w:tc>
      </w:tr>
      <w:tr w:rsidR="00884701" w:rsidRPr="00D20A78" w14:paraId="634F6275" w14:textId="77777777" w:rsidTr="00FF1802">
        <w:trPr>
          <w:trHeight w:val="20"/>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1C00F" w14:textId="77777777" w:rsidR="00884701" w:rsidRPr="00776997" w:rsidRDefault="00884701" w:rsidP="004E1CCE">
            <w:pPr>
              <w:jc w:val="both"/>
              <w:rPr>
                <w:rFonts w:ascii="Noto Sans" w:eastAsia="Montserrat Medium" w:hAnsi="Noto Sans" w:cs="Noto Sans"/>
                <w:b/>
                <w:sz w:val="18"/>
                <w:szCs w:val="18"/>
              </w:rPr>
            </w:pPr>
            <w:r w:rsidRPr="00776997">
              <w:rPr>
                <w:rFonts w:ascii="Noto Sans" w:eastAsia="Montserrat Medium" w:hAnsi="Noto Sans" w:cs="Noto Sans"/>
                <w:b/>
                <w:sz w:val="18"/>
                <w:szCs w:val="18"/>
              </w:rPr>
              <w:t>Garantía de cumplimiento:</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C2CAD" w14:textId="03836D65" w:rsidR="007212A7" w:rsidRPr="00776997" w:rsidRDefault="007212A7" w:rsidP="007212A7">
            <w:pPr>
              <w:jc w:val="both"/>
              <w:rPr>
                <w:rFonts w:ascii="Noto Sans" w:eastAsia="Times New Roman" w:hAnsi="Noto Sans" w:cs="Noto Sans"/>
                <w:sz w:val="18"/>
                <w:szCs w:val="18"/>
                <w:lang w:val="es-MX"/>
              </w:rPr>
            </w:pPr>
            <w:r w:rsidRPr="00776997">
              <w:rPr>
                <w:rFonts w:ascii="Noto Sans" w:hAnsi="Noto Sans" w:cs="Noto Sans"/>
                <w:sz w:val="18"/>
                <w:szCs w:val="18"/>
              </w:rPr>
              <w:t xml:space="preserve">Conforme a los artículos 69, fracción II, 70, fracción I, de la </w:t>
            </w:r>
            <w:r w:rsidRPr="00776997">
              <w:rPr>
                <w:rFonts w:ascii="Noto Sans" w:hAnsi="Noto Sans" w:cs="Noto Sans"/>
                <w:bCs/>
                <w:sz w:val="18"/>
                <w:szCs w:val="18"/>
              </w:rPr>
              <w:t>“LAASSP”</w:t>
            </w:r>
            <w:r w:rsidRPr="00776997">
              <w:rPr>
                <w:rFonts w:ascii="Noto Sans" w:hAnsi="Noto Sans" w:cs="Noto Sans"/>
                <w:sz w:val="18"/>
                <w:szCs w:val="18"/>
              </w:rPr>
              <w:t>, y 151 de su Reglamento</w:t>
            </w:r>
            <w:r w:rsidRPr="00776997">
              <w:rPr>
                <w:rFonts w:ascii="Noto Sans" w:hAnsi="Noto Sans" w:cs="Noto Sans"/>
                <w:b/>
                <w:sz w:val="18"/>
                <w:szCs w:val="18"/>
              </w:rPr>
              <w:t xml:space="preserve"> “EL PROVEEDOR” </w:t>
            </w:r>
            <w:r w:rsidRPr="00776997">
              <w:rPr>
                <w:rFonts w:ascii="Noto Sans" w:hAnsi="Noto Sans" w:cs="Noto Sans"/>
                <w:sz w:val="18"/>
                <w:szCs w:val="18"/>
              </w:rPr>
              <w:t xml:space="preserve">se obliga a constituir una garantía de cumplimiento </w:t>
            </w:r>
            <w:r w:rsidRPr="00776997">
              <w:rPr>
                <w:rFonts w:ascii="Noto Sans" w:hAnsi="Noto Sans" w:cs="Noto Sans"/>
                <w:b/>
                <w:sz w:val="18"/>
                <w:szCs w:val="18"/>
              </w:rPr>
              <w:t xml:space="preserve">divisible </w:t>
            </w:r>
            <w:r w:rsidRPr="00776997">
              <w:rPr>
                <w:rFonts w:ascii="Noto Sans" w:hAnsi="Noto Sans" w:cs="Noto Sans"/>
                <w:bCs/>
                <w:sz w:val="18"/>
                <w:szCs w:val="18"/>
              </w:rPr>
              <w:t>que</w:t>
            </w:r>
            <w:r w:rsidRPr="00776997">
              <w:rPr>
                <w:rFonts w:ascii="Noto Sans" w:hAnsi="Noto Sans" w:cs="Noto Sans"/>
                <w:b/>
                <w:sz w:val="18"/>
                <w:szCs w:val="18"/>
              </w:rPr>
              <w:t xml:space="preserve"> </w:t>
            </w:r>
            <w:r w:rsidRPr="00776997">
              <w:rPr>
                <w:rFonts w:ascii="Noto Sans" w:hAnsi="Noto Sans" w:cs="Noto Sans"/>
                <w:bCs/>
                <w:sz w:val="18"/>
                <w:szCs w:val="18"/>
              </w:rPr>
              <w:t>se</w:t>
            </w:r>
            <w:r w:rsidRPr="00776997">
              <w:rPr>
                <w:rFonts w:ascii="Noto Sans" w:hAnsi="Noto Sans" w:cs="Noto Sans"/>
                <w:sz w:val="18"/>
                <w:szCs w:val="18"/>
              </w:rPr>
              <w:t xml:space="preserve"> hará efectiva en proporción al incumplimiento de la obligación principal, mediante fianza expedida por compañía afianzadora mexicana autorizada por la Comisión Nacional de Seguros y Fianzas, a favor de la </w:t>
            </w:r>
            <w:r w:rsidRPr="00776997">
              <w:rPr>
                <w:rFonts w:ascii="Noto Sans" w:hAnsi="Noto Sans" w:cs="Noto Sans"/>
                <w:b/>
                <w:sz w:val="18"/>
                <w:szCs w:val="18"/>
              </w:rPr>
              <w:t>_</w:t>
            </w:r>
            <w:r w:rsidRPr="00776997">
              <w:rPr>
                <w:rFonts w:ascii="Noto Sans" w:hAnsi="Noto Sans" w:cs="Noto Sans"/>
                <w:b/>
                <w:sz w:val="18"/>
                <w:szCs w:val="18"/>
                <w:u w:val="single"/>
              </w:rPr>
              <w:t>TESORERÍA DE LA FEDERACIÓN</w:t>
            </w:r>
            <w:r w:rsidRPr="00776997">
              <w:rPr>
                <w:rFonts w:ascii="Noto Sans" w:hAnsi="Noto Sans" w:cs="Noto Sans"/>
                <w:b/>
                <w:sz w:val="18"/>
                <w:szCs w:val="18"/>
              </w:rPr>
              <w:t>,</w:t>
            </w:r>
            <w:r w:rsidRPr="00776997">
              <w:rPr>
                <w:rFonts w:ascii="Noto Sans" w:hAnsi="Noto Sans" w:cs="Noto Sans"/>
                <w:sz w:val="18"/>
                <w:szCs w:val="18"/>
              </w:rPr>
              <w:t xml:space="preserve"> por un importe equivalente al 10% del monto total del contrato, sin incluir el IVA. </w:t>
            </w:r>
          </w:p>
          <w:p w14:paraId="07BABAF9" w14:textId="77777777" w:rsidR="007212A7" w:rsidRPr="00776997" w:rsidRDefault="007212A7" w:rsidP="007212A7">
            <w:pPr>
              <w:ind w:right="121"/>
              <w:contextualSpacing/>
              <w:jc w:val="both"/>
              <w:rPr>
                <w:rFonts w:ascii="Noto Sans" w:eastAsia="Montserrat Medium" w:hAnsi="Noto Sans" w:cs="Noto Sans"/>
                <w:sz w:val="18"/>
                <w:szCs w:val="18"/>
              </w:rPr>
            </w:pPr>
          </w:p>
          <w:p w14:paraId="21A398EF" w14:textId="77777777" w:rsidR="007212A7" w:rsidRPr="00776997" w:rsidRDefault="007212A7" w:rsidP="007212A7">
            <w:pPr>
              <w:ind w:right="121"/>
              <w:contextualSpacing/>
              <w:jc w:val="both"/>
              <w:rPr>
                <w:rFonts w:ascii="Noto Sans" w:eastAsia="Times New Roman" w:hAnsi="Noto Sans" w:cs="Noto Sans"/>
                <w:b/>
                <w:sz w:val="18"/>
                <w:szCs w:val="18"/>
                <w:lang w:val="es-MX"/>
              </w:rPr>
            </w:pPr>
            <w:r w:rsidRPr="00776997">
              <w:rPr>
                <w:rFonts w:ascii="Noto Sans" w:eastAsia="Montserrat Medium" w:hAnsi="Noto Sans" w:cs="Noto Sans"/>
                <w:b/>
                <w:bCs/>
                <w:sz w:val="18"/>
                <w:szCs w:val="18"/>
              </w:rPr>
              <w:lastRenderedPageBreak/>
              <w:t xml:space="preserve">“EL PROVEEDOR” </w:t>
            </w:r>
            <w:r w:rsidRPr="00776997">
              <w:rPr>
                <w:rFonts w:ascii="Noto Sans" w:eastAsia="Montserrat Medium" w:hAnsi="Noto Sans" w:cs="Noto Sans"/>
                <w:sz w:val="18"/>
                <w:szCs w:val="18"/>
              </w:rPr>
              <w:t xml:space="preserve">deberá entregar dicha garantía en la Dirección General de Recursos Materiales y Servicios Generales, ubicada en Avenida Insurgentes Sur 1582 piso 2 Norte, Colonia Crédito Constructor, Código Postal 03940 Demarcación Territorial Benito Juárez, Ciudad de México, Teléfono 55.53.22.77.00, ext. 2201, dentro del horario de 10:00 a 14:00 horas y de 17:00 a 19:00 horas, o bien a las cuentas de correos electrónicos que se le indiquen, </w:t>
            </w:r>
            <w:r w:rsidRPr="00776997">
              <w:rPr>
                <w:rFonts w:ascii="Noto Sans" w:hAnsi="Noto Sans" w:cs="Noto Sans"/>
                <w:sz w:val="18"/>
                <w:szCs w:val="18"/>
              </w:rPr>
              <w:t>a más tardar dentro de los 10 días naturales posteriores a la firma del presente contrato.</w:t>
            </w:r>
          </w:p>
          <w:p w14:paraId="1C2EBE53" w14:textId="77777777" w:rsidR="007212A7" w:rsidRPr="00776997" w:rsidRDefault="007212A7" w:rsidP="007212A7">
            <w:pPr>
              <w:pStyle w:val="Texto0"/>
              <w:spacing w:line="240" w:lineRule="auto"/>
              <w:ind w:firstLine="0"/>
              <w:contextualSpacing/>
              <w:rPr>
                <w:rFonts w:ascii="Noto Sans" w:hAnsi="Noto Sans" w:cs="Noto Sans"/>
                <w:lang w:val="es-MX" w:eastAsia="es-ES"/>
              </w:rPr>
            </w:pPr>
          </w:p>
          <w:p w14:paraId="48484427" w14:textId="77777777" w:rsidR="007212A7" w:rsidRPr="00776997" w:rsidRDefault="007212A7" w:rsidP="007212A7">
            <w:pPr>
              <w:jc w:val="both"/>
              <w:rPr>
                <w:rFonts w:ascii="Noto Sans" w:hAnsi="Noto Sans" w:cs="Noto Sans"/>
                <w:bCs/>
                <w:sz w:val="18"/>
                <w:szCs w:val="18"/>
                <w:lang w:val="es-MX"/>
              </w:rPr>
            </w:pPr>
            <w:r w:rsidRPr="00776997">
              <w:rPr>
                <w:rFonts w:ascii="Noto Sans" w:hAnsi="Noto Sans" w:cs="Noto Sans"/>
                <w:bCs/>
                <w:sz w:val="18"/>
                <w:szCs w:val="18"/>
              </w:rPr>
              <w:t xml:space="preserve">En caso de que </w:t>
            </w:r>
            <w:r w:rsidRPr="00776997">
              <w:rPr>
                <w:rFonts w:ascii="Noto Sans" w:hAnsi="Noto Sans" w:cs="Noto Sans"/>
                <w:b/>
                <w:sz w:val="18"/>
                <w:szCs w:val="18"/>
              </w:rPr>
              <w:t>“EL PROVEEDOR”</w:t>
            </w:r>
            <w:r w:rsidRPr="00776997">
              <w:rPr>
                <w:rFonts w:ascii="Noto Sans" w:hAnsi="Noto Sans" w:cs="Noto Sans"/>
                <w:bCs/>
                <w:sz w:val="18"/>
                <w:szCs w:val="18"/>
              </w:rPr>
              <w:t xml:space="preserve"> incumpla con la entrega de la garantía en el plazo establecido,</w:t>
            </w:r>
            <w:r w:rsidRPr="00776997">
              <w:rPr>
                <w:rFonts w:ascii="Noto Sans" w:hAnsi="Noto Sans" w:cs="Noto Sans"/>
                <w:b/>
                <w:sz w:val="18"/>
                <w:szCs w:val="18"/>
              </w:rPr>
              <w:t xml:space="preserve"> “LA SECRETARÍA”</w:t>
            </w:r>
            <w:r w:rsidRPr="00776997">
              <w:rPr>
                <w:rFonts w:ascii="Noto Sans" w:hAnsi="Noto Sans" w:cs="Noto Sans"/>
                <w:b/>
                <w:bCs/>
                <w:sz w:val="18"/>
                <w:szCs w:val="18"/>
              </w:rPr>
              <w:t xml:space="preserve"> </w:t>
            </w:r>
            <w:r w:rsidRPr="00776997">
              <w:rPr>
                <w:rFonts w:ascii="Noto Sans" w:hAnsi="Noto Sans" w:cs="Noto Sans"/>
                <w:bCs/>
                <w:sz w:val="18"/>
                <w:szCs w:val="18"/>
              </w:rPr>
              <w:t>podrá rescindir el contrato y dará vista al Órgano Interno de Control para que proceda en el ámbito de sus facultades.</w:t>
            </w:r>
          </w:p>
          <w:p w14:paraId="176B6962" w14:textId="77777777" w:rsidR="007212A7" w:rsidRPr="00776997" w:rsidRDefault="007212A7" w:rsidP="007212A7">
            <w:pPr>
              <w:jc w:val="both"/>
              <w:rPr>
                <w:rFonts w:ascii="Noto Sans" w:hAnsi="Noto Sans" w:cs="Noto Sans"/>
                <w:bCs/>
                <w:sz w:val="18"/>
                <w:szCs w:val="18"/>
              </w:rPr>
            </w:pPr>
          </w:p>
          <w:p w14:paraId="0EB68695" w14:textId="2E75E3D3" w:rsidR="007212A7" w:rsidRDefault="007212A7" w:rsidP="007212A7">
            <w:pPr>
              <w:jc w:val="both"/>
              <w:rPr>
                <w:rFonts w:ascii="Noto Sans" w:hAnsi="Noto Sans" w:cs="Noto Sans"/>
                <w:bCs/>
                <w:sz w:val="18"/>
                <w:szCs w:val="18"/>
              </w:rPr>
            </w:pPr>
            <w:r w:rsidRPr="00776997">
              <w:rPr>
                <w:rFonts w:ascii="Noto Sans" w:hAnsi="Noto Sans" w:cs="Noto Sans"/>
                <w:bCs/>
                <w:sz w:val="18"/>
                <w:szCs w:val="18"/>
              </w:rPr>
              <w:t xml:space="preserve">La garantía de cumplimiento no será considerada como una limitante de responsabilidad de </w:t>
            </w:r>
            <w:r w:rsidRPr="00776997">
              <w:rPr>
                <w:rFonts w:ascii="Noto Sans" w:hAnsi="Noto Sans" w:cs="Noto Sans"/>
                <w:b/>
                <w:sz w:val="18"/>
                <w:szCs w:val="18"/>
              </w:rPr>
              <w:t>“EL PROVEEDOR”</w:t>
            </w:r>
            <w:r w:rsidRPr="00776997">
              <w:rPr>
                <w:rFonts w:ascii="Noto Sans" w:hAnsi="Noto Sans" w:cs="Noto Sans"/>
                <w:bCs/>
                <w:sz w:val="18"/>
                <w:szCs w:val="18"/>
              </w:rPr>
              <w:t xml:space="preserve">, derivada de sus obligaciones y garantías estipuladas en el presente instrumento jurídico, y no impedirá que </w:t>
            </w:r>
            <w:r w:rsidRPr="00776997">
              <w:rPr>
                <w:rFonts w:ascii="Noto Sans" w:hAnsi="Noto Sans" w:cs="Noto Sans"/>
                <w:b/>
                <w:sz w:val="18"/>
                <w:szCs w:val="18"/>
              </w:rPr>
              <w:t>“LA SECRETARÍA”</w:t>
            </w:r>
            <w:r w:rsidRPr="00776997">
              <w:rPr>
                <w:rFonts w:ascii="Noto Sans" w:hAnsi="Noto Sans" w:cs="Noto Sans"/>
                <w:bCs/>
                <w:sz w:val="18"/>
                <w:szCs w:val="18"/>
              </w:rPr>
              <w:t xml:space="preserve"> reclame la indemnización por cualquier incumplimiento que pueda exceder el valor de la garantía de cumplimiento.</w:t>
            </w:r>
          </w:p>
          <w:p w14:paraId="7BB1D7A9" w14:textId="77777777" w:rsidR="00E2316D" w:rsidRPr="00776997" w:rsidRDefault="00E2316D" w:rsidP="007212A7">
            <w:pPr>
              <w:jc w:val="both"/>
              <w:rPr>
                <w:rFonts w:ascii="Noto Sans" w:hAnsi="Noto Sans" w:cs="Noto Sans"/>
                <w:bCs/>
                <w:sz w:val="18"/>
                <w:szCs w:val="18"/>
              </w:rPr>
            </w:pPr>
          </w:p>
          <w:p w14:paraId="7307E2C3" w14:textId="77777777" w:rsidR="007212A7" w:rsidRPr="00776997" w:rsidRDefault="007212A7" w:rsidP="007212A7">
            <w:pPr>
              <w:suppressAutoHyphens/>
              <w:jc w:val="both"/>
              <w:rPr>
                <w:rFonts w:ascii="Noto Sans" w:hAnsi="Noto Sans" w:cs="Noto Sans"/>
                <w:sz w:val="18"/>
                <w:szCs w:val="18"/>
              </w:rPr>
            </w:pPr>
            <w:r w:rsidRPr="00776997">
              <w:rPr>
                <w:rFonts w:ascii="Noto Sans" w:hAnsi="Noto Sans" w:cs="Noto Sans"/>
                <w:sz w:val="18"/>
                <w:szCs w:val="18"/>
              </w:rPr>
              <w:t>En caso de incremento al monto del presente instrumento jurídico o modificación al plazo,</w:t>
            </w:r>
            <w:r w:rsidRPr="00776997">
              <w:rPr>
                <w:rFonts w:ascii="Noto Sans" w:hAnsi="Noto Sans" w:cs="Noto Sans"/>
                <w:b/>
                <w:sz w:val="18"/>
                <w:szCs w:val="18"/>
              </w:rPr>
              <w:t xml:space="preserve"> “EL PROVEEDOR”</w:t>
            </w:r>
            <w:r w:rsidRPr="00776997">
              <w:rPr>
                <w:rFonts w:ascii="Noto Sans" w:hAnsi="Noto Sans" w:cs="Noto Sans"/>
                <w:sz w:val="18"/>
                <w:szCs w:val="18"/>
              </w:rPr>
              <w:t xml:space="preserve"> se obliga a entregar a</w:t>
            </w:r>
            <w:r w:rsidRPr="00776997">
              <w:rPr>
                <w:rFonts w:ascii="Noto Sans" w:hAnsi="Noto Sans" w:cs="Noto Sans"/>
                <w:b/>
                <w:sz w:val="18"/>
                <w:szCs w:val="18"/>
              </w:rPr>
              <w:t xml:space="preserve"> “LA SECRETARÍA”,</w:t>
            </w:r>
            <w:r w:rsidRPr="00776997">
              <w:rPr>
                <w:rFonts w:ascii="Noto Sans" w:hAnsi="Noto Sans" w:cs="Noto Sans"/>
                <w:sz w:val="18"/>
                <w:szCs w:val="18"/>
              </w:rPr>
              <w:t xml:space="preserve"> dentro de los 10 (diez días) naturales siguientes a la formalización del mismo, de conformidad con el último párrafo del artículo 136, del Reglamento de la </w:t>
            </w:r>
            <w:r w:rsidRPr="00776997">
              <w:rPr>
                <w:rFonts w:ascii="Noto Sans" w:hAnsi="Noto Sans" w:cs="Noto Sans"/>
                <w:bCs/>
                <w:sz w:val="18"/>
                <w:szCs w:val="18"/>
              </w:rPr>
              <w:t>“LAASSP”,</w:t>
            </w:r>
            <w:r w:rsidRPr="00776997">
              <w:rPr>
                <w:rFonts w:ascii="Noto Sans" w:hAnsi="Noto Sans" w:cs="Noto Sans"/>
                <w:sz w:val="18"/>
                <w:szCs w:val="18"/>
              </w:rPr>
              <w:t xml:space="preserve"> los documentos modificatorios o endosos correspondientes, debiendo contener en el documento la estipulación de que se otorga de manera conjunta, solidaria e inseparable de la garantía otorgada inicialmente.</w:t>
            </w:r>
          </w:p>
          <w:p w14:paraId="10933FF0" w14:textId="77777777" w:rsidR="007212A7" w:rsidRPr="00776997" w:rsidRDefault="007212A7" w:rsidP="007212A7">
            <w:pPr>
              <w:suppressAutoHyphens/>
              <w:jc w:val="both"/>
              <w:rPr>
                <w:rFonts w:ascii="Noto Sans" w:hAnsi="Noto Sans" w:cs="Noto Sans"/>
                <w:sz w:val="18"/>
                <w:szCs w:val="18"/>
              </w:rPr>
            </w:pPr>
          </w:p>
          <w:p w14:paraId="296C4F86" w14:textId="77777777" w:rsidR="00884701" w:rsidRDefault="007212A7" w:rsidP="007212A7">
            <w:pPr>
              <w:pBdr>
                <w:top w:val="nil"/>
                <w:left w:val="nil"/>
                <w:bottom w:val="nil"/>
                <w:right w:val="nil"/>
                <w:between w:val="nil"/>
              </w:pBdr>
              <w:ind w:right="121"/>
              <w:jc w:val="both"/>
              <w:rPr>
                <w:rFonts w:ascii="Noto Sans" w:hAnsi="Noto Sans" w:cs="Noto Sans"/>
                <w:b/>
                <w:sz w:val="18"/>
                <w:szCs w:val="18"/>
              </w:rPr>
            </w:pPr>
            <w:r w:rsidRPr="00776997">
              <w:rPr>
                <w:rFonts w:ascii="Noto Sans" w:hAnsi="Noto Sans" w:cs="Noto Sans"/>
                <w:sz w:val="18"/>
                <w:szCs w:val="18"/>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776997">
              <w:rPr>
                <w:rFonts w:ascii="Noto Sans" w:hAnsi="Noto Sans" w:cs="Noto Sans"/>
                <w:b/>
                <w:sz w:val="18"/>
                <w:szCs w:val="18"/>
              </w:rPr>
              <w:t xml:space="preserve"> “EL PROVEEDOR”.</w:t>
            </w:r>
          </w:p>
          <w:p w14:paraId="40F3C813" w14:textId="11273D6E" w:rsidR="0007789D" w:rsidRPr="00776997" w:rsidRDefault="0007789D" w:rsidP="007212A7">
            <w:pPr>
              <w:pBdr>
                <w:top w:val="nil"/>
                <w:left w:val="nil"/>
                <w:bottom w:val="nil"/>
                <w:right w:val="nil"/>
                <w:between w:val="nil"/>
              </w:pBdr>
              <w:ind w:right="121"/>
              <w:jc w:val="both"/>
              <w:rPr>
                <w:rFonts w:ascii="Noto Sans" w:eastAsia="Montserrat Medium" w:hAnsi="Noto Sans" w:cs="Noto Sans"/>
                <w:color w:val="000000"/>
                <w:sz w:val="18"/>
                <w:szCs w:val="18"/>
              </w:rPr>
            </w:pPr>
          </w:p>
        </w:tc>
      </w:tr>
      <w:tr w:rsidR="00374D7F" w:rsidRPr="00D20A78" w14:paraId="74ACDFAC" w14:textId="77777777" w:rsidTr="00FF1802">
        <w:trPr>
          <w:trHeight w:val="20"/>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E5EC9" w14:textId="77777777" w:rsidR="00374D7F" w:rsidRDefault="00374D7F" w:rsidP="00374D7F">
            <w:pPr>
              <w:jc w:val="both"/>
              <w:rPr>
                <w:rFonts w:ascii="Noto Sans" w:eastAsia="Montserrat Medium" w:hAnsi="Noto Sans" w:cs="Noto Sans"/>
                <w:b/>
                <w:color w:val="000000"/>
                <w:sz w:val="18"/>
                <w:szCs w:val="18"/>
              </w:rPr>
            </w:pPr>
            <w:r w:rsidRPr="00942D4E">
              <w:rPr>
                <w:rFonts w:ascii="Noto Sans" w:eastAsia="Montserrat Medium" w:hAnsi="Noto Sans" w:cs="Noto Sans"/>
                <w:b/>
                <w:color w:val="000000"/>
                <w:sz w:val="18"/>
                <w:szCs w:val="18"/>
              </w:rPr>
              <w:lastRenderedPageBreak/>
              <w:t>Póliza de Responsabilidad Civil:</w:t>
            </w:r>
          </w:p>
          <w:p w14:paraId="3849A583" w14:textId="0BA7810C" w:rsidR="0007789D" w:rsidRPr="00D20A78" w:rsidRDefault="0007789D" w:rsidP="00374D7F">
            <w:pPr>
              <w:jc w:val="both"/>
              <w:rPr>
                <w:rFonts w:ascii="Noto Sans" w:eastAsia="Montserrat Medium" w:hAnsi="Noto Sans" w:cs="Noto Sans"/>
                <w:b/>
                <w:color w:val="000000"/>
                <w:sz w:val="18"/>
                <w:szCs w:val="18"/>
              </w:rPr>
            </w:pP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F7232" w14:textId="5495E473" w:rsidR="00374D7F" w:rsidRPr="00D20A78" w:rsidRDefault="00776997" w:rsidP="00374D7F">
            <w:pPr>
              <w:tabs>
                <w:tab w:val="left" w:pos="107"/>
              </w:tabs>
              <w:ind w:right="121"/>
              <w:jc w:val="both"/>
              <w:rPr>
                <w:rFonts w:ascii="Noto Sans" w:eastAsia="Montserrat Medium" w:hAnsi="Noto Sans" w:cs="Noto Sans"/>
                <w:color w:val="000000"/>
                <w:sz w:val="18"/>
                <w:szCs w:val="18"/>
              </w:rPr>
            </w:pPr>
            <w:r>
              <w:rPr>
                <w:rFonts w:ascii="Noto Sans" w:eastAsia="Montserrat Medium" w:hAnsi="Noto Sans" w:cs="Noto Sans"/>
                <w:sz w:val="18"/>
                <w:szCs w:val="18"/>
              </w:rPr>
              <w:t>NO APLICA</w:t>
            </w:r>
          </w:p>
        </w:tc>
      </w:tr>
      <w:tr w:rsidR="007E7B0E" w:rsidRPr="00D20A78" w14:paraId="5D07CF9A" w14:textId="77777777" w:rsidTr="0007789D">
        <w:trPr>
          <w:trHeight w:val="663"/>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8864A" w14:textId="03CB0CB3" w:rsidR="0007789D" w:rsidRPr="0007789D" w:rsidRDefault="007E7B0E" w:rsidP="007E7B0E">
            <w:pPr>
              <w:jc w:val="both"/>
              <w:rPr>
                <w:rFonts w:ascii="Noto Sans" w:eastAsia="Montserrat Medium" w:hAnsi="Noto Sans" w:cs="Noto Sans"/>
                <w:b/>
                <w:color w:val="000000"/>
                <w:sz w:val="18"/>
                <w:szCs w:val="18"/>
              </w:rPr>
            </w:pPr>
            <w:r w:rsidRPr="00D20A78">
              <w:rPr>
                <w:rFonts w:ascii="Noto Sans" w:eastAsia="Montserrat Medium" w:hAnsi="Noto Sans" w:cs="Noto Sans"/>
                <w:b/>
                <w:color w:val="000000"/>
                <w:sz w:val="18"/>
                <w:szCs w:val="18"/>
              </w:rPr>
              <w:t>Tipo de Moneda</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47A62" w14:textId="751E610D" w:rsidR="0007789D" w:rsidRPr="00D20A78" w:rsidRDefault="007E7B0E" w:rsidP="007E7B0E">
            <w:pPr>
              <w:pBdr>
                <w:top w:val="nil"/>
                <w:left w:val="nil"/>
                <w:bottom w:val="nil"/>
                <w:right w:val="nil"/>
                <w:between w:val="nil"/>
              </w:pBdr>
              <w:ind w:right="121"/>
              <w:jc w:val="both"/>
              <w:rPr>
                <w:rFonts w:ascii="Noto Sans" w:eastAsia="Montserrat Medium" w:hAnsi="Noto Sans" w:cs="Noto Sans"/>
                <w:color w:val="000000"/>
                <w:sz w:val="18"/>
                <w:szCs w:val="18"/>
              </w:rPr>
            </w:pPr>
            <w:r w:rsidRPr="00D20A78">
              <w:rPr>
                <w:rFonts w:ascii="Noto Sans" w:eastAsia="Montserrat Medium" w:hAnsi="Noto Sans" w:cs="Noto Sans"/>
                <w:color w:val="000000"/>
                <w:sz w:val="18"/>
                <w:szCs w:val="18"/>
              </w:rPr>
              <w:t>El tipo de moneda con la que deberá presentar su propuesta económica será en Moneda Nacional.</w:t>
            </w:r>
          </w:p>
        </w:tc>
      </w:tr>
      <w:tr w:rsidR="00884701" w:rsidRPr="00D20A78" w14:paraId="510FAD91" w14:textId="77777777" w:rsidTr="0007789D">
        <w:trPr>
          <w:trHeight w:val="702"/>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FC741" w14:textId="77777777" w:rsidR="00884701" w:rsidRPr="00D20A78" w:rsidRDefault="00884701" w:rsidP="004E1CCE">
            <w:pPr>
              <w:jc w:val="both"/>
              <w:rPr>
                <w:rFonts w:ascii="Noto Sans" w:eastAsia="Montserrat Medium" w:hAnsi="Noto Sans" w:cs="Noto Sans"/>
                <w:b/>
                <w:color w:val="000000"/>
                <w:sz w:val="18"/>
                <w:szCs w:val="18"/>
              </w:rPr>
            </w:pPr>
            <w:r w:rsidRPr="00D20A78">
              <w:rPr>
                <w:rFonts w:ascii="Noto Sans" w:eastAsia="Montserrat Medium" w:hAnsi="Noto Sans" w:cs="Noto Sans"/>
                <w:b/>
                <w:color w:val="000000"/>
                <w:sz w:val="18"/>
                <w:szCs w:val="18"/>
              </w:rPr>
              <w:t>Otras garantías que se deben considerar:</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78CC1" w14:textId="1D85C130" w:rsidR="00884701" w:rsidRPr="00D20A78" w:rsidRDefault="00884701" w:rsidP="008D479B">
            <w:pPr>
              <w:tabs>
                <w:tab w:val="left" w:pos="0"/>
              </w:tabs>
              <w:ind w:right="121"/>
              <w:jc w:val="both"/>
              <w:rPr>
                <w:rFonts w:ascii="Noto Sans" w:eastAsia="Montserrat Medium" w:hAnsi="Noto Sans" w:cs="Noto Sans"/>
                <w:sz w:val="18"/>
                <w:szCs w:val="18"/>
              </w:rPr>
            </w:pPr>
            <w:r w:rsidRPr="00D20A78">
              <w:rPr>
                <w:rFonts w:ascii="Noto Sans" w:eastAsia="Montserrat Medium" w:hAnsi="Noto Sans" w:cs="Noto Sans"/>
                <w:sz w:val="18"/>
                <w:szCs w:val="18"/>
              </w:rPr>
              <w:t>No se requiere la presentación de otra garantía durante el presente procedimiento de contratación.</w:t>
            </w:r>
          </w:p>
        </w:tc>
      </w:tr>
      <w:tr w:rsidR="00884701" w:rsidRPr="00D20A78" w14:paraId="3398A18B" w14:textId="77777777" w:rsidTr="00FF1802">
        <w:trPr>
          <w:trHeight w:val="20"/>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26B44" w14:textId="2A0EA877" w:rsidR="00884701" w:rsidRPr="00D20A78" w:rsidRDefault="00884701" w:rsidP="004E1CCE">
            <w:pPr>
              <w:jc w:val="both"/>
              <w:rPr>
                <w:rFonts w:ascii="Noto Sans" w:eastAsia="Montserrat Medium" w:hAnsi="Noto Sans" w:cs="Noto Sans"/>
                <w:b/>
                <w:sz w:val="18"/>
                <w:szCs w:val="18"/>
              </w:rPr>
            </w:pPr>
            <w:r w:rsidRPr="00D20A78">
              <w:rPr>
                <w:rFonts w:ascii="Noto Sans" w:eastAsia="Montserrat Medium" w:hAnsi="Noto Sans" w:cs="Noto Sans"/>
                <w:b/>
                <w:sz w:val="18"/>
                <w:szCs w:val="18"/>
              </w:rPr>
              <w:t>Vigencia del instrumento contractual y Plazo para la prestación del Servicio:</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294CC" w14:textId="74054DDE" w:rsidR="00884701" w:rsidRPr="00D20A78" w:rsidRDefault="00884701" w:rsidP="004E1CCE">
            <w:pPr>
              <w:tabs>
                <w:tab w:val="left" w:pos="47"/>
              </w:tabs>
              <w:ind w:right="121"/>
              <w:jc w:val="both"/>
              <w:rPr>
                <w:rFonts w:ascii="Noto Sans" w:eastAsia="Montserrat Medium" w:hAnsi="Noto Sans" w:cs="Noto Sans"/>
                <w:sz w:val="18"/>
                <w:szCs w:val="18"/>
              </w:rPr>
            </w:pPr>
            <w:r w:rsidRPr="00D20A78">
              <w:rPr>
                <w:rFonts w:ascii="Noto Sans" w:eastAsia="Montserrat Medium" w:hAnsi="Noto Sans" w:cs="Noto Sans"/>
                <w:sz w:val="18"/>
                <w:szCs w:val="18"/>
              </w:rPr>
              <w:t>La vigencia del instrumento contractual será a partir de</w:t>
            </w:r>
            <w:r w:rsidR="00776997">
              <w:rPr>
                <w:rFonts w:ascii="Noto Sans" w:eastAsia="Montserrat Medium" w:hAnsi="Noto Sans" w:cs="Noto Sans"/>
                <w:sz w:val="18"/>
                <w:szCs w:val="18"/>
              </w:rPr>
              <w:t>l día en que se suscriba</w:t>
            </w:r>
            <w:r w:rsidRPr="00D20A78">
              <w:rPr>
                <w:rFonts w:ascii="Noto Sans" w:eastAsia="Montserrat Medium" w:hAnsi="Noto Sans" w:cs="Noto Sans"/>
                <w:sz w:val="18"/>
                <w:szCs w:val="18"/>
              </w:rPr>
              <w:t xml:space="preserve"> y hasta</w:t>
            </w:r>
            <w:r w:rsidR="00506D07">
              <w:rPr>
                <w:rFonts w:ascii="Noto Sans" w:eastAsia="Montserrat Medium" w:hAnsi="Noto Sans" w:cs="Noto Sans"/>
                <w:sz w:val="18"/>
                <w:szCs w:val="18"/>
              </w:rPr>
              <w:t xml:space="preserve"> el 30 de agosto.</w:t>
            </w:r>
          </w:p>
          <w:p w14:paraId="4A45994D" w14:textId="207904B9" w:rsidR="00B72CD1" w:rsidRDefault="00B72CD1" w:rsidP="004E1CCE">
            <w:pPr>
              <w:tabs>
                <w:tab w:val="left" w:pos="47"/>
              </w:tabs>
              <w:ind w:right="121"/>
              <w:jc w:val="both"/>
              <w:rPr>
                <w:rFonts w:ascii="Noto Sans" w:eastAsia="Montserrat Medium" w:hAnsi="Noto Sans" w:cs="Noto Sans"/>
                <w:sz w:val="18"/>
                <w:szCs w:val="18"/>
              </w:rPr>
            </w:pPr>
          </w:p>
          <w:p w14:paraId="34231919" w14:textId="1ACEA919" w:rsidR="00884701" w:rsidRPr="00D20A78" w:rsidRDefault="00884701" w:rsidP="004E1CCE">
            <w:pPr>
              <w:tabs>
                <w:tab w:val="left" w:pos="47"/>
              </w:tabs>
              <w:ind w:right="121"/>
              <w:jc w:val="both"/>
              <w:rPr>
                <w:rFonts w:ascii="Noto Sans" w:eastAsia="Montserrat Medium" w:hAnsi="Noto Sans" w:cs="Noto Sans"/>
                <w:sz w:val="18"/>
                <w:szCs w:val="18"/>
              </w:rPr>
            </w:pPr>
            <w:r w:rsidRPr="00D20A78">
              <w:rPr>
                <w:rFonts w:ascii="Noto Sans" w:eastAsia="Montserrat Medium" w:hAnsi="Noto Sans" w:cs="Noto Sans"/>
                <w:sz w:val="18"/>
                <w:szCs w:val="18"/>
              </w:rPr>
              <w:t xml:space="preserve">El plazo para la </w:t>
            </w:r>
            <w:r w:rsidR="00776997">
              <w:rPr>
                <w:rFonts w:ascii="Noto Sans" w:eastAsia="Montserrat Medium" w:hAnsi="Noto Sans" w:cs="Noto Sans"/>
                <w:sz w:val="18"/>
                <w:szCs w:val="18"/>
              </w:rPr>
              <w:t>entrega de los bienes</w:t>
            </w:r>
            <w:r w:rsidRPr="00D20A78">
              <w:rPr>
                <w:rFonts w:ascii="Noto Sans" w:eastAsia="Montserrat Medium" w:hAnsi="Noto Sans" w:cs="Noto Sans"/>
                <w:sz w:val="18"/>
                <w:szCs w:val="18"/>
              </w:rPr>
              <w:t xml:space="preserve"> será a </w:t>
            </w:r>
            <w:r w:rsidR="00776997">
              <w:rPr>
                <w:rFonts w:ascii="Noto Sans" w:eastAsia="Montserrat Medium" w:hAnsi="Noto Sans" w:cs="Noto Sans"/>
                <w:sz w:val="18"/>
                <w:szCs w:val="18"/>
              </w:rPr>
              <w:t xml:space="preserve">dentro de los </w:t>
            </w:r>
            <w:r w:rsidR="00506D07">
              <w:rPr>
                <w:rFonts w:ascii="Noto Sans" w:eastAsia="Montserrat Medium" w:hAnsi="Noto Sans" w:cs="Noto Sans"/>
                <w:sz w:val="18"/>
                <w:szCs w:val="18"/>
              </w:rPr>
              <w:t>10</w:t>
            </w:r>
            <w:r w:rsidR="00776997">
              <w:rPr>
                <w:rFonts w:ascii="Noto Sans" w:eastAsia="Montserrat Medium" w:hAnsi="Noto Sans" w:cs="Noto Sans"/>
                <w:sz w:val="18"/>
                <w:szCs w:val="18"/>
              </w:rPr>
              <w:t xml:space="preserve"> días naturales a </w:t>
            </w:r>
            <w:r w:rsidRPr="00D20A78">
              <w:rPr>
                <w:rFonts w:ascii="Noto Sans" w:eastAsia="Montserrat Medium" w:hAnsi="Noto Sans" w:cs="Noto Sans"/>
                <w:sz w:val="18"/>
                <w:szCs w:val="18"/>
              </w:rPr>
              <w:t xml:space="preserve">partir </w:t>
            </w:r>
            <w:r w:rsidR="00776997">
              <w:rPr>
                <w:rFonts w:ascii="Noto Sans" w:eastAsia="Montserrat Medium" w:hAnsi="Noto Sans" w:cs="Noto Sans"/>
                <w:sz w:val="18"/>
                <w:szCs w:val="18"/>
              </w:rPr>
              <w:t xml:space="preserve">de la entrega de la imagen gráfica y tallas, conforme al numeral </w:t>
            </w:r>
            <w:r w:rsidR="00E2316D">
              <w:rPr>
                <w:rFonts w:ascii="Noto Sans" w:eastAsia="Montserrat Medium" w:hAnsi="Noto Sans" w:cs="Noto Sans"/>
                <w:sz w:val="18"/>
                <w:szCs w:val="18"/>
              </w:rPr>
              <w:t>9</w:t>
            </w:r>
            <w:r w:rsidR="00776997">
              <w:rPr>
                <w:rFonts w:ascii="Noto Sans" w:eastAsia="Montserrat Medium" w:hAnsi="Noto Sans" w:cs="Noto Sans"/>
                <w:sz w:val="18"/>
                <w:szCs w:val="18"/>
              </w:rPr>
              <w:t>.1 del ANEXO TÉCNICO</w:t>
            </w:r>
          </w:p>
          <w:p w14:paraId="6B4DAA28" w14:textId="362900A6" w:rsidR="00FF5D41" w:rsidRDefault="00FF5D41" w:rsidP="004E1CCE">
            <w:pPr>
              <w:tabs>
                <w:tab w:val="left" w:pos="47"/>
              </w:tabs>
              <w:ind w:right="121"/>
              <w:jc w:val="both"/>
              <w:rPr>
                <w:rFonts w:ascii="Noto Sans" w:eastAsia="Montserrat Medium" w:hAnsi="Noto Sans" w:cs="Noto Sans"/>
                <w:sz w:val="18"/>
                <w:szCs w:val="18"/>
              </w:rPr>
            </w:pPr>
          </w:p>
          <w:p w14:paraId="53B07580" w14:textId="3679D4DD" w:rsidR="00884701" w:rsidRPr="00D20A78" w:rsidRDefault="00884701" w:rsidP="004E1CCE">
            <w:pPr>
              <w:tabs>
                <w:tab w:val="left" w:pos="47"/>
              </w:tabs>
              <w:ind w:right="121"/>
              <w:jc w:val="both"/>
              <w:rPr>
                <w:rFonts w:ascii="Noto Sans" w:eastAsia="Montserrat Medium" w:hAnsi="Noto Sans" w:cs="Noto Sans"/>
                <w:sz w:val="18"/>
                <w:szCs w:val="18"/>
              </w:rPr>
            </w:pPr>
            <w:r w:rsidRPr="00D20A78">
              <w:rPr>
                <w:rFonts w:ascii="Noto Sans" w:eastAsia="Montserrat Medium" w:hAnsi="Noto Sans" w:cs="Noto Sans"/>
                <w:sz w:val="18"/>
                <w:szCs w:val="18"/>
              </w:rPr>
              <w:t xml:space="preserve">Con fundamento en lo dispuesto en el artículo </w:t>
            </w:r>
            <w:r w:rsidR="00447239" w:rsidRPr="00D20A78">
              <w:rPr>
                <w:rFonts w:ascii="Noto Sans" w:eastAsia="Montserrat Medium" w:hAnsi="Noto Sans" w:cs="Noto Sans"/>
                <w:sz w:val="18"/>
                <w:szCs w:val="18"/>
              </w:rPr>
              <w:t>6</w:t>
            </w:r>
            <w:r w:rsidR="00776997">
              <w:rPr>
                <w:rFonts w:ascii="Noto Sans" w:eastAsia="Montserrat Medium" w:hAnsi="Noto Sans" w:cs="Noto Sans"/>
                <w:sz w:val="18"/>
                <w:szCs w:val="18"/>
              </w:rPr>
              <w:t>2</w:t>
            </w:r>
            <w:r w:rsidRPr="00D20A78">
              <w:rPr>
                <w:rFonts w:ascii="Noto Sans" w:eastAsia="Montserrat Medium" w:hAnsi="Noto Sans" w:cs="Noto Sans"/>
                <w:sz w:val="18"/>
                <w:szCs w:val="18"/>
              </w:rPr>
              <w:t xml:space="preserve"> de la LAASSP y </w:t>
            </w:r>
            <w:r w:rsidR="00447239" w:rsidRPr="00D20A78">
              <w:rPr>
                <w:rFonts w:ascii="Noto Sans" w:eastAsia="Montserrat Medium" w:hAnsi="Noto Sans" w:cs="Noto Sans"/>
                <w:sz w:val="18"/>
                <w:szCs w:val="18"/>
              </w:rPr>
              <w:t>129</w:t>
            </w:r>
            <w:r w:rsidRPr="00D20A78">
              <w:rPr>
                <w:rFonts w:ascii="Noto Sans" w:eastAsia="Montserrat Medium" w:hAnsi="Noto Sans" w:cs="Noto Sans"/>
                <w:sz w:val="18"/>
                <w:szCs w:val="18"/>
              </w:rPr>
              <w:t xml:space="preserve"> de su Reglamento.</w:t>
            </w:r>
          </w:p>
        </w:tc>
      </w:tr>
      <w:tr w:rsidR="00884701" w:rsidRPr="00D20A78" w14:paraId="0205CE43" w14:textId="77777777" w:rsidTr="0007789D">
        <w:trPr>
          <w:trHeight w:val="739"/>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A1682" w14:textId="77777777" w:rsidR="00884701" w:rsidRPr="00D20A78" w:rsidRDefault="00884701" w:rsidP="004E1CCE">
            <w:pPr>
              <w:jc w:val="both"/>
              <w:rPr>
                <w:rFonts w:ascii="Noto Sans" w:eastAsia="Montserrat Medium" w:hAnsi="Noto Sans" w:cs="Noto Sans"/>
                <w:b/>
                <w:sz w:val="18"/>
                <w:szCs w:val="18"/>
              </w:rPr>
            </w:pPr>
            <w:r w:rsidRPr="00D20A78">
              <w:rPr>
                <w:rFonts w:ascii="Noto Sans" w:eastAsia="Montserrat Medium" w:hAnsi="Noto Sans" w:cs="Noto Sans"/>
                <w:b/>
                <w:sz w:val="18"/>
                <w:szCs w:val="18"/>
              </w:rPr>
              <w:lastRenderedPageBreak/>
              <w:t>Prórrogas</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1B190" w14:textId="744EE804" w:rsidR="00884701" w:rsidRPr="00D20A78" w:rsidRDefault="00884701" w:rsidP="005E393E">
            <w:pPr>
              <w:tabs>
                <w:tab w:val="left" w:pos="47"/>
              </w:tabs>
              <w:ind w:right="121"/>
              <w:jc w:val="both"/>
              <w:rPr>
                <w:rFonts w:ascii="Noto Sans" w:eastAsia="Montserrat Medium" w:hAnsi="Noto Sans" w:cs="Noto Sans"/>
                <w:sz w:val="18"/>
                <w:szCs w:val="18"/>
              </w:rPr>
            </w:pPr>
            <w:r w:rsidRPr="00D20A78">
              <w:rPr>
                <w:rFonts w:ascii="Noto Sans" w:eastAsia="Montserrat Medium" w:hAnsi="Noto Sans" w:cs="Noto Sans"/>
                <w:sz w:val="18"/>
                <w:szCs w:val="18"/>
              </w:rPr>
              <w:t>Durante la presente contratación no se otorgarán prórrogas para el cumplimento de obligaciones.</w:t>
            </w:r>
          </w:p>
        </w:tc>
      </w:tr>
      <w:tr w:rsidR="00884701" w:rsidRPr="00D20A78" w14:paraId="38A95612" w14:textId="77777777" w:rsidTr="00FF1802">
        <w:trPr>
          <w:trHeight w:val="20"/>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697DD" w14:textId="60F65364" w:rsidR="00884701" w:rsidRPr="00D20A78" w:rsidRDefault="00884701" w:rsidP="004E1CCE">
            <w:pPr>
              <w:ind w:right="53"/>
              <w:jc w:val="both"/>
              <w:rPr>
                <w:rFonts w:ascii="Noto Sans" w:eastAsia="Montserrat Medium" w:hAnsi="Noto Sans" w:cs="Noto Sans"/>
                <w:b/>
                <w:sz w:val="18"/>
                <w:szCs w:val="18"/>
              </w:rPr>
            </w:pPr>
            <w:r w:rsidRPr="00D20A78">
              <w:rPr>
                <w:rFonts w:ascii="Noto Sans" w:eastAsia="Montserrat Medium" w:hAnsi="Noto Sans" w:cs="Noto Sans"/>
                <w:b/>
                <w:sz w:val="18"/>
                <w:szCs w:val="18"/>
              </w:rPr>
              <w:t xml:space="preserve">Nombre y cargo del servidor público quien administrará y verificará el cumplimiento del instrumento contractual correspondiente, de conformidad con lo establecido en los artículos 2 fracción III Bis y </w:t>
            </w:r>
            <w:r w:rsidR="00E46208" w:rsidRPr="00D20A78">
              <w:rPr>
                <w:rFonts w:ascii="Noto Sans" w:eastAsia="Montserrat Medium" w:hAnsi="Noto Sans" w:cs="Noto Sans"/>
                <w:b/>
                <w:sz w:val="18"/>
                <w:szCs w:val="18"/>
              </w:rPr>
              <w:t>129</w:t>
            </w:r>
            <w:r w:rsidRPr="00D20A78">
              <w:rPr>
                <w:rFonts w:ascii="Noto Sans" w:eastAsia="Montserrat Medium" w:hAnsi="Noto Sans" w:cs="Noto Sans"/>
                <w:b/>
                <w:sz w:val="18"/>
                <w:szCs w:val="18"/>
              </w:rPr>
              <w:t xml:space="preserve"> penúltimo párrafo del RLAASSP.</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CC39D" w14:textId="39697E33" w:rsidR="00884701" w:rsidRPr="00D20A78" w:rsidRDefault="002F4773" w:rsidP="004E1CCE">
            <w:pPr>
              <w:ind w:right="121"/>
              <w:jc w:val="both"/>
              <w:rPr>
                <w:rFonts w:ascii="Noto Sans" w:eastAsia="Montserrat Medium" w:hAnsi="Noto Sans" w:cs="Noto Sans"/>
                <w:sz w:val="18"/>
                <w:szCs w:val="18"/>
              </w:rPr>
            </w:pPr>
            <w:r w:rsidRPr="00D20A78">
              <w:rPr>
                <w:rFonts w:ascii="Noto Sans" w:eastAsia="Montserrat Medium" w:hAnsi="Noto Sans" w:cs="Noto Sans"/>
                <w:sz w:val="18"/>
                <w:szCs w:val="18"/>
              </w:rPr>
              <w:t xml:space="preserve">La administración del contrato se llevará a cabo por el </w:t>
            </w:r>
            <w:proofErr w:type="gramStart"/>
            <w:r w:rsidR="00C424F2" w:rsidRPr="00C424F2">
              <w:rPr>
                <w:rFonts w:ascii="Noto Sans" w:eastAsia="Montserrat Medium" w:hAnsi="Noto Sans" w:cs="Noto Sans"/>
                <w:sz w:val="18"/>
                <w:szCs w:val="18"/>
              </w:rPr>
              <w:t>Director</w:t>
            </w:r>
            <w:proofErr w:type="gramEnd"/>
            <w:r w:rsidR="00C424F2" w:rsidRPr="00C424F2">
              <w:rPr>
                <w:rFonts w:ascii="Noto Sans" w:eastAsia="Montserrat Medium" w:hAnsi="Noto Sans" w:cs="Noto Sans"/>
                <w:sz w:val="18"/>
                <w:szCs w:val="18"/>
              </w:rPr>
              <w:t xml:space="preserve"> de Coordinación Estratégica para la Incidencia de la Ciencia y las Humanidades</w:t>
            </w:r>
            <w:r w:rsidR="00FF5D41" w:rsidRPr="00D20A78">
              <w:rPr>
                <w:rFonts w:ascii="Noto Sans" w:eastAsia="Montserrat Medium" w:hAnsi="Noto Sans" w:cs="Noto Sans"/>
                <w:sz w:val="18"/>
                <w:szCs w:val="18"/>
              </w:rPr>
              <w:t xml:space="preserve"> o quien lo supla o sustituya en el cargo y/o funciones.</w:t>
            </w:r>
          </w:p>
        </w:tc>
      </w:tr>
    </w:tbl>
    <w:p w14:paraId="547880E3" w14:textId="7DD5E019" w:rsidR="00884701" w:rsidRPr="00D20A78" w:rsidRDefault="00884701" w:rsidP="00884701">
      <w:pPr>
        <w:spacing w:before="120"/>
        <w:ind w:left="-851"/>
        <w:jc w:val="both"/>
        <w:rPr>
          <w:rFonts w:ascii="Noto Sans" w:eastAsia="Montserrat" w:hAnsi="Noto Sans" w:cs="Noto Sans"/>
          <w:sz w:val="18"/>
          <w:szCs w:val="18"/>
        </w:rPr>
      </w:pPr>
    </w:p>
    <w:tbl>
      <w:tblPr>
        <w:tblStyle w:val="Tablaconcuadrcula"/>
        <w:tblW w:w="10774" w:type="dxa"/>
        <w:tblInd w:w="-998" w:type="dxa"/>
        <w:tblLook w:val="04A0" w:firstRow="1" w:lastRow="0" w:firstColumn="1" w:lastColumn="0" w:noHBand="0" w:noVBand="1"/>
      </w:tblPr>
      <w:tblGrid>
        <w:gridCol w:w="4962"/>
        <w:gridCol w:w="5812"/>
      </w:tblGrid>
      <w:tr w:rsidR="007212A7" w:rsidRPr="00FF1802" w14:paraId="007E340E" w14:textId="77777777" w:rsidTr="00341273">
        <w:trPr>
          <w:trHeight w:val="397"/>
        </w:trPr>
        <w:tc>
          <w:tcPr>
            <w:tcW w:w="10774" w:type="dxa"/>
            <w:gridSpan w:val="2"/>
            <w:shd w:val="clear" w:color="auto" w:fill="BFBFBF" w:themeFill="background1" w:themeFillShade="BF"/>
            <w:vAlign w:val="center"/>
          </w:tcPr>
          <w:p w14:paraId="79A66BB0" w14:textId="37D8CAF0" w:rsidR="007212A7" w:rsidRPr="00FF1802" w:rsidRDefault="007212A7" w:rsidP="002F4773">
            <w:pPr>
              <w:jc w:val="center"/>
              <w:rPr>
                <w:rFonts w:ascii="Noto Sans" w:eastAsia="Montserrat" w:hAnsi="Noto Sans" w:cs="Noto Sans"/>
                <w:b/>
                <w:bCs/>
                <w:sz w:val="16"/>
                <w:szCs w:val="16"/>
              </w:rPr>
            </w:pPr>
            <w:r w:rsidRPr="00FF1802">
              <w:rPr>
                <w:rFonts w:ascii="Noto Sans" w:eastAsia="Montserrat" w:hAnsi="Noto Sans" w:cs="Noto Sans"/>
                <w:b/>
                <w:bCs/>
                <w:sz w:val="16"/>
                <w:szCs w:val="16"/>
              </w:rPr>
              <w:t>ATENTAMENTE</w:t>
            </w:r>
          </w:p>
        </w:tc>
      </w:tr>
      <w:tr w:rsidR="007212A7" w:rsidRPr="00FF1802" w14:paraId="595632EF" w14:textId="77777777" w:rsidTr="00341273">
        <w:trPr>
          <w:trHeight w:val="1247"/>
        </w:trPr>
        <w:tc>
          <w:tcPr>
            <w:tcW w:w="4962" w:type="dxa"/>
          </w:tcPr>
          <w:p w14:paraId="6843C4F6" w14:textId="77777777" w:rsidR="007212A7" w:rsidRDefault="007212A7" w:rsidP="00884701">
            <w:pPr>
              <w:spacing w:before="120"/>
              <w:jc w:val="both"/>
              <w:rPr>
                <w:rFonts w:ascii="Noto Sans" w:eastAsia="Montserrat" w:hAnsi="Noto Sans" w:cs="Noto Sans"/>
                <w:sz w:val="16"/>
                <w:szCs w:val="16"/>
              </w:rPr>
            </w:pPr>
          </w:p>
          <w:p w14:paraId="7CBB5C31" w14:textId="0153006B" w:rsidR="00FE2D2F" w:rsidRPr="00FF1802" w:rsidRDefault="00FE2D2F" w:rsidP="00884701">
            <w:pPr>
              <w:spacing w:before="120"/>
              <w:jc w:val="both"/>
              <w:rPr>
                <w:rFonts w:ascii="Noto Sans" w:eastAsia="Montserrat" w:hAnsi="Noto Sans" w:cs="Noto Sans"/>
                <w:sz w:val="16"/>
                <w:szCs w:val="16"/>
              </w:rPr>
            </w:pPr>
          </w:p>
        </w:tc>
        <w:tc>
          <w:tcPr>
            <w:tcW w:w="5812" w:type="dxa"/>
          </w:tcPr>
          <w:p w14:paraId="0219C0A6" w14:textId="77777777" w:rsidR="007212A7" w:rsidRDefault="007212A7" w:rsidP="00884701">
            <w:pPr>
              <w:spacing w:before="120"/>
              <w:jc w:val="both"/>
              <w:rPr>
                <w:rFonts w:ascii="Noto Sans" w:eastAsia="Montserrat" w:hAnsi="Noto Sans" w:cs="Noto Sans"/>
                <w:sz w:val="16"/>
                <w:szCs w:val="16"/>
              </w:rPr>
            </w:pPr>
          </w:p>
          <w:p w14:paraId="3ACCAEAF" w14:textId="0AE80523" w:rsidR="00FE2D2F" w:rsidRPr="00FF1802" w:rsidRDefault="00FE2D2F" w:rsidP="00884701">
            <w:pPr>
              <w:spacing w:before="120"/>
              <w:jc w:val="both"/>
              <w:rPr>
                <w:rFonts w:ascii="Noto Sans" w:eastAsia="Montserrat" w:hAnsi="Noto Sans" w:cs="Noto Sans"/>
                <w:sz w:val="16"/>
                <w:szCs w:val="16"/>
              </w:rPr>
            </w:pPr>
          </w:p>
        </w:tc>
      </w:tr>
      <w:tr w:rsidR="007212A7" w:rsidRPr="00FF1802" w14:paraId="5513818A" w14:textId="77777777" w:rsidTr="00341273">
        <w:trPr>
          <w:trHeight w:val="624"/>
        </w:trPr>
        <w:tc>
          <w:tcPr>
            <w:tcW w:w="4962" w:type="dxa"/>
            <w:vAlign w:val="center"/>
          </w:tcPr>
          <w:p w14:paraId="42F3B09C" w14:textId="2FB2F301" w:rsidR="007212A7" w:rsidRPr="00FF1802" w:rsidRDefault="00C424F2" w:rsidP="007212A7">
            <w:pPr>
              <w:jc w:val="center"/>
              <w:rPr>
                <w:rFonts w:ascii="Noto Sans" w:eastAsia="Montserrat" w:hAnsi="Noto Sans" w:cs="Noto Sans"/>
                <w:b/>
                <w:bCs/>
                <w:sz w:val="16"/>
                <w:szCs w:val="16"/>
              </w:rPr>
            </w:pPr>
            <w:r>
              <w:rPr>
                <w:rFonts w:ascii="Noto Sans" w:eastAsia="Montserrat" w:hAnsi="Noto Sans" w:cs="Noto Sans"/>
                <w:b/>
                <w:bCs/>
                <w:sz w:val="16"/>
                <w:szCs w:val="16"/>
              </w:rPr>
              <w:t>Mtr</w:t>
            </w:r>
            <w:r w:rsidR="0068210F">
              <w:rPr>
                <w:rFonts w:ascii="Noto Sans" w:eastAsia="Montserrat" w:hAnsi="Noto Sans" w:cs="Noto Sans"/>
                <w:b/>
                <w:bCs/>
                <w:sz w:val="16"/>
                <w:szCs w:val="16"/>
              </w:rPr>
              <w:t xml:space="preserve">o. </w:t>
            </w:r>
            <w:r w:rsidR="0068210F" w:rsidRPr="0068210F">
              <w:rPr>
                <w:rFonts w:ascii="Noto Sans" w:eastAsia="Montserrat" w:hAnsi="Noto Sans" w:cs="Noto Sans"/>
                <w:b/>
                <w:bCs/>
                <w:sz w:val="16"/>
                <w:szCs w:val="16"/>
              </w:rPr>
              <w:t xml:space="preserve">Rodolfo </w:t>
            </w:r>
            <w:r>
              <w:rPr>
                <w:rFonts w:ascii="Noto Sans" w:eastAsia="Montserrat" w:hAnsi="Noto Sans" w:cs="Noto Sans"/>
                <w:b/>
                <w:bCs/>
                <w:sz w:val="16"/>
                <w:szCs w:val="16"/>
              </w:rPr>
              <w:t>E</w:t>
            </w:r>
            <w:r w:rsidR="00AA60AA">
              <w:rPr>
                <w:rFonts w:ascii="Noto Sans" w:eastAsia="Montserrat" w:hAnsi="Noto Sans" w:cs="Noto Sans"/>
                <w:b/>
                <w:bCs/>
                <w:sz w:val="16"/>
                <w:szCs w:val="16"/>
              </w:rPr>
              <w:t>nrique</w:t>
            </w:r>
            <w:r>
              <w:rPr>
                <w:rFonts w:ascii="Noto Sans" w:eastAsia="Montserrat" w:hAnsi="Noto Sans" w:cs="Noto Sans"/>
                <w:b/>
                <w:bCs/>
                <w:sz w:val="16"/>
                <w:szCs w:val="16"/>
              </w:rPr>
              <w:t xml:space="preserve"> </w:t>
            </w:r>
            <w:r w:rsidR="0068210F" w:rsidRPr="0068210F">
              <w:rPr>
                <w:rFonts w:ascii="Noto Sans" w:eastAsia="Montserrat" w:hAnsi="Noto Sans" w:cs="Noto Sans"/>
                <w:b/>
                <w:bCs/>
                <w:sz w:val="16"/>
                <w:szCs w:val="16"/>
              </w:rPr>
              <w:t>Castellanos Valderrama</w:t>
            </w:r>
          </w:p>
          <w:p w14:paraId="4C595BE7" w14:textId="244FCA32" w:rsidR="007212A7" w:rsidRPr="00FF1802" w:rsidRDefault="00911D36" w:rsidP="007212A7">
            <w:pPr>
              <w:jc w:val="center"/>
              <w:rPr>
                <w:rFonts w:ascii="Noto Sans" w:eastAsia="Montserrat" w:hAnsi="Noto Sans" w:cs="Noto Sans"/>
                <w:b/>
                <w:bCs/>
                <w:sz w:val="16"/>
                <w:szCs w:val="16"/>
              </w:rPr>
            </w:pPr>
            <w:r>
              <w:rPr>
                <w:rFonts w:ascii="Noto Sans" w:eastAsia="Montserrat" w:hAnsi="Noto Sans" w:cs="Noto Sans"/>
                <w:b/>
                <w:bCs/>
                <w:sz w:val="16"/>
                <w:szCs w:val="16"/>
              </w:rPr>
              <w:t>Director de Coordinación Estratégica para la Incidencia de la Ciencia</w:t>
            </w:r>
            <w:r w:rsidR="00C424F2">
              <w:rPr>
                <w:rFonts w:ascii="Noto Sans" w:eastAsia="Montserrat" w:hAnsi="Noto Sans" w:cs="Noto Sans"/>
                <w:b/>
                <w:bCs/>
                <w:sz w:val="16"/>
                <w:szCs w:val="16"/>
              </w:rPr>
              <w:t xml:space="preserve"> y las Humanidades</w:t>
            </w:r>
          </w:p>
        </w:tc>
        <w:tc>
          <w:tcPr>
            <w:tcW w:w="5812" w:type="dxa"/>
            <w:vAlign w:val="center"/>
          </w:tcPr>
          <w:p w14:paraId="7ADB2393" w14:textId="6306AC31" w:rsidR="007212A7" w:rsidRPr="00FF1802" w:rsidRDefault="0068210F" w:rsidP="007212A7">
            <w:pPr>
              <w:jc w:val="center"/>
              <w:rPr>
                <w:rFonts w:ascii="Noto Sans" w:eastAsia="Montserrat" w:hAnsi="Noto Sans" w:cs="Noto Sans"/>
                <w:b/>
                <w:bCs/>
                <w:sz w:val="16"/>
                <w:szCs w:val="16"/>
              </w:rPr>
            </w:pPr>
            <w:r w:rsidRPr="0068210F">
              <w:rPr>
                <w:rFonts w:ascii="Noto Sans" w:eastAsia="Montserrat" w:hAnsi="Noto Sans" w:cs="Noto Sans"/>
                <w:b/>
                <w:bCs/>
                <w:sz w:val="16"/>
                <w:szCs w:val="16"/>
              </w:rPr>
              <w:t>Dra. Violeta</w:t>
            </w:r>
            <w:r w:rsidR="00911D36">
              <w:rPr>
                <w:rFonts w:ascii="Noto Sans" w:eastAsia="Montserrat" w:hAnsi="Noto Sans" w:cs="Noto Sans"/>
                <w:b/>
                <w:bCs/>
                <w:sz w:val="16"/>
                <w:szCs w:val="16"/>
              </w:rPr>
              <w:t xml:space="preserve"> Vázquez Rojas Maldonado</w:t>
            </w:r>
          </w:p>
          <w:p w14:paraId="1B277DD8" w14:textId="0A8D7D49" w:rsidR="007212A7" w:rsidRPr="00FF1802" w:rsidRDefault="009C1B71" w:rsidP="007212A7">
            <w:pPr>
              <w:jc w:val="center"/>
              <w:rPr>
                <w:rFonts w:ascii="Noto Sans" w:eastAsia="Montserrat" w:hAnsi="Noto Sans" w:cs="Noto Sans"/>
                <w:b/>
                <w:bCs/>
                <w:sz w:val="16"/>
                <w:szCs w:val="16"/>
              </w:rPr>
            </w:pPr>
            <w:r w:rsidRPr="009C1B71">
              <w:rPr>
                <w:rFonts w:ascii="Noto Sans" w:eastAsia="Montserrat" w:hAnsi="Noto Sans" w:cs="Noto Sans"/>
                <w:b/>
                <w:bCs/>
                <w:sz w:val="16"/>
                <w:szCs w:val="16"/>
              </w:rPr>
              <w:t>Subsecretaría de Ciencia y Humanidades</w:t>
            </w:r>
          </w:p>
        </w:tc>
      </w:tr>
    </w:tbl>
    <w:p w14:paraId="2FB4EB63" w14:textId="6EAA9B6E" w:rsidR="00BC68F7" w:rsidRPr="00D20A78" w:rsidRDefault="00BC68F7" w:rsidP="00BC68F7">
      <w:pPr>
        <w:tabs>
          <w:tab w:val="left" w:pos="2415"/>
        </w:tabs>
        <w:rPr>
          <w:rFonts w:ascii="Noto Sans" w:hAnsi="Noto Sans" w:cs="Noto Sans"/>
          <w:sz w:val="18"/>
          <w:szCs w:val="18"/>
        </w:rPr>
      </w:pPr>
    </w:p>
    <w:sectPr w:rsidR="00BC68F7" w:rsidRPr="00D20A78" w:rsidSect="00353659">
      <w:headerReference w:type="even" r:id="rId10"/>
      <w:headerReference w:type="default" r:id="rId11"/>
      <w:footerReference w:type="even" r:id="rId12"/>
      <w:footerReference w:type="default" r:id="rId13"/>
      <w:pgSz w:w="12240" w:h="15840"/>
      <w:pgMar w:top="2341" w:right="1701"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2901E" w14:textId="77777777" w:rsidR="00C333F6" w:rsidRDefault="00C333F6" w:rsidP="00A73D65">
      <w:r>
        <w:separator/>
      </w:r>
    </w:p>
  </w:endnote>
  <w:endnote w:type="continuationSeparator" w:id="0">
    <w:p w14:paraId="74A86FA3" w14:textId="77777777" w:rsidR="00C333F6" w:rsidRDefault="00C333F6"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Noto Sans">
    <w:altName w:val="Noto Sans"/>
    <w:charset w:val="00"/>
    <w:family w:val="swiss"/>
    <w:pitch w:val="variable"/>
    <w:sig w:usb0="E00082FF" w:usb1="400078FF" w:usb2="00000021" w:usb3="00000000" w:csb0="0000019F" w:csb1="00000000"/>
  </w:font>
  <w:font w:name="Montserrat Medium">
    <w:panose1 w:val="00000600000000000000"/>
    <w:charset w:val="00"/>
    <w:family w:val="auto"/>
    <w:pitch w:val="variable"/>
    <w:sig w:usb0="2000020F" w:usb1="00000003" w:usb2="00000000" w:usb3="00000000" w:csb0="00000197" w:csb1="00000000"/>
  </w:font>
  <w:font w:name="Montserrat Light">
    <w:panose1 w:val="000004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R Frutiger Roman">
    <w:charset w:val="00"/>
    <w:family w:val="auto"/>
    <w:pitch w:val="variable"/>
    <w:sig w:usb0="03000000"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Roman">
    <w:altName w:val="Cambria"/>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ontserrat">
    <w:panose1 w:val="00000500000000000000"/>
    <w:charset w:val="00"/>
    <w:family w:val="auto"/>
    <w:pitch w:val="variable"/>
    <w:sig w:usb0="2000020F" w:usb1="00000003" w:usb2="00000000" w:usb3="00000000" w:csb0="00000197" w:csb1="00000000"/>
  </w:font>
  <w:font w:name="Noto Sans Medium">
    <w:altName w:val="Calibri"/>
    <w:charset w:val="00"/>
    <w:family w:val="swiss"/>
    <w:pitch w:val="variable"/>
    <w:sig w:usb0="E00002FF" w:usb1="4000201F" w:usb2="08000029" w:usb3="00000000" w:csb0="0000019F" w:csb1="00000000"/>
  </w:font>
  <w:font w:name="Noto Sans SemiBold">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8361" w14:textId="68BFEB3B" w:rsidR="00FD1854" w:rsidRDefault="00B942FB">
    <w:pPr>
      <w:pStyle w:val="Piedepgina"/>
    </w:pPr>
    <w:r>
      <w:rPr>
        <w:noProof/>
      </w:rPr>
      <mc:AlternateContent>
        <mc:Choice Requires="wps">
          <w:drawing>
            <wp:anchor distT="0" distB="0" distL="114300" distR="114300" simplePos="0" relativeHeight="251671552" behindDoc="0" locked="0" layoutInCell="1" allowOverlap="1" wp14:anchorId="25B0263B" wp14:editId="567D5E81">
              <wp:simplePos x="0" y="0"/>
              <wp:positionH relativeFrom="column">
                <wp:posOffset>1226917</wp:posOffset>
              </wp:positionH>
              <wp:positionV relativeFrom="paragraph">
                <wp:posOffset>-416689</wp:posOffset>
              </wp:positionV>
              <wp:extent cx="5075339" cy="213432"/>
              <wp:effectExtent l="0" t="0" r="0" b="0"/>
              <wp:wrapNone/>
              <wp:docPr id="517312833" name="Cuadro de texto 3"/>
              <wp:cNvGraphicFramePr/>
              <a:graphic xmlns:a="http://schemas.openxmlformats.org/drawingml/2006/main">
                <a:graphicData uri="http://schemas.microsoft.com/office/word/2010/wordprocessingShape">
                  <wps:wsp>
                    <wps:cNvSpPr txBox="1"/>
                    <wps:spPr>
                      <a:xfrm>
                        <a:off x="0" y="0"/>
                        <a:ext cx="5075339" cy="213432"/>
                      </a:xfrm>
                      <a:prstGeom prst="rect">
                        <a:avLst/>
                      </a:prstGeom>
                      <a:noFill/>
                      <a:ln w="6350">
                        <a:noFill/>
                      </a:ln>
                    </wps:spPr>
                    <wps:txbx>
                      <w:txbxContent>
                        <w:p w14:paraId="6CB10BEC" w14:textId="7D9F3C73"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w:t>
                          </w:r>
                          <w:r w:rsidR="00D107B7">
                            <w:rPr>
                              <w:rFonts w:ascii="Noto Sans Medium" w:hAnsi="Noto Sans Medium" w:cs="Noto Sans Medium"/>
                              <w:color w:val="4D182A"/>
                              <w:sz w:val="13"/>
                              <w:szCs w:val="13"/>
                            </w:rPr>
                            <w:t>SECIHTI</w:t>
                          </w:r>
                          <w:r w:rsidRPr="004D4BF4">
                            <w:rPr>
                              <w:rFonts w:ascii="Noto Sans Medium" w:hAnsi="Noto Sans Medium" w:cs="Noto Sans Medium"/>
                              <w:color w:val="4D182A"/>
                              <w:sz w:val="13"/>
                              <w:szCs w:val="13"/>
                            </w:rPr>
                            <w:t>.mx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0263B" id="_x0000_t202" coordsize="21600,21600" o:spt="202" path="m,l,21600r21600,l21600,xe">
              <v:stroke joinstyle="miter"/>
              <v:path gradientshapeok="t" o:connecttype="rect"/>
            </v:shapetype>
            <v:shape id="Cuadro de texto 3" o:spid="_x0000_s1026" type="#_x0000_t202" style="position:absolute;margin-left:96.6pt;margin-top:-32.8pt;width:399.65pt;height:1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" filled="f" stroked="f" strokeweight=".5pt">
              <v:textbox>
                <w:txbxContent>
                  <w:p w14:paraId="6CB10BEC" w14:textId="7D9F3C73"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w:t>
                    </w:r>
                    <w:r w:rsidR="00D107B7">
                      <w:rPr>
                        <w:rFonts w:ascii="Noto Sans Medium" w:hAnsi="Noto Sans Medium" w:cs="Noto Sans Medium"/>
                        <w:color w:val="4D182A"/>
                        <w:sz w:val="13"/>
                        <w:szCs w:val="13"/>
                      </w:rPr>
                      <w:t>SECIHTI</w:t>
                    </w:r>
                    <w:r w:rsidRPr="004D4BF4">
                      <w:rPr>
                        <w:rFonts w:ascii="Noto Sans Medium" w:hAnsi="Noto Sans Medium" w:cs="Noto Sans Medium"/>
                        <w:color w:val="4D182A"/>
                        <w:sz w:val="13"/>
                        <w:szCs w:val="13"/>
                      </w:rPr>
                      <w:t>.mx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43A9" w14:textId="38439126" w:rsidR="00A63D3E" w:rsidRDefault="00AA60AA">
    <w:pPr>
      <w:pStyle w:val="Piedepgina"/>
    </w:pPr>
    <w:r w:rsidRPr="00AA60AA">
      <w:rPr>
        <w:noProof/>
      </w:rPr>
      <mc:AlternateContent>
        <mc:Choice Requires="wps">
          <w:drawing>
            <wp:anchor distT="0" distB="0" distL="114300" distR="114300" simplePos="0" relativeHeight="251675648" behindDoc="0" locked="0" layoutInCell="1" allowOverlap="1" wp14:anchorId="7DD86B36" wp14:editId="13243F2A">
              <wp:simplePos x="0" y="0"/>
              <wp:positionH relativeFrom="margin">
                <wp:posOffset>1285875</wp:posOffset>
              </wp:positionH>
              <wp:positionV relativeFrom="paragraph">
                <wp:posOffset>-475615</wp:posOffset>
              </wp:positionV>
              <wp:extent cx="4895850" cy="200025"/>
              <wp:effectExtent l="0" t="0" r="0" b="0"/>
              <wp:wrapNone/>
              <wp:docPr id="683274230" name="Cuadro de texto 3"/>
              <wp:cNvGraphicFramePr/>
              <a:graphic xmlns:a="http://schemas.openxmlformats.org/drawingml/2006/main">
                <a:graphicData uri="http://schemas.microsoft.com/office/word/2010/wordprocessingShape">
                  <wps:wsp>
                    <wps:cNvSpPr txBox="1"/>
                    <wps:spPr>
                      <a:xfrm>
                        <a:off x="0" y="0"/>
                        <a:ext cx="4895850" cy="200025"/>
                      </a:xfrm>
                      <a:prstGeom prst="rect">
                        <a:avLst/>
                      </a:prstGeom>
                      <a:noFill/>
                      <a:ln w="6350">
                        <a:noFill/>
                      </a:ln>
                    </wps:spPr>
                    <wps:txbx>
                      <w:txbxContent>
                        <w:p w14:paraId="3FC77BE0" w14:textId="77777777" w:rsidR="00AA60AA" w:rsidRPr="004D4BF4" w:rsidRDefault="00AA60AA" w:rsidP="00AA60AA">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w:t>
                          </w:r>
                          <w:r>
                            <w:rPr>
                              <w:rFonts w:ascii="Noto Sans Medium" w:hAnsi="Noto Sans Medium" w:cs="Noto Sans Medium"/>
                              <w:color w:val="4D182A"/>
                              <w:sz w:val="13"/>
                              <w:szCs w:val="13"/>
                            </w:rPr>
                            <w:t xml:space="preserve">No. </w:t>
                          </w:r>
                          <w:r w:rsidRPr="004D4BF4">
                            <w:rPr>
                              <w:rFonts w:ascii="Noto Sans Medium" w:hAnsi="Noto Sans Medium" w:cs="Noto Sans Medium"/>
                              <w:color w:val="4D182A"/>
                              <w:sz w:val="13"/>
                              <w:szCs w:val="13"/>
                            </w:rPr>
                            <w:t xml:space="preserve">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 xml:space="preserve">03940, Benito Juárez, Ciudad de México. </w:t>
                          </w:r>
                          <w:r>
                            <w:rPr>
                              <w:rFonts w:ascii="Noto Sans Medium" w:hAnsi="Noto Sans Medium" w:cs="Noto Sans Medium"/>
                              <w:color w:val="4D182A"/>
                              <w:sz w:val="13"/>
                              <w:szCs w:val="13"/>
                            </w:rPr>
                            <w:t xml:space="preserve">Tel. </w:t>
                          </w:r>
                          <w:r w:rsidRPr="004D4BF4">
                            <w:rPr>
                              <w:rFonts w:ascii="Noto Sans Medium" w:hAnsi="Noto Sans Medium" w:cs="Noto Sans Medium"/>
                              <w:color w:val="4D182A"/>
                              <w:sz w:val="13"/>
                              <w:szCs w:val="13"/>
                            </w:rPr>
                            <w:t>55 53227700   www.secihti.mx</w:t>
                          </w:r>
                        </w:p>
                        <w:p w14:paraId="62E80C47" w14:textId="77777777" w:rsidR="00AA60AA" w:rsidRPr="004D4BF4" w:rsidRDefault="00AA60AA" w:rsidP="00AA60AA">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D86B36" id="_x0000_t202" coordsize="21600,21600" o:spt="202" path="m,l,21600r21600,l21600,xe">
              <v:stroke joinstyle="miter"/>
              <v:path gradientshapeok="t" o:connecttype="rect"/>
            </v:shapetype>
            <v:shape id="_x0000_s1027" type="#_x0000_t202" style="position:absolute;margin-left:101.25pt;margin-top:-37.45pt;width:385.5pt;height:15.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" filled="f" stroked="f" strokeweight=".5pt">
              <v:textbox>
                <w:txbxContent>
                  <w:p w14:paraId="3FC77BE0" w14:textId="77777777" w:rsidR="00AA60AA" w:rsidRPr="004D4BF4" w:rsidRDefault="00AA60AA" w:rsidP="00AA60AA">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w:t>
                    </w:r>
                    <w:r>
                      <w:rPr>
                        <w:rFonts w:ascii="Noto Sans Medium" w:hAnsi="Noto Sans Medium" w:cs="Noto Sans Medium"/>
                        <w:color w:val="4D182A"/>
                        <w:sz w:val="13"/>
                        <w:szCs w:val="13"/>
                      </w:rPr>
                      <w:t xml:space="preserve">No. </w:t>
                    </w:r>
                    <w:r w:rsidRPr="004D4BF4">
                      <w:rPr>
                        <w:rFonts w:ascii="Noto Sans Medium" w:hAnsi="Noto Sans Medium" w:cs="Noto Sans Medium"/>
                        <w:color w:val="4D182A"/>
                        <w:sz w:val="13"/>
                        <w:szCs w:val="13"/>
                      </w:rPr>
                      <w:t xml:space="preserve">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 xml:space="preserve">03940, Benito Juárez, Ciudad de México. </w:t>
                    </w:r>
                    <w:r>
                      <w:rPr>
                        <w:rFonts w:ascii="Noto Sans Medium" w:hAnsi="Noto Sans Medium" w:cs="Noto Sans Medium"/>
                        <w:color w:val="4D182A"/>
                        <w:sz w:val="13"/>
                        <w:szCs w:val="13"/>
                      </w:rPr>
                      <w:t xml:space="preserve">Tel. </w:t>
                    </w:r>
                    <w:r w:rsidRPr="004D4BF4">
                      <w:rPr>
                        <w:rFonts w:ascii="Noto Sans Medium" w:hAnsi="Noto Sans Medium" w:cs="Noto Sans Medium"/>
                        <w:color w:val="4D182A"/>
                        <w:sz w:val="13"/>
                        <w:szCs w:val="13"/>
                      </w:rPr>
                      <w:t>55 53227700   www.secihti.mx</w:t>
                    </w:r>
                  </w:p>
                  <w:p w14:paraId="62E80C47" w14:textId="77777777" w:rsidR="00AA60AA" w:rsidRPr="004D4BF4" w:rsidRDefault="00AA60AA" w:rsidP="00AA60AA">
                    <w:pPr>
                      <w:jc w:val="both"/>
                      <w:rPr>
                        <w:rFonts w:ascii="Noto Sans Medium" w:hAnsi="Noto Sans Medium" w:cs="Noto Sans Medium"/>
                        <w:color w:val="4D182A"/>
                        <w:sz w:val="13"/>
                        <w:szCs w:val="13"/>
                      </w:rPr>
                    </w:pPr>
                  </w:p>
                </w:txbxContent>
              </v:textbox>
              <w10:wrap anchorx="margin"/>
            </v:shape>
          </w:pict>
        </mc:Fallback>
      </mc:AlternateContent>
    </w:r>
    <w:r w:rsidR="00353659">
      <w:rPr>
        <w:noProof/>
      </w:rPr>
      <mc:AlternateContent>
        <mc:Choice Requires="wps">
          <w:drawing>
            <wp:anchor distT="0" distB="0" distL="114300" distR="114300" simplePos="0" relativeHeight="251673600" behindDoc="0" locked="0" layoutInCell="1" allowOverlap="1" wp14:anchorId="4E9E4F76" wp14:editId="170C634C">
              <wp:simplePos x="0" y="0"/>
              <wp:positionH relativeFrom="column">
                <wp:posOffset>5015865</wp:posOffset>
              </wp:positionH>
              <wp:positionV relativeFrom="paragraph">
                <wp:posOffset>-126365</wp:posOffset>
              </wp:positionV>
              <wp:extent cx="1233805" cy="265430"/>
              <wp:effectExtent l="0" t="0" r="0" b="1270"/>
              <wp:wrapNone/>
              <wp:docPr id="987547968" name="Cuadro de texto 629216108"/>
              <wp:cNvGraphicFramePr/>
              <a:graphic xmlns:a="http://schemas.openxmlformats.org/drawingml/2006/main">
                <a:graphicData uri="http://schemas.microsoft.com/office/word/2010/wordprocessingShape">
                  <wps:wsp>
                    <wps:cNvSpPr txBox="1"/>
                    <wps:spPr>
                      <a:xfrm>
                        <a:off x="0" y="0"/>
                        <a:ext cx="1233805" cy="265430"/>
                      </a:xfrm>
                      <a:prstGeom prst="rect">
                        <a:avLst/>
                      </a:prstGeom>
                      <a:noFill/>
                      <a:ln>
                        <a:noFill/>
                      </a:ln>
                      <a:effectLst/>
                      <a:extLst>
                        <a:ext uri="{C572A759-6A51-4108-AA02-DFA0A04FC94B}">
                          <ma14:wrappingTextBoxFlag xmlns:oel="http://schemas.microsoft.com/office/2019/extlst" xmlns:w16du="http://schemas.microsoft.com/office/word/2023/wordml/word16du" xmlns:w16sdtfl="http://schemas.microsoft.com/office/word/2024/wordml/sdtformatlock"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EndPr/>
                          <w:sdtContent>
                            <w:p w14:paraId="1759BF35" w14:textId="77777777" w:rsidR="00353659" w:rsidRPr="002678A8" w:rsidRDefault="00353659" w:rsidP="00353659">
                              <w:pPr>
                                <w:pStyle w:val="Piedepgina"/>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E9E4F76" id="_x0000_t202" coordsize="21600,21600" o:spt="202" path="m,l,21600r21600,l21600,xe">
              <v:stroke joinstyle="miter"/>
              <v:path gradientshapeok="t" o:connecttype="rect"/>
            </v:shapetype>
            <v:shape id="Cuadro de texto 629216108" o:spid="_x0000_s1027" type="#_x0000_t202" style="position:absolute;margin-left:394.95pt;margin-top:-9.95pt;width:97.15pt;height:20.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" filled="f" stroked="f">
              <v:textbo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EndPr/>
                    <w:sdtContent>
                      <w:p w14:paraId="1759BF35" w14:textId="77777777" w:rsidR="00353659" w:rsidRPr="002678A8" w:rsidRDefault="00353659" w:rsidP="00353659">
                        <w:pPr>
                          <w:pStyle w:val="Piedepgina"/>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1CE87" w14:textId="77777777" w:rsidR="00C333F6" w:rsidRDefault="00C333F6" w:rsidP="00A73D65">
      <w:r>
        <w:separator/>
      </w:r>
    </w:p>
  </w:footnote>
  <w:footnote w:type="continuationSeparator" w:id="0">
    <w:p w14:paraId="3B057BCE" w14:textId="77777777" w:rsidR="00C333F6" w:rsidRDefault="00C333F6"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10B2E" w14:textId="47A349EC" w:rsidR="003F49A8" w:rsidRDefault="009C602F">
    <w:pPr>
      <w:pStyle w:val="Encabezado"/>
    </w:pPr>
    <w:r>
      <w:rPr>
        <w:noProof/>
      </w:rPr>
      <w:drawing>
        <wp:anchor distT="0" distB="0" distL="114300" distR="114300" simplePos="0" relativeHeight="251669504" behindDoc="1" locked="0" layoutInCell="1" allowOverlap="1" wp14:anchorId="5E57AAD0" wp14:editId="4EBB7E3C">
          <wp:simplePos x="0" y="0"/>
          <wp:positionH relativeFrom="column">
            <wp:posOffset>-1091710</wp:posOffset>
          </wp:positionH>
          <wp:positionV relativeFrom="paragraph">
            <wp:posOffset>-449579</wp:posOffset>
          </wp:positionV>
          <wp:extent cx="7800031" cy="10094157"/>
          <wp:effectExtent l="0" t="0" r="0" b="2540"/>
          <wp:wrapNone/>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50136"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1" cy="1009415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1E181" w14:textId="36B52E8B" w:rsidR="00A73D65" w:rsidRPr="00B67AB0" w:rsidRDefault="00AA60AA" w:rsidP="00B67AB0">
    <w:pPr>
      <w:pStyle w:val="Encabezado"/>
    </w:pPr>
    <w:r w:rsidRPr="00AA60AA">
      <w:rPr>
        <w:noProof/>
      </w:rPr>
      <w:drawing>
        <wp:anchor distT="0" distB="0" distL="114300" distR="114300" simplePos="0" relativeHeight="251677696" behindDoc="1" locked="0" layoutInCell="1" allowOverlap="1" wp14:anchorId="3098934D" wp14:editId="2559FC37">
          <wp:simplePos x="0" y="0"/>
          <wp:positionH relativeFrom="column">
            <wp:posOffset>-1066800</wp:posOffset>
          </wp:positionH>
          <wp:positionV relativeFrom="paragraph">
            <wp:posOffset>-473075</wp:posOffset>
          </wp:positionV>
          <wp:extent cx="7752766" cy="10093056"/>
          <wp:effectExtent l="0" t="0" r="635" b="3810"/>
          <wp:wrapNone/>
          <wp:docPr id="8305423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42335"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52766" cy="100930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2C15"/>
    <w:multiLevelType w:val="multilevel"/>
    <w:tmpl w:val="B5C27104"/>
    <w:lvl w:ilvl="0">
      <w:start w:val="1"/>
      <w:numFmt w:val="bullet"/>
      <w:lvlText w:val=""/>
      <w:lvlJc w:val="left"/>
      <w:pPr>
        <w:ind w:left="720" w:hanging="360"/>
      </w:pPr>
      <w:rPr>
        <w:rFonts w:ascii="Wingdings" w:hAnsi="Wingdings" w:hint="default"/>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 w15:restartNumberingAfterBreak="0">
    <w:nsid w:val="00DC36F5"/>
    <w:multiLevelType w:val="hybridMultilevel"/>
    <w:tmpl w:val="1846A1B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92206C"/>
    <w:multiLevelType w:val="hybridMultilevel"/>
    <w:tmpl w:val="911EA5F6"/>
    <w:lvl w:ilvl="0" w:tplc="65142062">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0F1A47"/>
    <w:multiLevelType w:val="hybridMultilevel"/>
    <w:tmpl w:val="B7E8C848"/>
    <w:lvl w:ilvl="0" w:tplc="81C29794">
      <w:start w:val="1"/>
      <w:numFmt w:val="low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0A630F"/>
    <w:multiLevelType w:val="multilevel"/>
    <w:tmpl w:val="E66C4FAA"/>
    <w:lvl w:ilvl="0">
      <w:start w:val="1"/>
      <w:numFmt w:val="upperRoman"/>
      <w:lvlText w:val="%1."/>
      <w:lvlJc w:val="righ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5" w15:restartNumberingAfterBreak="0">
    <w:nsid w:val="17210CA9"/>
    <w:multiLevelType w:val="hybridMultilevel"/>
    <w:tmpl w:val="F9FCCB8E"/>
    <w:lvl w:ilvl="0" w:tplc="20085C8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97F50E4"/>
    <w:multiLevelType w:val="multilevel"/>
    <w:tmpl w:val="F6CCAAF4"/>
    <w:lvl w:ilvl="0">
      <w:start w:val="1"/>
      <w:numFmt w:val="lowerLetter"/>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7" w15:restartNumberingAfterBreak="0">
    <w:nsid w:val="2112599B"/>
    <w:multiLevelType w:val="hybridMultilevel"/>
    <w:tmpl w:val="D80CE752"/>
    <w:lvl w:ilvl="0" w:tplc="D5188C4C">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4E053A0"/>
    <w:multiLevelType w:val="hybridMultilevel"/>
    <w:tmpl w:val="D6D689D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9183EDE"/>
    <w:multiLevelType w:val="hybridMultilevel"/>
    <w:tmpl w:val="6EC4D118"/>
    <w:lvl w:ilvl="0" w:tplc="1B4C9DEC">
      <w:start w:val="1"/>
      <w:numFmt w:val="lowerLetter"/>
      <w:lvlText w:val="%1)"/>
      <w:lvlJc w:val="left"/>
      <w:pPr>
        <w:ind w:left="720" w:hanging="360"/>
      </w:pPr>
      <w:rPr>
        <w:b w:val="0"/>
        <w:bCs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95711E"/>
    <w:multiLevelType w:val="hybridMultilevel"/>
    <w:tmpl w:val="BAC21888"/>
    <w:lvl w:ilvl="0" w:tplc="76760D48">
      <w:start w:val="1"/>
      <w:numFmt w:val="decimal"/>
      <w:lvlText w:val="%1)"/>
      <w:lvlJc w:val="left"/>
      <w:pPr>
        <w:ind w:left="720" w:hanging="360"/>
      </w:pPr>
      <w:rPr>
        <w:b w:val="0"/>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F980C6E"/>
    <w:multiLevelType w:val="hybridMultilevel"/>
    <w:tmpl w:val="ACCCA9F8"/>
    <w:lvl w:ilvl="0" w:tplc="D952B2D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12F0CCF"/>
    <w:multiLevelType w:val="multilevel"/>
    <w:tmpl w:val="3D844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513627C"/>
    <w:multiLevelType w:val="hybridMultilevel"/>
    <w:tmpl w:val="4634A7E6"/>
    <w:lvl w:ilvl="0" w:tplc="5314AD06">
      <w:start w:val="1"/>
      <w:numFmt w:val="decimal"/>
      <w:lvlText w:val="%1."/>
      <w:lvlJc w:val="left"/>
      <w:pPr>
        <w:ind w:left="720" w:hanging="360"/>
      </w:pPr>
      <w:rPr>
        <w:rFonts w:eastAsiaTheme="minorEastAsi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78D64F2"/>
    <w:multiLevelType w:val="hybridMultilevel"/>
    <w:tmpl w:val="0E0677A4"/>
    <w:lvl w:ilvl="0" w:tplc="CE0C4554">
      <w:numFmt w:val="bullet"/>
      <w:lvlText w:val="•"/>
      <w:lvlJc w:val="left"/>
      <w:pPr>
        <w:ind w:left="1065" w:hanging="705"/>
      </w:pPr>
      <w:rPr>
        <w:rFonts w:ascii="Noto Sans" w:eastAsia="Montserrat Medium"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B9F7C63"/>
    <w:multiLevelType w:val="multilevel"/>
    <w:tmpl w:val="429CE192"/>
    <w:lvl w:ilvl="0">
      <w:start w:val="1"/>
      <w:numFmt w:val="lowerLetter"/>
      <w:pStyle w:val="Listaconvietas"/>
      <w:lvlText w:val="%1)"/>
      <w:lvlJc w:val="left"/>
      <w:pPr>
        <w:ind w:left="851" w:hanging="851"/>
      </w:pPr>
      <w:rPr>
        <w:i w:val="0"/>
        <w:strike w:val="0"/>
        <w:color w:val="000000"/>
        <w:sz w:val="16"/>
        <w:szCs w:val="16"/>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3C1C38A3"/>
    <w:multiLevelType w:val="hybridMultilevel"/>
    <w:tmpl w:val="4D52DC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D5361B4"/>
    <w:multiLevelType w:val="hybridMultilevel"/>
    <w:tmpl w:val="3E886EEA"/>
    <w:lvl w:ilvl="0" w:tplc="74D20B0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42616D"/>
    <w:multiLevelType w:val="hybridMultilevel"/>
    <w:tmpl w:val="AB263C8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678361F"/>
    <w:multiLevelType w:val="hybridMultilevel"/>
    <w:tmpl w:val="BDD8A9BC"/>
    <w:lvl w:ilvl="0" w:tplc="A4FA7ABA">
      <w:start w:val="1"/>
      <w:numFmt w:val="bullet"/>
      <w:lvlText w:val=""/>
      <w:lvlJc w:val="left"/>
      <w:pPr>
        <w:ind w:left="720" w:hanging="360"/>
      </w:pPr>
      <w:rPr>
        <w:rFonts w:ascii="Symbol" w:eastAsia="Montserrat Medium"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81D4BC2"/>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1" w15:restartNumberingAfterBreak="0">
    <w:nsid w:val="495C17EF"/>
    <w:multiLevelType w:val="multilevel"/>
    <w:tmpl w:val="E0243FEC"/>
    <w:lvl w:ilvl="0">
      <w:start w:val="1"/>
      <w:numFmt w:val="upperRoman"/>
      <w:lvlText w:val="%1."/>
      <w:lvlJc w:val="righ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2" w15:restartNumberingAfterBreak="0">
    <w:nsid w:val="4BBA6FD8"/>
    <w:multiLevelType w:val="multilevel"/>
    <w:tmpl w:val="1F94E3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C872B81"/>
    <w:multiLevelType w:val="multilevel"/>
    <w:tmpl w:val="56268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D0C1BA8"/>
    <w:multiLevelType w:val="multilevel"/>
    <w:tmpl w:val="C4906A2C"/>
    <w:lvl w:ilvl="0">
      <w:start w:val="9"/>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F3018BB"/>
    <w:multiLevelType w:val="multilevel"/>
    <w:tmpl w:val="FF76FA1A"/>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17A6EA1"/>
    <w:multiLevelType w:val="multilevel"/>
    <w:tmpl w:val="B15CC2D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4FE6470"/>
    <w:multiLevelType w:val="hybridMultilevel"/>
    <w:tmpl w:val="9B28C868"/>
    <w:lvl w:ilvl="0" w:tplc="EDE057E6">
      <w:start w:val="1"/>
      <w:numFmt w:val="lowerLetter"/>
      <w:lvlText w:val="%1."/>
      <w:lvlJc w:val="left"/>
      <w:pPr>
        <w:ind w:left="720" w:hanging="360"/>
      </w:pPr>
      <w:rPr>
        <w:rFonts w:ascii="Montserrat Light" w:hAnsi="Montserrat Light"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52419CF"/>
    <w:multiLevelType w:val="hybridMultilevel"/>
    <w:tmpl w:val="9B28C868"/>
    <w:lvl w:ilvl="0" w:tplc="EDE057E6">
      <w:start w:val="1"/>
      <w:numFmt w:val="lowerLetter"/>
      <w:lvlText w:val="%1."/>
      <w:lvlJc w:val="left"/>
      <w:pPr>
        <w:ind w:left="720" w:hanging="360"/>
      </w:pPr>
      <w:rPr>
        <w:rFonts w:ascii="Montserrat Light" w:hAnsi="Montserrat Light"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BA45C6D"/>
    <w:multiLevelType w:val="hybridMultilevel"/>
    <w:tmpl w:val="4D52DC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47C451E"/>
    <w:multiLevelType w:val="multilevel"/>
    <w:tmpl w:val="AF946286"/>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1" w15:restartNumberingAfterBreak="0">
    <w:nsid w:val="68F55E89"/>
    <w:multiLevelType w:val="hybridMultilevel"/>
    <w:tmpl w:val="F3581A82"/>
    <w:lvl w:ilvl="0" w:tplc="E1AC2684">
      <w:start w:val="1"/>
      <w:numFmt w:val="lowerLetter"/>
      <w:lvlText w:val="%1)"/>
      <w:lvlJc w:val="left"/>
      <w:pPr>
        <w:ind w:left="405" w:hanging="36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32" w15:restartNumberingAfterBreak="0">
    <w:nsid w:val="7186704C"/>
    <w:multiLevelType w:val="hybridMultilevel"/>
    <w:tmpl w:val="BFA0E8C0"/>
    <w:lvl w:ilvl="0" w:tplc="9BDA7FC8">
      <w:start w:val="1"/>
      <w:numFmt w:val="upperLetter"/>
      <w:lvlText w:val="%1)"/>
      <w:lvlJc w:val="left"/>
      <w:pPr>
        <w:ind w:left="720" w:hanging="360"/>
      </w:pPr>
      <w:rPr>
        <w:rFonts w:eastAsia="Montserrat Medium" w:hint="default"/>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8C0400C"/>
    <w:multiLevelType w:val="hybridMultilevel"/>
    <w:tmpl w:val="97145800"/>
    <w:lvl w:ilvl="0" w:tplc="080A000F">
      <w:start w:val="1"/>
      <w:numFmt w:val="decimal"/>
      <w:lvlText w:val="%1."/>
      <w:lvlJc w:val="left"/>
      <w:pPr>
        <w:ind w:left="720" w:hanging="360"/>
      </w:pPr>
      <w:rPr>
        <w:b w:val="0"/>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D2F4B84"/>
    <w:multiLevelType w:val="hybridMultilevel"/>
    <w:tmpl w:val="8AA2F62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DE46B64"/>
    <w:multiLevelType w:val="hybridMultilevel"/>
    <w:tmpl w:val="EF507C64"/>
    <w:lvl w:ilvl="0" w:tplc="81C2979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3"/>
  </w:num>
  <w:num w:numId="2">
    <w:abstractNumId w:val="15"/>
  </w:num>
  <w:num w:numId="3">
    <w:abstractNumId w:val="22"/>
  </w:num>
  <w:num w:numId="4">
    <w:abstractNumId w:val="25"/>
  </w:num>
  <w:num w:numId="5">
    <w:abstractNumId w:val="12"/>
  </w:num>
  <w:num w:numId="6">
    <w:abstractNumId w:val="26"/>
  </w:num>
  <w:num w:numId="7">
    <w:abstractNumId w:val="20"/>
  </w:num>
  <w:num w:numId="8">
    <w:abstractNumId w:val="2"/>
  </w:num>
  <w:num w:numId="9">
    <w:abstractNumId w:val="35"/>
  </w:num>
  <w:num w:numId="10">
    <w:abstractNumId w:val="17"/>
  </w:num>
  <w:num w:numId="11">
    <w:abstractNumId w:val="16"/>
  </w:num>
  <w:num w:numId="12">
    <w:abstractNumId w:val="31"/>
  </w:num>
  <w:num w:numId="13">
    <w:abstractNumId w:val="5"/>
  </w:num>
  <w:num w:numId="14">
    <w:abstractNumId w:val="18"/>
  </w:num>
  <w:num w:numId="15">
    <w:abstractNumId w:val="8"/>
  </w:num>
  <w:num w:numId="16">
    <w:abstractNumId w:val="3"/>
  </w:num>
  <w:num w:numId="17">
    <w:abstractNumId w:val="10"/>
  </w:num>
  <w:num w:numId="18">
    <w:abstractNumId w:val="33"/>
  </w:num>
  <w:num w:numId="19">
    <w:abstractNumId w:val="34"/>
  </w:num>
  <w:num w:numId="20">
    <w:abstractNumId w:val="14"/>
  </w:num>
  <w:num w:numId="21">
    <w:abstractNumId w:val="9"/>
  </w:num>
  <w:num w:numId="22">
    <w:abstractNumId w:val="4"/>
  </w:num>
  <w:num w:numId="23">
    <w:abstractNumId w:val="30"/>
  </w:num>
  <w:num w:numId="24">
    <w:abstractNumId w:val="21"/>
  </w:num>
  <w:num w:numId="25">
    <w:abstractNumId w:val="6"/>
  </w:num>
  <w:num w:numId="26">
    <w:abstractNumId w:val="11"/>
  </w:num>
  <w:num w:numId="27">
    <w:abstractNumId w:val="24"/>
  </w:num>
  <w:num w:numId="28">
    <w:abstractNumId w:val="1"/>
  </w:num>
  <w:num w:numId="29">
    <w:abstractNumId w:val="0"/>
  </w:num>
  <w:num w:numId="30">
    <w:abstractNumId w:val="7"/>
  </w:num>
  <w:num w:numId="31">
    <w:abstractNumId w:val="13"/>
  </w:num>
  <w:num w:numId="32">
    <w:abstractNumId w:val="32"/>
  </w:num>
  <w:num w:numId="33">
    <w:abstractNumId w:val="19"/>
  </w:num>
  <w:num w:numId="34">
    <w:abstractNumId w:val="29"/>
  </w:num>
  <w:num w:numId="35">
    <w:abstractNumId w:val="28"/>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6F7"/>
    <w:rsid w:val="00007C78"/>
    <w:rsid w:val="00023AA0"/>
    <w:rsid w:val="00023AD8"/>
    <w:rsid w:val="000275C2"/>
    <w:rsid w:val="00036662"/>
    <w:rsid w:val="00046715"/>
    <w:rsid w:val="00054EB5"/>
    <w:rsid w:val="0006184A"/>
    <w:rsid w:val="0006354C"/>
    <w:rsid w:val="0007172B"/>
    <w:rsid w:val="0007789D"/>
    <w:rsid w:val="000A00E8"/>
    <w:rsid w:val="000A5D0B"/>
    <w:rsid w:val="000C60A4"/>
    <w:rsid w:val="000D7F5A"/>
    <w:rsid w:val="000E3FAD"/>
    <w:rsid w:val="000E5FE7"/>
    <w:rsid w:val="000E7ECF"/>
    <w:rsid w:val="0010241C"/>
    <w:rsid w:val="00127A21"/>
    <w:rsid w:val="00133D31"/>
    <w:rsid w:val="00134C67"/>
    <w:rsid w:val="0013559C"/>
    <w:rsid w:val="00151A74"/>
    <w:rsid w:val="00156A3E"/>
    <w:rsid w:val="00157AFE"/>
    <w:rsid w:val="00161740"/>
    <w:rsid w:val="00180A38"/>
    <w:rsid w:val="00184325"/>
    <w:rsid w:val="00184EF4"/>
    <w:rsid w:val="0019621E"/>
    <w:rsid w:val="00196683"/>
    <w:rsid w:val="001A64F4"/>
    <w:rsid w:val="001B1841"/>
    <w:rsid w:val="001D3F12"/>
    <w:rsid w:val="001D4217"/>
    <w:rsid w:val="001D72E0"/>
    <w:rsid w:val="001E3D05"/>
    <w:rsid w:val="001E6CAB"/>
    <w:rsid w:val="001F1961"/>
    <w:rsid w:val="00211BE0"/>
    <w:rsid w:val="0022233A"/>
    <w:rsid w:val="00241DA5"/>
    <w:rsid w:val="002507C8"/>
    <w:rsid w:val="00253879"/>
    <w:rsid w:val="00256B1D"/>
    <w:rsid w:val="00261F41"/>
    <w:rsid w:val="00283303"/>
    <w:rsid w:val="002871E1"/>
    <w:rsid w:val="0029542D"/>
    <w:rsid w:val="002A1234"/>
    <w:rsid w:val="002A2E7B"/>
    <w:rsid w:val="002A7924"/>
    <w:rsid w:val="002B023F"/>
    <w:rsid w:val="002B628D"/>
    <w:rsid w:val="002C1C1D"/>
    <w:rsid w:val="002C293A"/>
    <w:rsid w:val="002D0033"/>
    <w:rsid w:val="002D60F5"/>
    <w:rsid w:val="002E2142"/>
    <w:rsid w:val="002F4773"/>
    <w:rsid w:val="003028C1"/>
    <w:rsid w:val="0030476A"/>
    <w:rsid w:val="00310482"/>
    <w:rsid w:val="00310DDB"/>
    <w:rsid w:val="00323E9C"/>
    <w:rsid w:val="0033055B"/>
    <w:rsid w:val="00341273"/>
    <w:rsid w:val="00342F5D"/>
    <w:rsid w:val="00344A71"/>
    <w:rsid w:val="003515F5"/>
    <w:rsid w:val="00353659"/>
    <w:rsid w:val="00362B2E"/>
    <w:rsid w:val="00363222"/>
    <w:rsid w:val="003666AC"/>
    <w:rsid w:val="00370465"/>
    <w:rsid w:val="00374D7F"/>
    <w:rsid w:val="0037505C"/>
    <w:rsid w:val="003800D4"/>
    <w:rsid w:val="0038374D"/>
    <w:rsid w:val="00384CD3"/>
    <w:rsid w:val="00387A1C"/>
    <w:rsid w:val="003A40C5"/>
    <w:rsid w:val="003B1B27"/>
    <w:rsid w:val="003B6BE4"/>
    <w:rsid w:val="003C1864"/>
    <w:rsid w:val="003D416E"/>
    <w:rsid w:val="003E1335"/>
    <w:rsid w:val="003E65A4"/>
    <w:rsid w:val="003F49A8"/>
    <w:rsid w:val="0041358F"/>
    <w:rsid w:val="004145CA"/>
    <w:rsid w:val="00434AD2"/>
    <w:rsid w:val="00437C6E"/>
    <w:rsid w:val="00447239"/>
    <w:rsid w:val="00454479"/>
    <w:rsid w:val="00466FB0"/>
    <w:rsid w:val="00474BF9"/>
    <w:rsid w:val="00477F45"/>
    <w:rsid w:val="00483507"/>
    <w:rsid w:val="004874B4"/>
    <w:rsid w:val="00497490"/>
    <w:rsid w:val="004A29CB"/>
    <w:rsid w:val="004A4C4E"/>
    <w:rsid w:val="004C28CA"/>
    <w:rsid w:val="004C528A"/>
    <w:rsid w:val="004D146C"/>
    <w:rsid w:val="004D4BF4"/>
    <w:rsid w:val="004D5333"/>
    <w:rsid w:val="004D5F02"/>
    <w:rsid w:val="004E2DFF"/>
    <w:rsid w:val="004E4388"/>
    <w:rsid w:val="004E4C8D"/>
    <w:rsid w:val="004E588B"/>
    <w:rsid w:val="004F2156"/>
    <w:rsid w:val="004F50C4"/>
    <w:rsid w:val="004F7282"/>
    <w:rsid w:val="004F7B30"/>
    <w:rsid w:val="00506D07"/>
    <w:rsid w:val="00512894"/>
    <w:rsid w:val="00515A42"/>
    <w:rsid w:val="005404EF"/>
    <w:rsid w:val="00543694"/>
    <w:rsid w:val="00545B82"/>
    <w:rsid w:val="0055564A"/>
    <w:rsid w:val="00557E20"/>
    <w:rsid w:val="00572D28"/>
    <w:rsid w:val="00576760"/>
    <w:rsid w:val="00597501"/>
    <w:rsid w:val="005A58C0"/>
    <w:rsid w:val="005B516B"/>
    <w:rsid w:val="005C1A7C"/>
    <w:rsid w:val="005C4705"/>
    <w:rsid w:val="005D14D4"/>
    <w:rsid w:val="005D35E6"/>
    <w:rsid w:val="005D48D4"/>
    <w:rsid w:val="005E393E"/>
    <w:rsid w:val="005F1822"/>
    <w:rsid w:val="005F3347"/>
    <w:rsid w:val="00601160"/>
    <w:rsid w:val="00605860"/>
    <w:rsid w:val="006157B0"/>
    <w:rsid w:val="00626EE3"/>
    <w:rsid w:val="00631604"/>
    <w:rsid w:val="00631824"/>
    <w:rsid w:val="006322C1"/>
    <w:rsid w:val="00636C85"/>
    <w:rsid w:val="00637A32"/>
    <w:rsid w:val="00652CCC"/>
    <w:rsid w:val="00654008"/>
    <w:rsid w:val="00660B85"/>
    <w:rsid w:val="00665453"/>
    <w:rsid w:val="00681882"/>
    <w:rsid w:val="0068210F"/>
    <w:rsid w:val="00684B5C"/>
    <w:rsid w:val="006919D6"/>
    <w:rsid w:val="00694442"/>
    <w:rsid w:val="006A65E1"/>
    <w:rsid w:val="006B061A"/>
    <w:rsid w:val="006B45D1"/>
    <w:rsid w:val="006C0425"/>
    <w:rsid w:val="006C3B4E"/>
    <w:rsid w:val="006E1B0D"/>
    <w:rsid w:val="007036BF"/>
    <w:rsid w:val="00703B7F"/>
    <w:rsid w:val="00714C0D"/>
    <w:rsid w:val="00720A42"/>
    <w:rsid w:val="007212A7"/>
    <w:rsid w:val="00722D55"/>
    <w:rsid w:val="00727221"/>
    <w:rsid w:val="00737F08"/>
    <w:rsid w:val="007421E3"/>
    <w:rsid w:val="00750E12"/>
    <w:rsid w:val="007738F7"/>
    <w:rsid w:val="00776997"/>
    <w:rsid w:val="00777459"/>
    <w:rsid w:val="0078195E"/>
    <w:rsid w:val="00795EBF"/>
    <w:rsid w:val="007A04C4"/>
    <w:rsid w:val="007A1677"/>
    <w:rsid w:val="007A6C0C"/>
    <w:rsid w:val="007A705C"/>
    <w:rsid w:val="007B74AD"/>
    <w:rsid w:val="007C0A8C"/>
    <w:rsid w:val="007C2A85"/>
    <w:rsid w:val="007D716C"/>
    <w:rsid w:val="007D77D1"/>
    <w:rsid w:val="007E3E9D"/>
    <w:rsid w:val="007E40F4"/>
    <w:rsid w:val="007E4304"/>
    <w:rsid w:val="007E4631"/>
    <w:rsid w:val="007E4CC1"/>
    <w:rsid w:val="007E5888"/>
    <w:rsid w:val="007E7B0E"/>
    <w:rsid w:val="008020D6"/>
    <w:rsid w:val="0082110E"/>
    <w:rsid w:val="00825A7C"/>
    <w:rsid w:val="00831EE7"/>
    <w:rsid w:val="00834146"/>
    <w:rsid w:val="00844468"/>
    <w:rsid w:val="00847096"/>
    <w:rsid w:val="008823E8"/>
    <w:rsid w:val="008843B7"/>
    <w:rsid w:val="00884701"/>
    <w:rsid w:val="00887F19"/>
    <w:rsid w:val="0089734A"/>
    <w:rsid w:val="008A772A"/>
    <w:rsid w:val="008B2371"/>
    <w:rsid w:val="008B2992"/>
    <w:rsid w:val="008C03A5"/>
    <w:rsid w:val="008C6845"/>
    <w:rsid w:val="008D479B"/>
    <w:rsid w:val="00900DA0"/>
    <w:rsid w:val="00904CC6"/>
    <w:rsid w:val="0090550A"/>
    <w:rsid w:val="009066A7"/>
    <w:rsid w:val="00906978"/>
    <w:rsid w:val="00907F1C"/>
    <w:rsid w:val="00911D36"/>
    <w:rsid w:val="00911F1A"/>
    <w:rsid w:val="00913067"/>
    <w:rsid w:val="009136D8"/>
    <w:rsid w:val="00932C27"/>
    <w:rsid w:val="00937C98"/>
    <w:rsid w:val="00942415"/>
    <w:rsid w:val="00942D4E"/>
    <w:rsid w:val="00944870"/>
    <w:rsid w:val="009504F4"/>
    <w:rsid w:val="009515B7"/>
    <w:rsid w:val="00973FB2"/>
    <w:rsid w:val="00976253"/>
    <w:rsid w:val="009841A0"/>
    <w:rsid w:val="00991DCF"/>
    <w:rsid w:val="009C12D6"/>
    <w:rsid w:val="009C1B71"/>
    <w:rsid w:val="009C602F"/>
    <w:rsid w:val="009D4B1A"/>
    <w:rsid w:val="009E05BB"/>
    <w:rsid w:val="009E70E7"/>
    <w:rsid w:val="009F2BA1"/>
    <w:rsid w:val="009F5712"/>
    <w:rsid w:val="00A04166"/>
    <w:rsid w:val="00A0555C"/>
    <w:rsid w:val="00A07674"/>
    <w:rsid w:val="00A07ABC"/>
    <w:rsid w:val="00A12416"/>
    <w:rsid w:val="00A301D7"/>
    <w:rsid w:val="00A308A7"/>
    <w:rsid w:val="00A314BF"/>
    <w:rsid w:val="00A3659F"/>
    <w:rsid w:val="00A57FF1"/>
    <w:rsid w:val="00A63D3E"/>
    <w:rsid w:val="00A6600B"/>
    <w:rsid w:val="00A7157D"/>
    <w:rsid w:val="00A73D65"/>
    <w:rsid w:val="00A8003E"/>
    <w:rsid w:val="00A8457A"/>
    <w:rsid w:val="00A85F38"/>
    <w:rsid w:val="00AA088F"/>
    <w:rsid w:val="00AA3D00"/>
    <w:rsid w:val="00AA60AA"/>
    <w:rsid w:val="00AB0DA4"/>
    <w:rsid w:val="00AB125D"/>
    <w:rsid w:val="00AB7E77"/>
    <w:rsid w:val="00AC0622"/>
    <w:rsid w:val="00AD62A9"/>
    <w:rsid w:val="00AD77F7"/>
    <w:rsid w:val="00AE172C"/>
    <w:rsid w:val="00AE2557"/>
    <w:rsid w:val="00B1756B"/>
    <w:rsid w:val="00B21938"/>
    <w:rsid w:val="00B3452D"/>
    <w:rsid w:val="00B4351D"/>
    <w:rsid w:val="00B541BC"/>
    <w:rsid w:val="00B57D1A"/>
    <w:rsid w:val="00B57D25"/>
    <w:rsid w:val="00B67AB0"/>
    <w:rsid w:val="00B70207"/>
    <w:rsid w:val="00B72B5A"/>
    <w:rsid w:val="00B72CD1"/>
    <w:rsid w:val="00B72D65"/>
    <w:rsid w:val="00B87C85"/>
    <w:rsid w:val="00B87CA5"/>
    <w:rsid w:val="00B942FB"/>
    <w:rsid w:val="00B951EE"/>
    <w:rsid w:val="00BA69ED"/>
    <w:rsid w:val="00BB21A6"/>
    <w:rsid w:val="00BB2DFF"/>
    <w:rsid w:val="00BC43BD"/>
    <w:rsid w:val="00BC68F7"/>
    <w:rsid w:val="00C02E98"/>
    <w:rsid w:val="00C03AC6"/>
    <w:rsid w:val="00C10711"/>
    <w:rsid w:val="00C23B9E"/>
    <w:rsid w:val="00C279A3"/>
    <w:rsid w:val="00C30849"/>
    <w:rsid w:val="00C333F6"/>
    <w:rsid w:val="00C33D69"/>
    <w:rsid w:val="00C416CE"/>
    <w:rsid w:val="00C424F2"/>
    <w:rsid w:val="00C465FE"/>
    <w:rsid w:val="00C47DF3"/>
    <w:rsid w:val="00C606E6"/>
    <w:rsid w:val="00C6585A"/>
    <w:rsid w:val="00C67047"/>
    <w:rsid w:val="00C74AB4"/>
    <w:rsid w:val="00C900F8"/>
    <w:rsid w:val="00C90CED"/>
    <w:rsid w:val="00C9626A"/>
    <w:rsid w:val="00CA5C13"/>
    <w:rsid w:val="00CB7D4F"/>
    <w:rsid w:val="00CC682B"/>
    <w:rsid w:val="00CD05AE"/>
    <w:rsid w:val="00CD33C8"/>
    <w:rsid w:val="00CD4565"/>
    <w:rsid w:val="00CD5704"/>
    <w:rsid w:val="00CE0B07"/>
    <w:rsid w:val="00CE181C"/>
    <w:rsid w:val="00CE3B70"/>
    <w:rsid w:val="00CE3E99"/>
    <w:rsid w:val="00CF1CA8"/>
    <w:rsid w:val="00CF7B21"/>
    <w:rsid w:val="00D0216E"/>
    <w:rsid w:val="00D02DE4"/>
    <w:rsid w:val="00D107B7"/>
    <w:rsid w:val="00D1354D"/>
    <w:rsid w:val="00D15C76"/>
    <w:rsid w:val="00D17E2C"/>
    <w:rsid w:val="00D20A78"/>
    <w:rsid w:val="00D23576"/>
    <w:rsid w:val="00D306FD"/>
    <w:rsid w:val="00D42523"/>
    <w:rsid w:val="00D84E05"/>
    <w:rsid w:val="00D84E66"/>
    <w:rsid w:val="00DA403A"/>
    <w:rsid w:val="00DA466D"/>
    <w:rsid w:val="00DB10E4"/>
    <w:rsid w:val="00DB4AA4"/>
    <w:rsid w:val="00DB53A4"/>
    <w:rsid w:val="00DB6AB6"/>
    <w:rsid w:val="00DC18FA"/>
    <w:rsid w:val="00DC4339"/>
    <w:rsid w:val="00DC4CF2"/>
    <w:rsid w:val="00DD0AF3"/>
    <w:rsid w:val="00DE3B51"/>
    <w:rsid w:val="00DE63A9"/>
    <w:rsid w:val="00E155A4"/>
    <w:rsid w:val="00E2316D"/>
    <w:rsid w:val="00E25A15"/>
    <w:rsid w:val="00E4168C"/>
    <w:rsid w:val="00E46196"/>
    <w:rsid w:val="00E46208"/>
    <w:rsid w:val="00E54733"/>
    <w:rsid w:val="00E70FCA"/>
    <w:rsid w:val="00E77341"/>
    <w:rsid w:val="00E93867"/>
    <w:rsid w:val="00E9654F"/>
    <w:rsid w:val="00EA7EEA"/>
    <w:rsid w:val="00EB1DA0"/>
    <w:rsid w:val="00EB25AF"/>
    <w:rsid w:val="00EB407F"/>
    <w:rsid w:val="00ED303E"/>
    <w:rsid w:val="00EE053F"/>
    <w:rsid w:val="00EE5F10"/>
    <w:rsid w:val="00F05658"/>
    <w:rsid w:val="00F10B2D"/>
    <w:rsid w:val="00F13A86"/>
    <w:rsid w:val="00F140AB"/>
    <w:rsid w:val="00F1488A"/>
    <w:rsid w:val="00F20D3A"/>
    <w:rsid w:val="00F24915"/>
    <w:rsid w:val="00F302BF"/>
    <w:rsid w:val="00F3312F"/>
    <w:rsid w:val="00F401F9"/>
    <w:rsid w:val="00F44C02"/>
    <w:rsid w:val="00F5393B"/>
    <w:rsid w:val="00F56BF5"/>
    <w:rsid w:val="00F57CF5"/>
    <w:rsid w:val="00F649A5"/>
    <w:rsid w:val="00F70A0E"/>
    <w:rsid w:val="00F745B2"/>
    <w:rsid w:val="00F756EE"/>
    <w:rsid w:val="00F945F2"/>
    <w:rsid w:val="00FB2BEF"/>
    <w:rsid w:val="00FB6BA2"/>
    <w:rsid w:val="00FB7513"/>
    <w:rsid w:val="00FC07EC"/>
    <w:rsid w:val="00FC1479"/>
    <w:rsid w:val="00FC34D9"/>
    <w:rsid w:val="00FC7F1E"/>
    <w:rsid w:val="00FD1854"/>
    <w:rsid w:val="00FD3013"/>
    <w:rsid w:val="00FD57E5"/>
    <w:rsid w:val="00FD754F"/>
    <w:rsid w:val="00FD75E1"/>
    <w:rsid w:val="00FD7AC8"/>
    <w:rsid w:val="00FE1CD7"/>
    <w:rsid w:val="00FE2D2F"/>
    <w:rsid w:val="00FE4E6E"/>
    <w:rsid w:val="00FF06FA"/>
    <w:rsid w:val="00FF1802"/>
    <w:rsid w:val="00FF5D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1EA0C"/>
  <w15:chartTrackingRefBased/>
  <w15:docId w15:val="{0F17CD5A-1E39-D544-8E33-A6309B43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paragraph" w:styleId="Ttulo1">
    <w:name w:val="heading 1"/>
    <w:aliases w:val="Remite"/>
    <w:basedOn w:val="Normal"/>
    <w:next w:val="Normal"/>
    <w:link w:val="Ttulo1Car"/>
    <w:uiPriority w:val="9"/>
    <w:qFormat/>
    <w:rsid w:val="00A308A7"/>
    <w:pPr>
      <w:keepNext/>
      <w:spacing w:before="240" w:after="60"/>
      <w:jc w:val="center"/>
      <w:outlineLvl w:val="0"/>
    </w:pPr>
    <w:rPr>
      <w:rFonts w:ascii="Calibri" w:eastAsia="Times New Roman" w:hAnsi="Calibri" w:cs="Times New Roman"/>
      <w:b/>
      <w:bCs/>
      <w:kern w:val="32"/>
      <w:szCs w:val="32"/>
      <w:lang w:val="es-ES_tradnl" w:eastAsia="es-ES"/>
    </w:rPr>
  </w:style>
  <w:style w:type="paragraph" w:styleId="Ttulo2">
    <w:name w:val="heading 2"/>
    <w:aliases w:val="Núm Oficio"/>
    <w:basedOn w:val="Normal"/>
    <w:next w:val="Normal"/>
    <w:link w:val="Ttulo2Car"/>
    <w:uiPriority w:val="9"/>
    <w:unhideWhenUsed/>
    <w:qFormat/>
    <w:rsid w:val="00A308A7"/>
    <w:pPr>
      <w:keepNext/>
      <w:spacing w:before="240" w:after="60"/>
      <w:outlineLvl w:val="1"/>
    </w:pPr>
    <w:rPr>
      <w:rFonts w:ascii="Calibri" w:eastAsia="Times New Roman" w:hAnsi="Calibri" w:cs="Times New Roman"/>
      <w:bCs/>
      <w:iCs/>
      <w:szCs w:val="28"/>
      <w:lang w:val="es-ES_tradnl" w:eastAsia="es-ES"/>
    </w:rPr>
  </w:style>
  <w:style w:type="paragraph" w:styleId="Ttulo3">
    <w:name w:val="heading 3"/>
    <w:basedOn w:val="Normal"/>
    <w:next w:val="Normal"/>
    <w:link w:val="Ttulo3Car"/>
    <w:rsid w:val="00A308A7"/>
    <w:pPr>
      <w:keepNext/>
      <w:keepLines/>
      <w:spacing w:before="280" w:after="80"/>
      <w:outlineLvl w:val="2"/>
    </w:pPr>
    <w:rPr>
      <w:rFonts w:ascii="Cambria" w:eastAsia="Cambria" w:hAnsi="Cambria" w:cs="Cambria"/>
      <w:b/>
      <w:sz w:val="28"/>
      <w:szCs w:val="28"/>
      <w:lang w:val="es-MX" w:eastAsia="es-MX"/>
    </w:rPr>
  </w:style>
  <w:style w:type="paragraph" w:styleId="Ttulo4">
    <w:name w:val="heading 4"/>
    <w:basedOn w:val="Normal"/>
    <w:next w:val="Normal"/>
    <w:link w:val="Ttulo4Car"/>
    <w:rsid w:val="00A308A7"/>
    <w:pPr>
      <w:keepNext/>
      <w:keepLines/>
      <w:spacing w:before="240" w:after="40"/>
      <w:outlineLvl w:val="3"/>
    </w:pPr>
    <w:rPr>
      <w:rFonts w:ascii="Cambria" w:eastAsia="Cambria" w:hAnsi="Cambria" w:cs="Cambria"/>
      <w:b/>
      <w:lang w:val="es-MX" w:eastAsia="es-MX"/>
    </w:rPr>
  </w:style>
  <w:style w:type="paragraph" w:styleId="Ttulo5">
    <w:name w:val="heading 5"/>
    <w:basedOn w:val="Normal"/>
    <w:next w:val="Normal"/>
    <w:link w:val="Ttulo5Car"/>
    <w:rsid w:val="00A308A7"/>
    <w:pPr>
      <w:keepNext/>
      <w:keepLines/>
      <w:spacing w:before="220" w:after="40"/>
      <w:outlineLvl w:val="4"/>
    </w:pPr>
    <w:rPr>
      <w:rFonts w:ascii="Cambria" w:eastAsia="Cambria" w:hAnsi="Cambria" w:cs="Cambria"/>
      <w:b/>
      <w:sz w:val="22"/>
      <w:szCs w:val="22"/>
      <w:lang w:val="es-MX" w:eastAsia="es-MX"/>
    </w:rPr>
  </w:style>
  <w:style w:type="paragraph" w:styleId="Ttulo6">
    <w:name w:val="heading 6"/>
    <w:basedOn w:val="Normal"/>
    <w:next w:val="Normal"/>
    <w:link w:val="Ttulo6Car"/>
    <w:rsid w:val="00A308A7"/>
    <w:pPr>
      <w:keepNext/>
      <w:keepLines/>
      <w:spacing w:before="200" w:after="40"/>
      <w:outlineLvl w:val="5"/>
    </w:pPr>
    <w:rPr>
      <w:rFonts w:ascii="Cambria" w:eastAsia="Cambria" w:hAnsi="Cambria" w:cs="Cambria"/>
      <w:b/>
      <w:sz w:val="20"/>
      <w:szCs w:val="20"/>
      <w:lang w:val="es-MX" w:eastAsia="es-MX"/>
    </w:rPr>
  </w:style>
  <w:style w:type="paragraph" w:styleId="Ttulo8">
    <w:name w:val="heading 8"/>
    <w:basedOn w:val="Normal"/>
    <w:next w:val="Normal"/>
    <w:link w:val="Ttulo8Car"/>
    <w:uiPriority w:val="9"/>
    <w:semiHidden/>
    <w:unhideWhenUsed/>
    <w:qFormat/>
    <w:rsid w:val="00A308A7"/>
    <w:pPr>
      <w:keepNext/>
      <w:keepLines/>
      <w:spacing w:before="200"/>
      <w:outlineLvl w:val="7"/>
    </w:pPr>
    <w:rPr>
      <w:rFonts w:ascii="Cambria" w:eastAsia="Times New Roman" w:hAnsi="Cambria" w:cs="Times New Roman"/>
      <w:color w:val="404040"/>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base,*Header, Car3,Header Char, Car Char4, Car5 Char,Car3,Car51,bases I,Car Char4,Car5 Char,Encabezado Car Car,En-tête 1.1,En-tÍte 1.1,En-tÕte 1.1,En-t’te 1.1,En-títe 1.1,h,Car,encabezado Car Car,ITT i,he,even,Header/Footer"/>
    <w:basedOn w:val="Normal"/>
    <w:link w:val="EncabezadoCar"/>
    <w:uiPriority w:val="99"/>
    <w:unhideWhenUsed/>
    <w:rsid w:val="00A73D65"/>
    <w:pPr>
      <w:tabs>
        <w:tab w:val="center" w:pos="4419"/>
        <w:tab w:val="right" w:pos="8838"/>
      </w:tabs>
    </w:pPr>
  </w:style>
  <w:style w:type="character" w:customStyle="1" w:styleId="EncabezadoCar">
    <w:name w:val="Encabezado Car"/>
    <w:aliases w:val="encabezado Car,base Car,*Header Car, Car3 Car,Header Char Car, Car Char4 Car, Car5 Char Car,Car3 Car,Car51 Car,bases I Car,Car Char4 Car,Car5 Char Car,Encabezado Car Car Car,En-tête 1.1 Car,En-tÍte 1.1 Car,En-tÕte 1.1 Car,En-t’te 1.1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character" w:customStyle="1" w:styleId="Ttulo1Car">
    <w:name w:val="Título 1 Car"/>
    <w:aliases w:val="Remite Car"/>
    <w:basedOn w:val="Fuentedeprrafopredeter"/>
    <w:link w:val="Ttulo1"/>
    <w:uiPriority w:val="9"/>
    <w:rsid w:val="00A308A7"/>
    <w:rPr>
      <w:rFonts w:ascii="Calibri" w:eastAsia="Times New Roman" w:hAnsi="Calibri" w:cs="Times New Roman"/>
      <w:b/>
      <w:bCs/>
      <w:kern w:val="32"/>
      <w:szCs w:val="32"/>
      <w:lang w:val="es-ES_tradnl" w:eastAsia="es-ES"/>
    </w:rPr>
  </w:style>
  <w:style w:type="character" w:customStyle="1" w:styleId="Ttulo2Car">
    <w:name w:val="Título 2 Car"/>
    <w:aliases w:val="Núm Oficio Car"/>
    <w:basedOn w:val="Fuentedeprrafopredeter"/>
    <w:link w:val="Ttulo2"/>
    <w:uiPriority w:val="9"/>
    <w:rsid w:val="00A308A7"/>
    <w:rPr>
      <w:rFonts w:ascii="Calibri" w:eastAsia="Times New Roman" w:hAnsi="Calibri" w:cs="Times New Roman"/>
      <w:bCs/>
      <w:iCs/>
      <w:szCs w:val="28"/>
      <w:lang w:val="es-ES_tradnl" w:eastAsia="es-ES"/>
    </w:rPr>
  </w:style>
  <w:style w:type="character" w:customStyle="1" w:styleId="Ttulo3Car">
    <w:name w:val="Título 3 Car"/>
    <w:basedOn w:val="Fuentedeprrafopredeter"/>
    <w:link w:val="Ttulo3"/>
    <w:rsid w:val="00A308A7"/>
    <w:rPr>
      <w:rFonts w:ascii="Cambria" w:eastAsia="Cambria" w:hAnsi="Cambria" w:cs="Cambria"/>
      <w:b/>
      <w:sz w:val="28"/>
      <w:szCs w:val="28"/>
      <w:lang w:eastAsia="es-MX"/>
    </w:rPr>
  </w:style>
  <w:style w:type="character" w:customStyle="1" w:styleId="Ttulo4Car">
    <w:name w:val="Título 4 Car"/>
    <w:basedOn w:val="Fuentedeprrafopredeter"/>
    <w:link w:val="Ttulo4"/>
    <w:rsid w:val="00A308A7"/>
    <w:rPr>
      <w:rFonts w:ascii="Cambria" w:eastAsia="Cambria" w:hAnsi="Cambria" w:cs="Cambria"/>
      <w:b/>
      <w:lang w:eastAsia="es-MX"/>
    </w:rPr>
  </w:style>
  <w:style w:type="character" w:customStyle="1" w:styleId="Ttulo5Car">
    <w:name w:val="Título 5 Car"/>
    <w:basedOn w:val="Fuentedeprrafopredeter"/>
    <w:link w:val="Ttulo5"/>
    <w:rsid w:val="00A308A7"/>
    <w:rPr>
      <w:rFonts w:ascii="Cambria" w:eastAsia="Cambria" w:hAnsi="Cambria" w:cs="Cambria"/>
      <w:b/>
      <w:sz w:val="22"/>
      <w:szCs w:val="22"/>
      <w:lang w:eastAsia="es-MX"/>
    </w:rPr>
  </w:style>
  <w:style w:type="character" w:customStyle="1" w:styleId="Ttulo6Car">
    <w:name w:val="Título 6 Car"/>
    <w:basedOn w:val="Fuentedeprrafopredeter"/>
    <w:link w:val="Ttulo6"/>
    <w:rsid w:val="00A308A7"/>
    <w:rPr>
      <w:rFonts w:ascii="Cambria" w:eastAsia="Cambria" w:hAnsi="Cambria" w:cs="Cambria"/>
      <w:b/>
      <w:sz w:val="20"/>
      <w:szCs w:val="20"/>
      <w:lang w:eastAsia="es-MX"/>
    </w:rPr>
  </w:style>
  <w:style w:type="character" w:customStyle="1" w:styleId="Ttulo8Car">
    <w:name w:val="Título 8 Car"/>
    <w:basedOn w:val="Fuentedeprrafopredeter"/>
    <w:link w:val="Ttulo8"/>
    <w:uiPriority w:val="9"/>
    <w:semiHidden/>
    <w:rsid w:val="00A308A7"/>
    <w:rPr>
      <w:rFonts w:ascii="Cambria" w:eastAsia="Times New Roman" w:hAnsi="Cambria" w:cs="Times New Roman"/>
      <w:color w:val="404040"/>
      <w:sz w:val="20"/>
      <w:szCs w:val="20"/>
      <w:lang w:val="es-ES_tradnl" w:eastAsia="es-ES"/>
    </w:rPr>
  </w:style>
  <w:style w:type="table" w:customStyle="1" w:styleId="TableNormal">
    <w:name w:val="Table Normal"/>
    <w:rsid w:val="00A308A7"/>
    <w:rPr>
      <w:rFonts w:ascii="Cambria" w:eastAsia="Cambria" w:hAnsi="Cambria" w:cs="Cambria"/>
      <w:lang w:eastAsia="es-MX"/>
    </w:rPr>
    <w:tblPr>
      <w:tblCellMar>
        <w:top w:w="0" w:type="dxa"/>
        <w:left w:w="0" w:type="dxa"/>
        <w:bottom w:w="0" w:type="dxa"/>
        <w:right w:w="0" w:type="dxa"/>
      </w:tblCellMar>
    </w:tblPr>
  </w:style>
  <w:style w:type="paragraph" w:styleId="Ttulo">
    <w:name w:val="Title"/>
    <w:aliases w:val="Lugar-Fecha"/>
    <w:basedOn w:val="Normal"/>
    <w:next w:val="Normal"/>
    <w:link w:val="TtuloCar"/>
    <w:qFormat/>
    <w:rsid w:val="00A308A7"/>
    <w:pPr>
      <w:spacing w:before="240" w:after="60"/>
      <w:jc w:val="right"/>
      <w:outlineLvl w:val="0"/>
    </w:pPr>
    <w:rPr>
      <w:rFonts w:ascii="Calibri" w:eastAsia="Times New Roman" w:hAnsi="Calibri" w:cs="Times New Roman"/>
      <w:bCs/>
      <w:kern w:val="28"/>
      <w:szCs w:val="32"/>
      <w:lang w:val="es-ES_tradnl" w:eastAsia="es-ES"/>
    </w:rPr>
  </w:style>
  <w:style w:type="character" w:customStyle="1" w:styleId="TtuloCar">
    <w:name w:val="Título Car"/>
    <w:aliases w:val="Lugar-Fecha Car"/>
    <w:basedOn w:val="Fuentedeprrafopredeter"/>
    <w:link w:val="Ttulo"/>
    <w:rsid w:val="00A308A7"/>
    <w:rPr>
      <w:rFonts w:ascii="Calibri" w:eastAsia="Times New Roman" w:hAnsi="Calibri" w:cs="Times New Roman"/>
      <w:bCs/>
      <w:kern w:val="28"/>
      <w:szCs w:val="32"/>
      <w:lang w:val="es-ES_tradnl" w:eastAsia="es-ES"/>
    </w:rPr>
  </w:style>
  <w:style w:type="paragraph" w:styleId="Textodeglobo">
    <w:name w:val="Balloon Text"/>
    <w:basedOn w:val="Normal"/>
    <w:link w:val="TextodegloboCar"/>
    <w:semiHidden/>
    <w:unhideWhenUsed/>
    <w:rsid w:val="00A308A7"/>
    <w:rPr>
      <w:rFonts w:ascii="Lucida Grande" w:eastAsia="Cambria" w:hAnsi="Lucida Grande" w:cs="Lucida Grande"/>
      <w:sz w:val="18"/>
      <w:szCs w:val="18"/>
      <w:lang w:val="es-MX" w:eastAsia="es-MX"/>
    </w:rPr>
  </w:style>
  <w:style w:type="character" w:customStyle="1" w:styleId="TextodegloboCar">
    <w:name w:val="Texto de globo Car"/>
    <w:basedOn w:val="Fuentedeprrafopredeter"/>
    <w:link w:val="Textodeglobo"/>
    <w:semiHidden/>
    <w:rsid w:val="00A308A7"/>
    <w:rPr>
      <w:rFonts w:ascii="Lucida Grande" w:eastAsia="Cambria" w:hAnsi="Lucida Grande" w:cs="Lucida Grande"/>
      <w:sz w:val="18"/>
      <w:szCs w:val="18"/>
      <w:lang w:eastAsia="es-MX"/>
    </w:rPr>
  </w:style>
  <w:style w:type="paragraph" w:styleId="Sinespaciado">
    <w:name w:val="No Spacing"/>
    <w:uiPriority w:val="1"/>
    <w:qFormat/>
    <w:rsid w:val="00A308A7"/>
    <w:rPr>
      <w:rFonts w:ascii="Cambria" w:eastAsia="Cambria" w:hAnsi="Cambria" w:cs="Times New Roman"/>
      <w:sz w:val="22"/>
      <w:szCs w:val="22"/>
      <w:lang w:eastAsia="es-MX"/>
    </w:rPr>
  </w:style>
  <w:style w:type="table" w:styleId="Tablaconcuadrcula">
    <w:name w:val="Table Grid"/>
    <w:basedOn w:val="Tablanormal"/>
    <w:uiPriority w:val="39"/>
    <w:rsid w:val="00A308A7"/>
    <w:rPr>
      <w:rFonts w:ascii="Cambria" w:hAnsi="Cambria" w:cs="Cambria"/>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adrculamedia21">
    <w:name w:val="Cuadrícula media 21"/>
    <w:aliases w:val="Destinatario"/>
    <w:next w:val="Normal"/>
    <w:link w:val="Cuadrculamedia2Car"/>
    <w:uiPriority w:val="1"/>
    <w:qFormat/>
    <w:rsid w:val="00A308A7"/>
    <w:rPr>
      <w:rFonts w:ascii="Calibri" w:eastAsia="Times New Roman" w:hAnsi="Calibri" w:cs="Times New Roman"/>
      <w:b/>
      <w:szCs w:val="22"/>
      <w:lang w:eastAsia="es-MX"/>
    </w:rPr>
  </w:style>
  <w:style w:type="character" w:styleId="Hipervnculo">
    <w:name w:val="Hyperlink"/>
    <w:uiPriority w:val="99"/>
    <w:rsid w:val="00A308A7"/>
    <w:rPr>
      <w:color w:val="0000FF"/>
      <w:u w:val="single"/>
    </w:rPr>
  </w:style>
  <w:style w:type="paragraph" w:customStyle="1" w:styleId="INCISO">
    <w:name w:val="INCISO"/>
    <w:basedOn w:val="Normal"/>
    <w:rsid w:val="00A308A7"/>
    <w:pPr>
      <w:spacing w:after="101" w:line="216" w:lineRule="exact"/>
      <w:ind w:left="1080" w:hanging="360"/>
      <w:jc w:val="both"/>
    </w:pPr>
    <w:rPr>
      <w:rFonts w:ascii="Arial" w:eastAsia="Times New Roman" w:hAnsi="Arial" w:cs="Arial"/>
      <w:sz w:val="18"/>
      <w:szCs w:val="18"/>
      <w:lang w:eastAsia="es-ES"/>
    </w:rPr>
  </w:style>
  <w:style w:type="paragraph" w:styleId="Textoindependiente">
    <w:name w:val="Body Text"/>
    <w:basedOn w:val="Normal"/>
    <w:link w:val="TextoindependienteCar"/>
    <w:uiPriority w:val="99"/>
    <w:rsid w:val="00A308A7"/>
    <w:pPr>
      <w:jc w:val="both"/>
    </w:pPr>
    <w:rPr>
      <w:rFonts w:ascii="Times New Roman" w:eastAsia="Times New Roman" w:hAnsi="Times New Roman" w:cs="Times New Roman"/>
      <w:szCs w:val="20"/>
      <w:lang w:val="es-ES_tradnl" w:eastAsia="es-ES"/>
    </w:rPr>
  </w:style>
  <w:style w:type="character" w:customStyle="1" w:styleId="TextoindependienteCar">
    <w:name w:val="Texto independiente Car"/>
    <w:basedOn w:val="Fuentedeprrafopredeter"/>
    <w:link w:val="Textoindependiente"/>
    <w:uiPriority w:val="99"/>
    <w:rsid w:val="00A308A7"/>
    <w:rPr>
      <w:rFonts w:ascii="Times New Roman" w:eastAsia="Times New Roman" w:hAnsi="Times New Roman" w:cs="Times New Roman"/>
      <w:szCs w:val="20"/>
      <w:lang w:val="es-ES_tradnl" w:eastAsia="es-ES"/>
    </w:rPr>
  </w:style>
  <w:style w:type="paragraph" w:styleId="Textoindependiente2">
    <w:name w:val="Body Text 2"/>
    <w:basedOn w:val="Normal"/>
    <w:link w:val="Textoindependiente2Car"/>
    <w:uiPriority w:val="99"/>
    <w:unhideWhenUsed/>
    <w:rsid w:val="00A308A7"/>
    <w:pPr>
      <w:spacing w:after="120" w:line="480" w:lineRule="auto"/>
      <w:jc w:val="both"/>
    </w:pPr>
    <w:rPr>
      <w:rFonts w:ascii="Cambria" w:eastAsia="Cambria" w:hAnsi="Cambria" w:cs="Times New Roman"/>
      <w:lang w:val="es-ES_tradnl" w:eastAsia="es-MX"/>
    </w:rPr>
  </w:style>
  <w:style w:type="character" w:customStyle="1" w:styleId="Textoindependiente2Car">
    <w:name w:val="Texto independiente 2 Car"/>
    <w:basedOn w:val="Fuentedeprrafopredeter"/>
    <w:link w:val="Textoindependiente2"/>
    <w:uiPriority w:val="99"/>
    <w:rsid w:val="00A308A7"/>
    <w:rPr>
      <w:rFonts w:ascii="Cambria" w:eastAsia="Cambria" w:hAnsi="Cambria" w:cs="Times New Roman"/>
      <w:lang w:val="es-ES_tradnl" w:eastAsia="es-MX"/>
    </w:rPr>
  </w:style>
  <w:style w:type="paragraph" w:styleId="NormalWeb">
    <w:name w:val="Normal (Web)"/>
    <w:basedOn w:val="Normal"/>
    <w:uiPriority w:val="99"/>
    <w:unhideWhenUsed/>
    <w:rsid w:val="00A308A7"/>
    <w:pPr>
      <w:spacing w:before="100" w:beforeAutospacing="1" w:after="100" w:afterAutospacing="1"/>
      <w:jc w:val="both"/>
    </w:pPr>
    <w:rPr>
      <w:rFonts w:ascii="Times New Roman" w:eastAsia="Times New Roman" w:hAnsi="Times New Roman" w:cs="Times New Roman"/>
      <w:lang w:val="es-MX" w:eastAsia="es-MX"/>
    </w:rPr>
  </w:style>
  <w:style w:type="paragraph" w:customStyle="1" w:styleId="Frotiregular">
    <w:name w:val="Frotiregular"/>
    <w:basedOn w:val="Encabezado"/>
    <w:rsid w:val="00A308A7"/>
    <w:pPr>
      <w:tabs>
        <w:tab w:val="clear" w:pos="4419"/>
        <w:tab w:val="clear" w:pos="8838"/>
      </w:tabs>
      <w:jc w:val="both"/>
    </w:pPr>
    <w:rPr>
      <w:rFonts w:ascii="R Frutiger Roman" w:eastAsia="Times New Roman" w:hAnsi="R Frutiger Roman" w:cs="Times New Roman"/>
      <w:szCs w:val="20"/>
      <w:lang w:val="pt-BR" w:eastAsia="es-ES"/>
    </w:rPr>
  </w:style>
  <w:style w:type="character" w:customStyle="1" w:styleId="A6">
    <w:name w:val="A6"/>
    <w:rsid w:val="00A308A7"/>
    <w:rPr>
      <w:rFonts w:cs="Century"/>
      <w:color w:val="000000"/>
      <w:sz w:val="14"/>
      <w:szCs w:val="14"/>
    </w:rPr>
  </w:style>
  <w:style w:type="character" w:customStyle="1" w:styleId="Cuadrculamedia2Car">
    <w:name w:val="Cuadrícula media 2 Car"/>
    <w:aliases w:val="Destinatario Car"/>
    <w:link w:val="Cuadrculamedia21"/>
    <w:uiPriority w:val="1"/>
    <w:rsid w:val="00A308A7"/>
    <w:rPr>
      <w:rFonts w:ascii="Calibri" w:eastAsia="Times New Roman" w:hAnsi="Calibri" w:cs="Times New Roman"/>
      <w:b/>
      <w:szCs w:val="22"/>
      <w:lang w:eastAsia="es-MX"/>
    </w:rPr>
  </w:style>
  <w:style w:type="paragraph" w:styleId="Subttulo">
    <w:name w:val="Subtitle"/>
    <w:basedOn w:val="Normal"/>
    <w:next w:val="Normal"/>
    <w:link w:val="SubttuloCar"/>
    <w:rsid w:val="00A308A7"/>
    <w:pPr>
      <w:spacing w:after="60"/>
    </w:pPr>
    <w:rPr>
      <w:rFonts w:ascii="Calibri" w:eastAsia="Calibri" w:hAnsi="Calibri" w:cs="Calibri"/>
      <w:sz w:val="16"/>
      <w:szCs w:val="16"/>
      <w:lang w:val="es-MX" w:eastAsia="es-MX"/>
    </w:rPr>
  </w:style>
  <w:style w:type="character" w:customStyle="1" w:styleId="SubttuloCar">
    <w:name w:val="Subtítulo Car"/>
    <w:basedOn w:val="Fuentedeprrafopredeter"/>
    <w:link w:val="Subttulo"/>
    <w:rsid w:val="00A308A7"/>
    <w:rPr>
      <w:rFonts w:ascii="Calibri" w:eastAsia="Calibri" w:hAnsi="Calibri" w:cs="Calibri"/>
      <w:sz w:val="16"/>
      <w:szCs w:val="16"/>
      <w:lang w:eastAsia="es-MX"/>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DH1"/>
    <w:basedOn w:val="Normal"/>
    <w:link w:val="PrrafodelistaCar"/>
    <w:uiPriority w:val="99"/>
    <w:qFormat/>
    <w:rsid w:val="00A308A7"/>
    <w:pPr>
      <w:ind w:left="720"/>
      <w:contextualSpacing/>
    </w:pPr>
    <w:rPr>
      <w:rFonts w:ascii="Cambria" w:eastAsia="MS Mincho" w:hAnsi="Cambria" w:cs="Times New Roman"/>
      <w:lang w:val="es-ES_tradnl" w:eastAsia="es-ES"/>
    </w:rPr>
  </w:style>
  <w:style w:type="paragraph" w:styleId="Textodebloque">
    <w:name w:val="Block Text"/>
    <w:basedOn w:val="Normal"/>
    <w:unhideWhenUsed/>
    <w:rsid w:val="00A308A7"/>
    <w:pPr>
      <w:tabs>
        <w:tab w:val="left" w:pos="0"/>
        <w:tab w:val="left" w:pos="10490"/>
      </w:tabs>
      <w:ind w:left="5103" w:right="902"/>
      <w:jc w:val="both"/>
    </w:pPr>
    <w:rPr>
      <w:rFonts w:ascii="Tahoma" w:eastAsia="Times New Roman" w:hAnsi="Tahoma" w:cs="Times New Roman"/>
      <w:b/>
      <w:i/>
      <w:sz w:val="22"/>
      <w:szCs w:val="20"/>
      <w:lang w:eastAsia="es-ES"/>
    </w:rPr>
  </w:style>
  <w:style w:type="paragraph" w:customStyle="1" w:styleId="texto">
    <w:name w:val="texto"/>
    <w:basedOn w:val="Normal"/>
    <w:rsid w:val="00A308A7"/>
    <w:pPr>
      <w:spacing w:after="101" w:line="216" w:lineRule="atLeast"/>
      <w:ind w:firstLine="288"/>
      <w:jc w:val="both"/>
    </w:pPr>
    <w:rPr>
      <w:rFonts w:ascii="Arial" w:eastAsia="Times New Roman" w:hAnsi="Arial" w:cs="Times New Roman"/>
      <w:sz w:val="18"/>
      <w:szCs w:val="20"/>
      <w:lang w:val="es-MX" w:eastAsia="es-ES"/>
    </w:rPr>
  </w:style>
  <w:style w:type="paragraph" w:customStyle="1" w:styleId="Texto0">
    <w:name w:val="Texto"/>
    <w:aliases w:val="independiente,independiente Car Car Car"/>
    <w:basedOn w:val="Normal"/>
    <w:link w:val="TextoCar"/>
    <w:qFormat/>
    <w:rsid w:val="00A308A7"/>
    <w:pPr>
      <w:spacing w:after="101" w:line="216" w:lineRule="exact"/>
      <w:ind w:firstLine="288"/>
      <w:jc w:val="both"/>
    </w:pPr>
    <w:rPr>
      <w:rFonts w:ascii="Arial" w:eastAsia="Times New Roman" w:hAnsi="Arial" w:cs="Times New Roman"/>
      <w:sz w:val="18"/>
      <w:szCs w:val="18"/>
      <w:lang w:val="x-none" w:eastAsia="x-none"/>
    </w:rPr>
  </w:style>
  <w:style w:type="character" w:customStyle="1" w:styleId="TextoCar">
    <w:name w:val="Texto Car"/>
    <w:link w:val="Texto0"/>
    <w:locked/>
    <w:rsid w:val="00A308A7"/>
    <w:rPr>
      <w:rFonts w:ascii="Arial" w:eastAsia="Times New Roman" w:hAnsi="Arial" w:cs="Times New Roman"/>
      <w:sz w:val="18"/>
      <w:szCs w:val="18"/>
      <w:lang w:val="x-none" w:eastAsia="x-none"/>
    </w:rPr>
  </w:style>
  <w:style w:type="paragraph" w:styleId="Sangradetextonormal">
    <w:name w:val="Body Text Indent"/>
    <w:basedOn w:val="Normal"/>
    <w:link w:val="SangradetextonormalCar"/>
    <w:uiPriority w:val="99"/>
    <w:unhideWhenUsed/>
    <w:rsid w:val="00A308A7"/>
    <w:pPr>
      <w:spacing w:after="120"/>
      <w:ind w:left="283"/>
    </w:pPr>
    <w:rPr>
      <w:rFonts w:ascii="Cambria" w:eastAsia="MS Mincho" w:hAnsi="Cambria" w:cs="Times New Roman"/>
      <w:lang w:val="es-ES_tradnl" w:eastAsia="es-ES"/>
    </w:rPr>
  </w:style>
  <w:style w:type="character" w:customStyle="1" w:styleId="SangradetextonormalCar">
    <w:name w:val="Sangría de texto normal Car"/>
    <w:basedOn w:val="Fuentedeprrafopredeter"/>
    <w:link w:val="Sangradetextonormal"/>
    <w:uiPriority w:val="99"/>
    <w:rsid w:val="00A308A7"/>
    <w:rPr>
      <w:rFonts w:ascii="Cambria" w:eastAsia="MS Mincho" w:hAnsi="Cambria" w:cs="Times New Roman"/>
      <w:lang w:val="es-ES_tradnl" w:eastAsia="es-ES"/>
    </w:rPr>
  </w:style>
  <w:style w:type="character" w:customStyle="1" w:styleId="uficommentbody">
    <w:name w:val="uficommentbody"/>
    <w:rsid w:val="00A308A7"/>
  </w:style>
  <w:style w:type="paragraph" w:customStyle="1" w:styleId="Default">
    <w:name w:val="Default"/>
    <w:rsid w:val="00A308A7"/>
    <w:pPr>
      <w:autoSpaceDE w:val="0"/>
      <w:autoSpaceDN w:val="0"/>
      <w:adjustRightInd w:val="0"/>
    </w:pPr>
    <w:rPr>
      <w:rFonts w:ascii="Myriad Roman" w:eastAsia="Cambria" w:hAnsi="Myriad Roman" w:cs="Myriad Roman"/>
      <w:color w:val="000000"/>
      <w:lang w:eastAsia="es-MX"/>
    </w:rPr>
  </w:style>
  <w:style w:type="character" w:styleId="Hipervnculovisitado">
    <w:name w:val="FollowedHyperlink"/>
    <w:uiPriority w:val="99"/>
    <w:semiHidden/>
    <w:unhideWhenUsed/>
    <w:rsid w:val="00A308A7"/>
    <w:rPr>
      <w:color w:val="800080"/>
      <w:u w:val="single"/>
    </w:rPr>
  </w:style>
  <w:style w:type="character" w:styleId="nfasis">
    <w:name w:val="Emphasis"/>
    <w:qFormat/>
    <w:rsid w:val="00A308A7"/>
    <w:rPr>
      <w:i/>
      <w:iCs/>
    </w:rPr>
  </w:style>
  <w:style w:type="paragraph" w:styleId="Lista">
    <w:name w:val="List"/>
    <w:basedOn w:val="Normal"/>
    <w:uiPriority w:val="99"/>
    <w:unhideWhenUsed/>
    <w:rsid w:val="00A308A7"/>
    <w:pPr>
      <w:ind w:left="283" w:hanging="283"/>
      <w:contextualSpacing/>
    </w:pPr>
    <w:rPr>
      <w:rFonts w:ascii="Cambria" w:eastAsia="MS Mincho" w:hAnsi="Cambria" w:cs="Times New Roman"/>
      <w:lang w:val="es-ES_tradnl" w:eastAsia="es-ES"/>
    </w:rPr>
  </w:style>
  <w:style w:type="paragraph" w:styleId="Lista2">
    <w:name w:val="List 2"/>
    <w:basedOn w:val="Normal"/>
    <w:uiPriority w:val="99"/>
    <w:unhideWhenUsed/>
    <w:rsid w:val="00A308A7"/>
    <w:pPr>
      <w:ind w:left="566" w:hanging="283"/>
      <w:contextualSpacing/>
    </w:pPr>
    <w:rPr>
      <w:rFonts w:ascii="Cambria" w:eastAsia="MS Mincho" w:hAnsi="Cambria" w:cs="Times New Roman"/>
      <w:lang w:val="es-ES_tradnl" w:eastAsia="es-ES"/>
    </w:rPr>
  </w:style>
  <w:style w:type="paragraph" w:styleId="Lista3">
    <w:name w:val="List 3"/>
    <w:basedOn w:val="Normal"/>
    <w:uiPriority w:val="99"/>
    <w:unhideWhenUsed/>
    <w:rsid w:val="00A308A7"/>
    <w:pPr>
      <w:ind w:left="849" w:hanging="283"/>
      <w:contextualSpacing/>
    </w:pPr>
    <w:rPr>
      <w:rFonts w:ascii="Cambria" w:eastAsia="MS Mincho" w:hAnsi="Cambria" w:cs="Times New Roman"/>
      <w:lang w:val="es-ES_tradnl" w:eastAsia="es-ES"/>
    </w:rPr>
  </w:style>
  <w:style w:type="paragraph" w:styleId="Saludo">
    <w:name w:val="Salutation"/>
    <w:basedOn w:val="Normal"/>
    <w:next w:val="Normal"/>
    <w:link w:val="SaludoCar"/>
    <w:uiPriority w:val="99"/>
    <w:unhideWhenUsed/>
    <w:rsid w:val="00A308A7"/>
    <w:rPr>
      <w:rFonts w:ascii="Cambria" w:eastAsia="MS Mincho" w:hAnsi="Cambria" w:cs="Times New Roman"/>
      <w:lang w:val="es-ES_tradnl" w:eastAsia="es-ES"/>
    </w:rPr>
  </w:style>
  <w:style w:type="character" w:customStyle="1" w:styleId="SaludoCar">
    <w:name w:val="Saludo Car"/>
    <w:basedOn w:val="Fuentedeprrafopredeter"/>
    <w:link w:val="Saludo"/>
    <w:uiPriority w:val="99"/>
    <w:rsid w:val="00A308A7"/>
    <w:rPr>
      <w:rFonts w:ascii="Cambria" w:eastAsia="MS Mincho" w:hAnsi="Cambria" w:cs="Times New Roman"/>
      <w:lang w:val="es-ES_tradnl" w:eastAsia="es-ES"/>
    </w:rPr>
  </w:style>
  <w:style w:type="paragraph" w:styleId="Cierre">
    <w:name w:val="Closing"/>
    <w:basedOn w:val="Normal"/>
    <w:link w:val="CierreCar"/>
    <w:uiPriority w:val="99"/>
    <w:unhideWhenUsed/>
    <w:rsid w:val="00A308A7"/>
    <w:pPr>
      <w:ind w:left="4252"/>
    </w:pPr>
    <w:rPr>
      <w:rFonts w:ascii="Cambria" w:eastAsia="MS Mincho" w:hAnsi="Cambria" w:cs="Times New Roman"/>
      <w:lang w:val="es-ES_tradnl" w:eastAsia="es-ES"/>
    </w:rPr>
  </w:style>
  <w:style w:type="character" w:customStyle="1" w:styleId="CierreCar">
    <w:name w:val="Cierre Car"/>
    <w:basedOn w:val="Fuentedeprrafopredeter"/>
    <w:link w:val="Cierre"/>
    <w:uiPriority w:val="99"/>
    <w:rsid w:val="00A308A7"/>
    <w:rPr>
      <w:rFonts w:ascii="Cambria" w:eastAsia="MS Mincho" w:hAnsi="Cambria" w:cs="Times New Roman"/>
      <w:lang w:val="es-ES_tradnl" w:eastAsia="es-ES"/>
    </w:rPr>
  </w:style>
  <w:style w:type="paragraph" w:styleId="Listaconvietas">
    <w:name w:val="List Bullet"/>
    <w:basedOn w:val="Normal"/>
    <w:uiPriority w:val="99"/>
    <w:unhideWhenUsed/>
    <w:rsid w:val="00A308A7"/>
    <w:pPr>
      <w:numPr>
        <w:numId w:val="2"/>
      </w:numPr>
      <w:contextualSpacing/>
    </w:pPr>
    <w:rPr>
      <w:rFonts w:ascii="Cambria" w:eastAsia="MS Mincho" w:hAnsi="Cambria" w:cs="Times New Roman"/>
      <w:lang w:val="es-ES_tradnl" w:eastAsia="es-ES"/>
    </w:rPr>
  </w:style>
  <w:style w:type="paragraph" w:customStyle="1" w:styleId="ListaCC">
    <w:name w:val="Lista CC."/>
    <w:basedOn w:val="Normal"/>
    <w:uiPriority w:val="99"/>
    <w:rsid w:val="00A308A7"/>
    <w:rPr>
      <w:rFonts w:ascii="Cambria" w:eastAsia="MS Mincho" w:hAnsi="Cambria" w:cs="Times New Roman"/>
      <w:lang w:val="es-ES_tradnl" w:eastAsia="es-ES"/>
    </w:rPr>
  </w:style>
  <w:style w:type="paragraph" w:styleId="Firma">
    <w:name w:val="Signature"/>
    <w:basedOn w:val="Normal"/>
    <w:link w:val="FirmaCar"/>
    <w:uiPriority w:val="99"/>
    <w:unhideWhenUsed/>
    <w:rsid w:val="00A308A7"/>
    <w:pPr>
      <w:ind w:left="4252"/>
    </w:pPr>
    <w:rPr>
      <w:rFonts w:ascii="Cambria" w:eastAsia="MS Mincho" w:hAnsi="Cambria" w:cs="Times New Roman"/>
      <w:lang w:val="es-ES_tradnl" w:eastAsia="es-ES"/>
    </w:rPr>
  </w:style>
  <w:style w:type="character" w:customStyle="1" w:styleId="FirmaCar">
    <w:name w:val="Firma Car"/>
    <w:basedOn w:val="Fuentedeprrafopredeter"/>
    <w:link w:val="Firma"/>
    <w:uiPriority w:val="99"/>
    <w:rsid w:val="00A308A7"/>
    <w:rPr>
      <w:rFonts w:ascii="Cambria" w:eastAsia="MS Mincho" w:hAnsi="Cambria" w:cs="Times New Roman"/>
      <w:lang w:val="es-ES_tradnl" w:eastAsia="es-ES"/>
    </w:rPr>
  </w:style>
  <w:style w:type="paragraph" w:customStyle="1" w:styleId="Lneadeasunto">
    <w:name w:val="Línea de asunto"/>
    <w:basedOn w:val="Normal"/>
    <w:uiPriority w:val="99"/>
    <w:rsid w:val="00A308A7"/>
    <w:rPr>
      <w:rFonts w:ascii="Cambria" w:eastAsia="MS Mincho" w:hAnsi="Cambria" w:cs="Times New Roman"/>
      <w:lang w:val="es-ES_tradnl" w:eastAsia="es-ES"/>
    </w:rPr>
  </w:style>
  <w:style w:type="paragraph" w:customStyle="1" w:styleId="Firmapuesto">
    <w:name w:val="Firma puesto"/>
    <w:basedOn w:val="Firma"/>
    <w:uiPriority w:val="99"/>
    <w:rsid w:val="00A308A7"/>
  </w:style>
  <w:style w:type="paragraph" w:styleId="Textoindependienteprimerasangra2">
    <w:name w:val="Body Text First Indent 2"/>
    <w:basedOn w:val="Sangradetextonormal"/>
    <w:link w:val="Textoindependienteprimerasangra2Car"/>
    <w:uiPriority w:val="99"/>
    <w:unhideWhenUsed/>
    <w:rsid w:val="00A308A7"/>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A308A7"/>
    <w:rPr>
      <w:rFonts w:ascii="Cambria" w:eastAsia="MS Mincho" w:hAnsi="Cambria" w:cs="Times New Roman"/>
      <w:lang w:val="es-ES_tradnl" w:eastAsia="es-ES"/>
    </w:rPr>
  </w:style>
  <w:style w:type="character" w:styleId="Textoennegrita">
    <w:name w:val="Strong"/>
    <w:qFormat/>
    <w:rsid w:val="00A308A7"/>
    <w:rPr>
      <w:b/>
      <w:bCs/>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DH1 Car"/>
    <w:link w:val="Prrafodelista"/>
    <w:uiPriority w:val="99"/>
    <w:qFormat/>
    <w:rsid w:val="00A308A7"/>
    <w:rPr>
      <w:rFonts w:ascii="Cambria" w:eastAsia="MS Mincho" w:hAnsi="Cambria" w:cs="Times New Roman"/>
      <w:lang w:val="es-ES_tradnl" w:eastAsia="es-ES"/>
    </w:rPr>
  </w:style>
  <w:style w:type="character" w:customStyle="1" w:styleId="apple-converted-space">
    <w:name w:val="apple-converted-space"/>
    <w:rsid w:val="00A308A7"/>
  </w:style>
  <w:style w:type="paragraph" w:customStyle="1" w:styleId="n2">
    <w:name w:val="n2"/>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paragraph" w:customStyle="1" w:styleId="j">
    <w:name w:val="j"/>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character" w:customStyle="1" w:styleId="nacep">
    <w:name w:val="n_acep"/>
    <w:rsid w:val="00A308A7"/>
  </w:style>
  <w:style w:type="paragraph" w:customStyle="1" w:styleId="Outline">
    <w:name w:val="Outline"/>
    <w:basedOn w:val="Normal"/>
    <w:uiPriority w:val="99"/>
    <w:rsid w:val="00A308A7"/>
    <w:pPr>
      <w:spacing w:before="240"/>
    </w:pPr>
    <w:rPr>
      <w:rFonts w:ascii="Palatino Linotype" w:eastAsia="Times New Roman" w:hAnsi="Palatino Linotype" w:cs="Times New Roman"/>
      <w:kern w:val="28"/>
      <w:sz w:val="20"/>
      <w:szCs w:val="20"/>
      <w:lang w:val="en-US" w:eastAsia="es-MX"/>
    </w:rPr>
  </w:style>
  <w:style w:type="character" w:customStyle="1" w:styleId="EncabezadoCar1">
    <w:name w:val="Encabezado Car1"/>
    <w:aliases w:val="encabezado Car1,*Header Car1"/>
    <w:semiHidden/>
    <w:rsid w:val="00A308A7"/>
    <w:rPr>
      <w:sz w:val="24"/>
      <w:szCs w:val="24"/>
      <w:lang w:val="es-ES_tradnl" w:eastAsia="es-ES"/>
    </w:rPr>
  </w:style>
  <w:style w:type="paragraph" w:styleId="Citadestacada">
    <w:name w:val="Intense Quote"/>
    <w:basedOn w:val="Normal"/>
    <w:next w:val="Normal"/>
    <w:link w:val="CitadestacadaCar"/>
    <w:uiPriority w:val="60"/>
    <w:qFormat/>
    <w:rsid w:val="00A308A7"/>
    <w:pPr>
      <w:pBdr>
        <w:bottom w:val="single" w:sz="4" w:space="4" w:color="4F81BD"/>
      </w:pBdr>
      <w:spacing w:before="200" w:after="280"/>
      <w:ind w:left="936" w:right="936"/>
    </w:pPr>
    <w:rPr>
      <w:rFonts w:ascii="Cambria" w:eastAsia="MS Mincho" w:hAnsi="Cambria" w:cs="Times New Roman"/>
      <w:b/>
      <w:bCs/>
      <w:i/>
      <w:iCs/>
      <w:color w:val="4F81BD"/>
      <w:lang w:val="es-ES_tradnl" w:eastAsia="es-ES"/>
    </w:rPr>
  </w:style>
  <w:style w:type="character" w:customStyle="1" w:styleId="CitadestacadaCar">
    <w:name w:val="Cita destacada Car"/>
    <w:basedOn w:val="Fuentedeprrafopredeter"/>
    <w:link w:val="Citadestacada"/>
    <w:uiPriority w:val="60"/>
    <w:rsid w:val="00A308A7"/>
    <w:rPr>
      <w:rFonts w:ascii="Cambria" w:eastAsia="MS Mincho" w:hAnsi="Cambria" w:cs="Times New Roman"/>
      <w:b/>
      <w:bCs/>
      <w:i/>
      <w:iCs/>
      <w:color w:val="4F81BD"/>
      <w:lang w:val="es-ES_tradnl" w:eastAsia="es-ES"/>
    </w:rPr>
  </w:style>
  <w:style w:type="paragraph" w:styleId="Textosinformato">
    <w:name w:val="Plain Text"/>
    <w:basedOn w:val="Normal"/>
    <w:link w:val="TextosinformatoCar"/>
    <w:rsid w:val="00A308A7"/>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A308A7"/>
    <w:rPr>
      <w:rFonts w:ascii="Courier New" w:eastAsia="Times New Roman" w:hAnsi="Courier New" w:cs="Times New Roman"/>
      <w:sz w:val="20"/>
      <w:szCs w:val="20"/>
      <w:lang w:val="x-none" w:eastAsia="es-ES"/>
    </w:rPr>
  </w:style>
  <w:style w:type="table" w:styleId="Listamedia2">
    <w:name w:val="Medium List 2"/>
    <w:basedOn w:val="Tablanormal"/>
    <w:uiPriority w:val="66"/>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Cuadrculamedia2">
    <w:name w:val="Medium Grid 2"/>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Cuadrculamedia2-nfasis3">
    <w:name w:val="Medium Grid 2 Accent 3"/>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customStyle="1" w:styleId="ROMANOS">
    <w:name w:val="ROMANOS"/>
    <w:basedOn w:val="Normal"/>
    <w:rsid w:val="00A308A7"/>
    <w:pPr>
      <w:spacing w:after="101" w:line="216" w:lineRule="atLeast"/>
      <w:ind w:left="810" w:hanging="540"/>
      <w:jc w:val="both"/>
    </w:pPr>
    <w:rPr>
      <w:rFonts w:ascii="Arial" w:eastAsia="Times New Roman" w:hAnsi="Arial" w:cs="Times New Roman"/>
      <w:sz w:val="18"/>
      <w:szCs w:val="20"/>
      <w:lang w:val="es-ES_tradnl" w:eastAsia="es-ES"/>
    </w:rPr>
  </w:style>
  <w:style w:type="table" w:customStyle="1" w:styleId="Tablaconcuadrcula1">
    <w:name w:val="Tabla con cuadrícula1"/>
    <w:basedOn w:val="Tablanormal"/>
    <w:next w:val="Tablaconcuadrcula"/>
    <w:rsid w:val="00A308A7"/>
    <w:rPr>
      <w:rFonts w:ascii="Cambria" w:eastAsia="Cambria" w:hAnsi="Cambria"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uiPriority w:val="99"/>
    <w:semiHidden/>
    <w:unhideWhenUsed/>
    <w:rsid w:val="00A308A7"/>
    <w:rPr>
      <w:color w:val="808080"/>
      <w:shd w:val="clear" w:color="auto" w:fill="E6E6E6"/>
    </w:rPr>
  </w:style>
  <w:style w:type="character" w:styleId="Refdecomentario">
    <w:name w:val="annotation reference"/>
    <w:uiPriority w:val="99"/>
    <w:unhideWhenUsed/>
    <w:rsid w:val="00A308A7"/>
    <w:rPr>
      <w:sz w:val="16"/>
      <w:szCs w:val="16"/>
    </w:rPr>
  </w:style>
  <w:style w:type="paragraph" w:styleId="Textocomentario">
    <w:name w:val="annotation text"/>
    <w:basedOn w:val="Normal"/>
    <w:link w:val="TextocomentarioCar"/>
    <w:uiPriority w:val="99"/>
    <w:unhideWhenUsed/>
    <w:rsid w:val="00A308A7"/>
    <w:rPr>
      <w:rFonts w:ascii="Cambria" w:eastAsia="MS Mincho" w:hAnsi="Cambria" w:cs="Times New Roman"/>
      <w:sz w:val="20"/>
      <w:szCs w:val="20"/>
      <w:lang w:val="es-ES_tradnl" w:eastAsia="es-ES"/>
    </w:rPr>
  </w:style>
  <w:style w:type="character" w:customStyle="1" w:styleId="TextocomentarioCar">
    <w:name w:val="Texto comentario Car"/>
    <w:basedOn w:val="Fuentedeprrafopredeter"/>
    <w:link w:val="Textocomentario"/>
    <w:uiPriority w:val="99"/>
    <w:rsid w:val="00A308A7"/>
    <w:rPr>
      <w:rFonts w:ascii="Cambria" w:eastAsia="MS Mincho" w:hAnsi="Cambria"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308A7"/>
    <w:rPr>
      <w:b/>
      <w:bCs/>
    </w:rPr>
  </w:style>
  <w:style w:type="character" w:customStyle="1" w:styleId="AsuntodelcomentarioCar">
    <w:name w:val="Asunto del comentario Car"/>
    <w:basedOn w:val="TextocomentarioCar"/>
    <w:link w:val="Asuntodelcomentario"/>
    <w:uiPriority w:val="99"/>
    <w:semiHidden/>
    <w:rsid w:val="00A308A7"/>
    <w:rPr>
      <w:rFonts w:ascii="Cambria" w:eastAsia="MS Mincho" w:hAnsi="Cambria" w:cs="Times New Roman"/>
      <w:b/>
      <w:bCs/>
      <w:sz w:val="20"/>
      <w:szCs w:val="20"/>
      <w:lang w:val="es-ES_tradnl" w:eastAsia="es-ES"/>
    </w:rPr>
  </w:style>
  <w:style w:type="paragraph" w:styleId="Revisin">
    <w:name w:val="Revision"/>
    <w:hidden/>
    <w:uiPriority w:val="99"/>
    <w:semiHidden/>
    <w:rsid w:val="00A308A7"/>
    <w:rPr>
      <w:rFonts w:ascii="Cambria" w:eastAsia="MS Mincho" w:hAnsi="Cambria" w:cs="Times New Roman"/>
      <w:lang w:val="es-ES_tradnl" w:eastAsia="es-ES"/>
    </w:rPr>
  </w:style>
  <w:style w:type="paragraph" w:styleId="Textonotaalfinal">
    <w:name w:val="endnote text"/>
    <w:basedOn w:val="Normal"/>
    <w:link w:val="TextonotaalfinalCar"/>
    <w:uiPriority w:val="99"/>
    <w:semiHidden/>
    <w:unhideWhenUsed/>
    <w:rsid w:val="00A308A7"/>
    <w:rPr>
      <w:rFonts w:ascii="Cambria" w:eastAsia="MS Mincho" w:hAnsi="Cambria" w:cs="Times New Roman"/>
      <w:sz w:val="20"/>
      <w:szCs w:val="20"/>
      <w:lang w:val="es-ES_tradnl" w:eastAsia="es-ES"/>
    </w:rPr>
  </w:style>
  <w:style w:type="character" w:customStyle="1" w:styleId="TextonotaalfinalCar">
    <w:name w:val="Texto nota al final Car"/>
    <w:basedOn w:val="Fuentedeprrafopredeter"/>
    <w:link w:val="Textonotaalfinal"/>
    <w:uiPriority w:val="99"/>
    <w:semiHidden/>
    <w:rsid w:val="00A308A7"/>
    <w:rPr>
      <w:rFonts w:ascii="Cambria" w:eastAsia="MS Mincho" w:hAnsi="Cambria" w:cs="Times New Roman"/>
      <w:sz w:val="20"/>
      <w:szCs w:val="20"/>
      <w:lang w:val="es-ES_tradnl" w:eastAsia="es-ES"/>
    </w:rPr>
  </w:style>
  <w:style w:type="character" w:styleId="Refdenotaalfinal">
    <w:name w:val="endnote reference"/>
    <w:uiPriority w:val="99"/>
    <w:semiHidden/>
    <w:unhideWhenUsed/>
    <w:rsid w:val="00A308A7"/>
    <w:rPr>
      <w:vertAlign w:val="superscript"/>
    </w:rPr>
  </w:style>
  <w:style w:type="character" w:styleId="Mencinsinresolver">
    <w:name w:val="Unresolved Mention"/>
    <w:basedOn w:val="Fuentedeprrafopredeter"/>
    <w:uiPriority w:val="99"/>
    <w:semiHidden/>
    <w:unhideWhenUsed/>
    <w:rsid w:val="00A308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86349">
      <w:bodyDiv w:val="1"/>
      <w:marLeft w:val="0"/>
      <w:marRight w:val="0"/>
      <w:marTop w:val="0"/>
      <w:marBottom w:val="0"/>
      <w:divBdr>
        <w:top w:val="none" w:sz="0" w:space="0" w:color="auto"/>
        <w:left w:val="none" w:sz="0" w:space="0" w:color="auto"/>
        <w:bottom w:val="none" w:sz="0" w:space="0" w:color="auto"/>
        <w:right w:val="none" w:sz="0" w:space="0" w:color="auto"/>
      </w:divBdr>
    </w:div>
    <w:div w:id="603273768">
      <w:bodyDiv w:val="1"/>
      <w:marLeft w:val="0"/>
      <w:marRight w:val="0"/>
      <w:marTop w:val="0"/>
      <w:marBottom w:val="0"/>
      <w:divBdr>
        <w:top w:val="none" w:sz="0" w:space="0" w:color="auto"/>
        <w:left w:val="none" w:sz="0" w:space="0" w:color="auto"/>
        <w:bottom w:val="none" w:sz="0" w:space="0" w:color="auto"/>
        <w:right w:val="none" w:sz="0" w:space="0" w:color="auto"/>
      </w:divBdr>
    </w:div>
    <w:div w:id="881360107">
      <w:bodyDiv w:val="1"/>
      <w:marLeft w:val="0"/>
      <w:marRight w:val="0"/>
      <w:marTop w:val="0"/>
      <w:marBottom w:val="0"/>
      <w:divBdr>
        <w:top w:val="none" w:sz="0" w:space="0" w:color="auto"/>
        <w:left w:val="none" w:sz="0" w:space="0" w:color="auto"/>
        <w:bottom w:val="none" w:sz="0" w:space="0" w:color="auto"/>
        <w:right w:val="none" w:sz="0" w:space="0" w:color="auto"/>
      </w:divBdr>
    </w:div>
    <w:div w:id="980814227">
      <w:bodyDiv w:val="1"/>
      <w:marLeft w:val="0"/>
      <w:marRight w:val="0"/>
      <w:marTop w:val="0"/>
      <w:marBottom w:val="0"/>
      <w:divBdr>
        <w:top w:val="none" w:sz="0" w:space="0" w:color="auto"/>
        <w:left w:val="none" w:sz="0" w:space="0" w:color="auto"/>
        <w:bottom w:val="none" w:sz="0" w:space="0" w:color="auto"/>
        <w:right w:val="none" w:sz="0" w:space="0" w:color="auto"/>
      </w:divBdr>
    </w:div>
    <w:div w:id="99387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latiica.economia.gob.mx/normalizacion/catalogo-mexicano-de-normaswd_asp-id29/"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8632B-46CF-433C-8D30-6FE3BC78D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9</Pages>
  <Words>3311</Words>
  <Characters>18216</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Brayan Hernández Torres</dc:creator>
  <cp:keywords/>
  <dc:description/>
  <cp:lastModifiedBy>Adrián Octavio de la Fuente Cercado</cp:lastModifiedBy>
  <cp:revision>8</cp:revision>
  <cp:lastPrinted>2026-07-08T23:47:00Z</cp:lastPrinted>
  <dcterms:created xsi:type="dcterms:W3CDTF">2026-07-08T23:47:00Z</dcterms:created>
  <dcterms:modified xsi:type="dcterms:W3CDTF">2026-07-15T18:26:00Z</dcterms:modified>
</cp:coreProperties>
</file>