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774"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92"/>
        <w:gridCol w:w="7082"/>
      </w:tblGrid>
      <w:tr w:rsidR="00A308A7" w:rsidRPr="00B8038F" w14:paraId="3ED1F473" w14:textId="77777777" w:rsidTr="00F86326">
        <w:trPr>
          <w:trHeight w:val="238"/>
        </w:trPr>
        <w:tc>
          <w:tcPr>
            <w:tcW w:w="10774" w:type="dxa"/>
            <w:gridSpan w:val="2"/>
            <w:shd w:val="clear" w:color="auto" w:fill="871639"/>
            <w:vAlign w:val="center"/>
          </w:tcPr>
          <w:p w14:paraId="49A0F488" w14:textId="22C96729" w:rsidR="00A308A7" w:rsidRPr="00B8038F" w:rsidRDefault="00A308A7" w:rsidP="0081110C">
            <w:pPr>
              <w:spacing w:before="120" w:after="120"/>
              <w:jc w:val="center"/>
              <w:rPr>
                <w:rFonts w:ascii="Noto Sans" w:eastAsia="Montserrat Medium" w:hAnsi="Noto Sans" w:cs="Noto Sans"/>
                <w:b/>
                <w:color w:val="FFFFFF"/>
                <w:sz w:val="16"/>
                <w:szCs w:val="16"/>
              </w:rPr>
            </w:pPr>
            <w:r w:rsidRPr="00B8038F">
              <w:rPr>
                <w:rFonts w:ascii="Noto Sans" w:eastAsia="Montserrat Medium" w:hAnsi="Noto Sans" w:cs="Noto Sans"/>
                <w:b/>
                <w:color w:val="FFFFFF"/>
                <w:sz w:val="16"/>
                <w:szCs w:val="16"/>
              </w:rPr>
              <w:t>ANEXO TÉCNICO PARA</w:t>
            </w:r>
            <w:r w:rsidR="00C900F8" w:rsidRPr="00B8038F">
              <w:rPr>
                <w:rFonts w:ascii="Noto Sans" w:eastAsia="Montserrat Medium" w:hAnsi="Noto Sans" w:cs="Noto Sans"/>
                <w:b/>
                <w:color w:val="FFFFFF"/>
                <w:sz w:val="16"/>
                <w:szCs w:val="16"/>
              </w:rPr>
              <w:t xml:space="preserve"> LA PRESTACIÓN</w:t>
            </w:r>
            <w:r w:rsidRPr="00B8038F">
              <w:rPr>
                <w:rFonts w:ascii="Noto Sans" w:eastAsia="Montserrat Medium" w:hAnsi="Noto Sans" w:cs="Noto Sans"/>
                <w:b/>
                <w:color w:val="FFFFFF"/>
                <w:sz w:val="16"/>
                <w:szCs w:val="16"/>
              </w:rPr>
              <w:t xml:space="preserve"> </w:t>
            </w:r>
            <w:r w:rsidR="00C900F8" w:rsidRPr="00B8038F">
              <w:rPr>
                <w:rFonts w:ascii="Noto Sans" w:eastAsia="Montserrat Medium" w:hAnsi="Noto Sans" w:cs="Noto Sans"/>
                <w:b/>
                <w:color w:val="FFFFFF"/>
                <w:sz w:val="16"/>
                <w:szCs w:val="16"/>
              </w:rPr>
              <w:t>D</w:t>
            </w:r>
            <w:r w:rsidRPr="00B8038F">
              <w:rPr>
                <w:rFonts w:ascii="Noto Sans" w:eastAsia="Montserrat Medium" w:hAnsi="Noto Sans" w:cs="Noto Sans"/>
                <w:b/>
                <w:color w:val="FFFFFF"/>
                <w:sz w:val="16"/>
                <w:szCs w:val="16"/>
              </w:rPr>
              <w:t xml:space="preserve">EL </w:t>
            </w:r>
            <w:bookmarkStart w:id="0" w:name="_Hlk222332833"/>
            <w:r w:rsidR="000856DC" w:rsidRPr="00B8038F">
              <w:rPr>
                <w:rFonts w:ascii="Noto Sans" w:eastAsia="Montserrat Medium" w:hAnsi="Noto Sans" w:cs="Noto Sans"/>
                <w:b/>
                <w:color w:val="FFFFFF"/>
                <w:sz w:val="16"/>
                <w:szCs w:val="16"/>
              </w:rPr>
              <w:t xml:space="preserve">SERVICIO DE </w:t>
            </w:r>
            <w:r w:rsidR="00080542" w:rsidRPr="00B8038F">
              <w:rPr>
                <w:rFonts w:ascii="Noto Sans" w:eastAsia="Montserrat Medium" w:hAnsi="Noto Sans" w:cs="Noto Sans"/>
                <w:b/>
                <w:color w:val="FFFFFF"/>
                <w:sz w:val="16"/>
                <w:szCs w:val="16"/>
              </w:rPr>
              <w:t>SEGURIDAD Y VIGILANCIA</w:t>
            </w:r>
            <w:bookmarkEnd w:id="0"/>
            <w:r w:rsidR="00B242E5" w:rsidRPr="00B8038F">
              <w:rPr>
                <w:rFonts w:ascii="Noto Sans" w:eastAsia="Montserrat Medium" w:hAnsi="Noto Sans" w:cs="Noto Sans"/>
                <w:b/>
                <w:color w:val="FFFFFF"/>
                <w:sz w:val="16"/>
                <w:szCs w:val="16"/>
              </w:rPr>
              <w:t xml:space="preserve"> 2026</w:t>
            </w:r>
          </w:p>
        </w:tc>
      </w:tr>
      <w:tr w:rsidR="00A308A7" w:rsidRPr="00B8038F" w14:paraId="20F97937" w14:textId="77777777" w:rsidTr="00F86326">
        <w:trPr>
          <w:trHeight w:val="50"/>
        </w:trPr>
        <w:tc>
          <w:tcPr>
            <w:tcW w:w="3692" w:type="dxa"/>
            <w:shd w:val="clear" w:color="auto" w:fill="auto"/>
            <w:vAlign w:val="center"/>
          </w:tcPr>
          <w:p w14:paraId="179BC0F6" w14:textId="77777777" w:rsidR="00A308A7" w:rsidRPr="00B8038F" w:rsidRDefault="00A308A7" w:rsidP="0081110C">
            <w:pPr>
              <w:spacing w:before="120" w:after="120"/>
              <w:jc w:val="both"/>
              <w:rPr>
                <w:rFonts w:ascii="Noto Sans" w:eastAsia="Montserrat Medium" w:hAnsi="Noto Sans" w:cs="Noto Sans"/>
                <w:b/>
                <w:sz w:val="16"/>
                <w:szCs w:val="16"/>
              </w:rPr>
            </w:pPr>
            <w:r w:rsidRPr="00B8038F">
              <w:rPr>
                <w:rFonts w:ascii="Noto Sans" w:eastAsia="Montserrat Medium" w:hAnsi="Noto Sans" w:cs="Noto Sans"/>
                <w:b/>
                <w:sz w:val="16"/>
                <w:szCs w:val="16"/>
              </w:rPr>
              <w:t>Fecha de elaboración:</w:t>
            </w:r>
          </w:p>
        </w:tc>
        <w:tc>
          <w:tcPr>
            <w:tcW w:w="7082" w:type="dxa"/>
            <w:shd w:val="clear" w:color="auto" w:fill="auto"/>
            <w:vAlign w:val="center"/>
          </w:tcPr>
          <w:p w14:paraId="4D466765" w14:textId="69FE63BC" w:rsidR="00A308A7" w:rsidRPr="00B8038F" w:rsidRDefault="00C900F8" w:rsidP="00C900F8">
            <w:pPr>
              <w:spacing w:before="120" w:after="120"/>
              <w:jc w:val="center"/>
              <w:rPr>
                <w:rFonts w:ascii="Noto Sans" w:eastAsia="Montserrat Medium" w:hAnsi="Noto Sans" w:cs="Noto Sans"/>
                <w:sz w:val="16"/>
                <w:szCs w:val="16"/>
              </w:rPr>
            </w:pPr>
            <w:r w:rsidRPr="00B8038F">
              <w:rPr>
                <w:rFonts w:ascii="Noto Sans" w:eastAsia="Montserrat Medium" w:hAnsi="Noto Sans" w:cs="Noto Sans"/>
                <w:sz w:val="16"/>
                <w:szCs w:val="16"/>
              </w:rPr>
              <w:t xml:space="preserve">Ciudad de México, a </w:t>
            </w:r>
            <w:r w:rsidR="009C6C1E" w:rsidRPr="00B8038F">
              <w:rPr>
                <w:rFonts w:ascii="Noto Sans" w:eastAsia="Montserrat Medium" w:hAnsi="Noto Sans" w:cs="Noto Sans"/>
                <w:sz w:val="16"/>
                <w:szCs w:val="16"/>
              </w:rPr>
              <w:t>05 de marzo</w:t>
            </w:r>
            <w:r w:rsidR="00080542" w:rsidRPr="00B8038F">
              <w:rPr>
                <w:rFonts w:ascii="Noto Sans" w:eastAsia="Montserrat Medium" w:hAnsi="Noto Sans" w:cs="Noto Sans"/>
                <w:sz w:val="16"/>
                <w:szCs w:val="16"/>
              </w:rPr>
              <w:t xml:space="preserve"> </w:t>
            </w:r>
            <w:r w:rsidRPr="00B8038F">
              <w:rPr>
                <w:rFonts w:ascii="Noto Sans" w:eastAsia="Montserrat Medium" w:hAnsi="Noto Sans" w:cs="Noto Sans"/>
                <w:sz w:val="16"/>
                <w:szCs w:val="16"/>
              </w:rPr>
              <w:t>de 202</w:t>
            </w:r>
            <w:r w:rsidR="002C1C1D" w:rsidRPr="00B8038F">
              <w:rPr>
                <w:rFonts w:ascii="Noto Sans" w:eastAsia="Montserrat Medium" w:hAnsi="Noto Sans" w:cs="Noto Sans"/>
                <w:sz w:val="16"/>
                <w:szCs w:val="16"/>
              </w:rPr>
              <w:t>6</w:t>
            </w:r>
          </w:p>
        </w:tc>
      </w:tr>
      <w:tr w:rsidR="00A308A7" w:rsidRPr="00B8038F" w14:paraId="1360711D" w14:textId="77777777" w:rsidTr="00F86326">
        <w:trPr>
          <w:trHeight w:val="437"/>
        </w:trPr>
        <w:tc>
          <w:tcPr>
            <w:tcW w:w="3692" w:type="dxa"/>
            <w:shd w:val="clear" w:color="auto" w:fill="auto"/>
            <w:vAlign w:val="center"/>
          </w:tcPr>
          <w:p w14:paraId="1DABFF8F" w14:textId="0E3372CF" w:rsidR="00A308A7" w:rsidRPr="00B8038F" w:rsidRDefault="00A308A7" w:rsidP="0081110C">
            <w:pPr>
              <w:spacing w:before="120" w:after="120"/>
              <w:jc w:val="both"/>
              <w:rPr>
                <w:rFonts w:ascii="Noto Sans" w:eastAsia="Montserrat Medium" w:hAnsi="Noto Sans" w:cs="Noto Sans"/>
                <w:b/>
                <w:sz w:val="16"/>
                <w:szCs w:val="16"/>
              </w:rPr>
            </w:pPr>
            <w:r w:rsidRPr="00B8038F">
              <w:rPr>
                <w:rFonts w:ascii="Noto Sans" w:eastAsia="Montserrat Medium" w:hAnsi="Noto Sans" w:cs="Noto Sans"/>
                <w:b/>
                <w:sz w:val="16"/>
                <w:szCs w:val="16"/>
              </w:rPr>
              <w:t>Área requirente</w:t>
            </w:r>
            <w:r w:rsidR="000307A8" w:rsidRPr="00B8038F">
              <w:rPr>
                <w:rFonts w:ascii="Noto Sans" w:eastAsia="Montserrat Medium" w:hAnsi="Noto Sans" w:cs="Noto Sans"/>
                <w:b/>
                <w:sz w:val="16"/>
                <w:szCs w:val="16"/>
              </w:rPr>
              <w:t>:</w:t>
            </w:r>
          </w:p>
        </w:tc>
        <w:tc>
          <w:tcPr>
            <w:tcW w:w="7082" w:type="dxa"/>
            <w:shd w:val="clear" w:color="auto" w:fill="auto"/>
            <w:vAlign w:val="center"/>
          </w:tcPr>
          <w:p w14:paraId="6A77DCD9" w14:textId="4A54005D" w:rsidR="00A308A7" w:rsidRPr="00B8038F" w:rsidRDefault="00AD5574" w:rsidP="003666AC">
            <w:pPr>
              <w:jc w:val="center"/>
              <w:rPr>
                <w:rFonts w:ascii="Noto Sans" w:eastAsia="Montserrat Medium" w:hAnsi="Noto Sans" w:cs="Noto Sans"/>
                <w:sz w:val="16"/>
                <w:szCs w:val="16"/>
              </w:rPr>
            </w:pPr>
            <w:r w:rsidRPr="00B8038F">
              <w:rPr>
                <w:rFonts w:ascii="Noto Sans" w:eastAsia="Montserrat Medium" w:hAnsi="Noto Sans" w:cs="Noto Sans"/>
                <w:sz w:val="16"/>
                <w:szCs w:val="16"/>
              </w:rPr>
              <w:t>Dirección de Servicios Generales, Obras y Control de Bienes</w:t>
            </w:r>
            <w:r w:rsidR="002507C8" w:rsidRPr="00B8038F">
              <w:rPr>
                <w:rFonts w:ascii="Noto Sans" w:eastAsia="Montserrat Medium" w:hAnsi="Noto Sans" w:cs="Noto Sans"/>
                <w:sz w:val="16"/>
                <w:szCs w:val="16"/>
              </w:rPr>
              <w:t xml:space="preserve"> </w:t>
            </w:r>
          </w:p>
        </w:tc>
      </w:tr>
      <w:tr w:rsidR="00A308A7" w:rsidRPr="00B8038F" w14:paraId="2915C921" w14:textId="77777777" w:rsidTr="00F86326">
        <w:trPr>
          <w:trHeight w:val="515"/>
        </w:trPr>
        <w:tc>
          <w:tcPr>
            <w:tcW w:w="3692" w:type="dxa"/>
            <w:shd w:val="clear" w:color="auto" w:fill="auto"/>
            <w:vAlign w:val="center"/>
          </w:tcPr>
          <w:p w14:paraId="75E017CF" w14:textId="77777777" w:rsidR="00A308A7" w:rsidRPr="00B8038F" w:rsidRDefault="00A308A7" w:rsidP="0081110C">
            <w:pPr>
              <w:spacing w:before="120" w:after="120"/>
              <w:jc w:val="both"/>
              <w:rPr>
                <w:rFonts w:ascii="Noto Sans" w:eastAsia="Montserrat Medium" w:hAnsi="Noto Sans" w:cs="Noto Sans"/>
                <w:b/>
                <w:sz w:val="16"/>
                <w:szCs w:val="16"/>
              </w:rPr>
            </w:pPr>
            <w:r w:rsidRPr="00B8038F">
              <w:rPr>
                <w:rFonts w:ascii="Noto Sans" w:eastAsia="Montserrat Medium" w:hAnsi="Noto Sans" w:cs="Noto Sans"/>
                <w:b/>
                <w:sz w:val="16"/>
                <w:szCs w:val="16"/>
              </w:rPr>
              <w:t>Área técnica:</w:t>
            </w:r>
          </w:p>
        </w:tc>
        <w:tc>
          <w:tcPr>
            <w:tcW w:w="7082" w:type="dxa"/>
            <w:shd w:val="clear" w:color="auto" w:fill="auto"/>
            <w:vAlign w:val="center"/>
          </w:tcPr>
          <w:p w14:paraId="30FE5BD5" w14:textId="4D733341" w:rsidR="00A308A7" w:rsidRPr="00B8038F" w:rsidRDefault="00AD5574" w:rsidP="00C900F8">
            <w:pPr>
              <w:spacing w:before="120" w:after="120"/>
              <w:jc w:val="center"/>
              <w:rPr>
                <w:rFonts w:ascii="Noto Sans" w:eastAsia="Montserrat Medium" w:hAnsi="Noto Sans" w:cs="Noto Sans"/>
                <w:sz w:val="16"/>
                <w:szCs w:val="16"/>
              </w:rPr>
            </w:pPr>
            <w:r w:rsidRPr="00B8038F">
              <w:rPr>
                <w:rFonts w:ascii="Noto Sans" w:eastAsia="Montserrat Medium" w:hAnsi="Noto Sans" w:cs="Noto Sans"/>
                <w:sz w:val="16"/>
                <w:szCs w:val="16"/>
              </w:rPr>
              <w:t>Dirección de Servicios Generales, Obras y Control de Bienes</w:t>
            </w:r>
          </w:p>
        </w:tc>
      </w:tr>
      <w:tr w:rsidR="00A308A7" w:rsidRPr="00B8038F" w14:paraId="536FC2AF" w14:textId="77777777" w:rsidTr="00F86326">
        <w:trPr>
          <w:trHeight w:val="344"/>
        </w:trPr>
        <w:tc>
          <w:tcPr>
            <w:tcW w:w="3692" w:type="dxa"/>
            <w:shd w:val="clear" w:color="auto" w:fill="auto"/>
            <w:vAlign w:val="center"/>
          </w:tcPr>
          <w:p w14:paraId="43D1CD28" w14:textId="77777777" w:rsidR="00A308A7" w:rsidRPr="00B8038F" w:rsidRDefault="00A308A7" w:rsidP="0081110C">
            <w:pPr>
              <w:spacing w:before="120" w:after="120"/>
              <w:jc w:val="both"/>
              <w:rPr>
                <w:rFonts w:ascii="Noto Sans" w:eastAsia="Montserrat Medium" w:hAnsi="Noto Sans" w:cs="Noto Sans"/>
                <w:b/>
                <w:sz w:val="16"/>
                <w:szCs w:val="16"/>
              </w:rPr>
            </w:pPr>
            <w:r w:rsidRPr="00B8038F">
              <w:rPr>
                <w:rFonts w:ascii="Noto Sans" w:eastAsia="Montserrat Medium" w:hAnsi="Noto Sans" w:cs="Noto Sans"/>
                <w:b/>
                <w:sz w:val="16"/>
                <w:szCs w:val="16"/>
              </w:rPr>
              <w:t>Clave CUCOP:</w:t>
            </w:r>
          </w:p>
        </w:tc>
        <w:tc>
          <w:tcPr>
            <w:tcW w:w="7082" w:type="dxa"/>
            <w:shd w:val="clear" w:color="auto" w:fill="auto"/>
            <w:vAlign w:val="center"/>
          </w:tcPr>
          <w:p w14:paraId="62B84D06" w14:textId="0C3102D9" w:rsidR="003C1864" w:rsidRPr="00B8038F" w:rsidRDefault="000856DC" w:rsidP="00C900F8">
            <w:pPr>
              <w:tabs>
                <w:tab w:val="left" w:pos="0"/>
              </w:tabs>
              <w:spacing w:before="120" w:after="120"/>
              <w:jc w:val="center"/>
              <w:rPr>
                <w:rFonts w:ascii="Noto Sans" w:eastAsia="Montserrat Medium" w:hAnsi="Noto Sans" w:cs="Noto Sans"/>
                <w:sz w:val="16"/>
                <w:szCs w:val="16"/>
              </w:rPr>
            </w:pPr>
            <w:r w:rsidRPr="00B8038F">
              <w:rPr>
                <w:rFonts w:ascii="Noto Sans" w:eastAsia="Montserrat Medium" w:hAnsi="Noto Sans" w:cs="Noto Sans"/>
                <w:sz w:val="16"/>
                <w:szCs w:val="16"/>
              </w:rPr>
              <w:t>3</w:t>
            </w:r>
            <w:r w:rsidR="00080542" w:rsidRPr="00B8038F">
              <w:rPr>
                <w:rFonts w:ascii="Noto Sans" w:eastAsia="Montserrat Medium" w:hAnsi="Noto Sans" w:cs="Noto Sans"/>
                <w:sz w:val="16"/>
                <w:szCs w:val="16"/>
              </w:rPr>
              <w:t>3</w:t>
            </w:r>
            <w:r w:rsidRPr="00B8038F">
              <w:rPr>
                <w:rFonts w:ascii="Noto Sans" w:eastAsia="Montserrat Medium" w:hAnsi="Noto Sans" w:cs="Noto Sans"/>
                <w:sz w:val="16"/>
                <w:szCs w:val="16"/>
              </w:rPr>
              <w:t xml:space="preserve">801-0001 </w:t>
            </w:r>
            <w:r w:rsidR="00C900F8" w:rsidRPr="00B8038F">
              <w:rPr>
                <w:rFonts w:ascii="Noto Sans" w:eastAsia="Montserrat Medium" w:hAnsi="Noto Sans" w:cs="Noto Sans"/>
                <w:sz w:val="16"/>
                <w:szCs w:val="16"/>
              </w:rPr>
              <w:t xml:space="preserve">– </w:t>
            </w:r>
            <w:r w:rsidRPr="00B8038F">
              <w:rPr>
                <w:rFonts w:ascii="Noto Sans" w:eastAsia="Montserrat Medium" w:hAnsi="Noto Sans" w:cs="Noto Sans"/>
                <w:sz w:val="16"/>
                <w:szCs w:val="16"/>
              </w:rPr>
              <w:t>Servicio</w:t>
            </w:r>
            <w:r w:rsidR="004E034A" w:rsidRPr="00B8038F">
              <w:rPr>
                <w:rFonts w:ascii="Noto Sans" w:eastAsia="Montserrat Medium" w:hAnsi="Noto Sans" w:cs="Noto Sans"/>
                <w:sz w:val="16"/>
                <w:szCs w:val="16"/>
              </w:rPr>
              <w:t>s de Vigilancia</w:t>
            </w:r>
          </w:p>
        </w:tc>
      </w:tr>
      <w:tr w:rsidR="00A308A7" w:rsidRPr="00B8038F" w14:paraId="247B2ADC" w14:textId="77777777" w:rsidTr="00F86326">
        <w:trPr>
          <w:trHeight w:val="344"/>
        </w:trPr>
        <w:tc>
          <w:tcPr>
            <w:tcW w:w="3692" w:type="dxa"/>
            <w:shd w:val="clear" w:color="auto" w:fill="auto"/>
            <w:vAlign w:val="center"/>
          </w:tcPr>
          <w:p w14:paraId="018C95CF" w14:textId="77777777" w:rsidR="00A308A7" w:rsidRPr="00B8038F" w:rsidRDefault="00A308A7" w:rsidP="0081110C">
            <w:pPr>
              <w:spacing w:before="120" w:after="120"/>
              <w:jc w:val="both"/>
              <w:rPr>
                <w:rFonts w:ascii="Noto Sans" w:eastAsia="Montserrat Medium" w:hAnsi="Noto Sans" w:cs="Noto Sans"/>
                <w:b/>
                <w:sz w:val="16"/>
                <w:szCs w:val="16"/>
              </w:rPr>
            </w:pPr>
            <w:r w:rsidRPr="00B8038F">
              <w:rPr>
                <w:rFonts w:ascii="Noto Sans" w:eastAsia="Montserrat Medium" w:hAnsi="Noto Sans" w:cs="Noto Sans"/>
                <w:b/>
                <w:sz w:val="16"/>
                <w:szCs w:val="16"/>
              </w:rPr>
              <w:t>Partida presupuestal:</w:t>
            </w:r>
          </w:p>
        </w:tc>
        <w:tc>
          <w:tcPr>
            <w:tcW w:w="7082" w:type="dxa"/>
            <w:shd w:val="clear" w:color="auto" w:fill="auto"/>
            <w:vAlign w:val="center"/>
          </w:tcPr>
          <w:p w14:paraId="095BDEB3" w14:textId="096D2E5B" w:rsidR="00F56BF5" w:rsidRPr="00B8038F" w:rsidRDefault="000856DC" w:rsidP="00C900F8">
            <w:pPr>
              <w:tabs>
                <w:tab w:val="left" w:pos="0"/>
              </w:tabs>
              <w:spacing w:before="120" w:after="120"/>
              <w:jc w:val="center"/>
              <w:rPr>
                <w:rFonts w:ascii="Noto Sans" w:eastAsia="Montserrat Medium" w:hAnsi="Noto Sans" w:cs="Noto Sans"/>
                <w:sz w:val="16"/>
                <w:szCs w:val="16"/>
              </w:rPr>
            </w:pPr>
            <w:r w:rsidRPr="00B8038F">
              <w:rPr>
                <w:rFonts w:ascii="Noto Sans" w:eastAsia="Montserrat Medium" w:hAnsi="Noto Sans" w:cs="Noto Sans"/>
                <w:sz w:val="16"/>
                <w:szCs w:val="16"/>
              </w:rPr>
              <w:t>3</w:t>
            </w:r>
            <w:r w:rsidR="00080542" w:rsidRPr="00B8038F">
              <w:rPr>
                <w:rFonts w:ascii="Noto Sans" w:eastAsia="Montserrat Medium" w:hAnsi="Noto Sans" w:cs="Noto Sans"/>
                <w:sz w:val="16"/>
                <w:szCs w:val="16"/>
              </w:rPr>
              <w:t>3</w:t>
            </w:r>
            <w:r w:rsidRPr="00B8038F">
              <w:rPr>
                <w:rFonts w:ascii="Noto Sans" w:eastAsia="Montserrat Medium" w:hAnsi="Noto Sans" w:cs="Noto Sans"/>
                <w:sz w:val="16"/>
                <w:szCs w:val="16"/>
              </w:rPr>
              <w:t>801</w:t>
            </w:r>
            <w:r w:rsidR="00C900F8" w:rsidRPr="00B8038F">
              <w:rPr>
                <w:rFonts w:ascii="Noto Sans" w:eastAsia="Montserrat Medium" w:hAnsi="Noto Sans" w:cs="Noto Sans"/>
                <w:sz w:val="16"/>
                <w:szCs w:val="16"/>
              </w:rPr>
              <w:t xml:space="preserve"> – </w:t>
            </w:r>
            <w:r w:rsidR="00080542" w:rsidRPr="00B8038F">
              <w:rPr>
                <w:rFonts w:ascii="Noto Sans" w:eastAsia="Montserrat Medium" w:hAnsi="Noto Sans" w:cs="Noto Sans"/>
                <w:sz w:val="16"/>
                <w:szCs w:val="16"/>
              </w:rPr>
              <w:t>Servicios de Vigilancia de Bienes Inmuebles</w:t>
            </w:r>
          </w:p>
        </w:tc>
      </w:tr>
      <w:tr w:rsidR="00A308A7" w:rsidRPr="00B8038F" w14:paraId="58567BE0" w14:textId="77777777" w:rsidTr="00F86326">
        <w:trPr>
          <w:trHeight w:val="50"/>
        </w:trPr>
        <w:tc>
          <w:tcPr>
            <w:tcW w:w="3692" w:type="dxa"/>
            <w:shd w:val="clear" w:color="auto" w:fill="auto"/>
            <w:vAlign w:val="center"/>
          </w:tcPr>
          <w:p w14:paraId="2427F0E2" w14:textId="77777777" w:rsidR="00A308A7" w:rsidRPr="00B8038F" w:rsidRDefault="00A308A7" w:rsidP="0081110C">
            <w:pPr>
              <w:spacing w:before="120" w:after="120"/>
              <w:jc w:val="both"/>
              <w:rPr>
                <w:rFonts w:ascii="Noto Sans" w:eastAsia="Montserrat Medium" w:hAnsi="Noto Sans" w:cs="Noto Sans"/>
                <w:b/>
                <w:sz w:val="16"/>
                <w:szCs w:val="16"/>
              </w:rPr>
            </w:pPr>
            <w:r w:rsidRPr="00B8038F">
              <w:rPr>
                <w:rFonts w:ascii="Noto Sans" w:eastAsia="Montserrat Medium" w:hAnsi="Noto Sans" w:cs="Noto Sans"/>
                <w:b/>
                <w:sz w:val="16"/>
                <w:szCs w:val="16"/>
              </w:rPr>
              <w:t>Tipo de Recursos:</w:t>
            </w:r>
          </w:p>
        </w:tc>
        <w:tc>
          <w:tcPr>
            <w:tcW w:w="7082" w:type="dxa"/>
            <w:shd w:val="clear" w:color="auto" w:fill="auto"/>
            <w:vAlign w:val="center"/>
          </w:tcPr>
          <w:p w14:paraId="2B50DDB7" w14:textId="3A9F5B2A" w:rsidR="00A308A7" w:rsidRPr="00B8038F" w:rsidRDefault="00A308A7" w:rsidP="00C900F8">
            <w:pPr>
              <w:tabs>
                <w:tab w:val="left" w:pos="0"/>
              </w:tabs>
              <w:spacing w:before="120" w:after="120"/>
              <w:jc w:val="center"/>
              <w:rPr>
                <w:rFonts w:ascii="Noto Sans" w:eastAsia="Montserrat Medium" w:hAnsi="Noto Sans" w:cs="Noto Sans"/>
                <w:sz w:val="16"/>
                <w:szCs w:val="16"/>
              </w:rPr>
            </w:pPr>
            <w:r w:rsidRPr="00B8038F">
              <w:rPr>
                <w:rFonts w:ascii="Noto Sans" w:eastAsia="Montserrat Medium" w:hAnsi="Noto Sans" w:cs="Noto Sans"/>
                <w:sz w:val="16"/>
                <w:szCs w:val="16"/>
              </w:rPr>
              <w:t>Fiscale</w:t>
            </w:r>
            <w:r w:rsidR="008B2371" w:rsidRPr="00B8038F">
              <w:rPr>
                <w:rFonts w:ascii="Noto Sans" w:eastAsia="Montserrat Medium" w:hAnsi="Noto Sans" w:cs="Noto Sans"/>
                <w:sz w:val="16"/>
                <w:szCs w:val="16"/>
              </w:rPr>
              <w:t>s</w:t>
            </w:r>
          </w:p>
        </w:tc>
      </w:tr>
    </w:tbl>
    <w:p w14:paraId="08DB2006" w14:textId="77777777" w:rsidR="00A308A7" w:rsidRPr="00B8038F" w:rsidRDefault="00A308A7" w:rsidP="00A308A7">
      <w:pPr>
        <w:rPr>
          <w:rFonts w:ascii="Noto Sans" w:eastAsia="Montserrat Medium" w:hAnsi="Noto Sans" w:cs="Noto Sans"/>
          <w:sz w:val="16"/>
          <w:szCs w:val="16"/>
        </w:rPr>
      </w:pPr>
    </w:p>
    <w:tbl>
      <w:tblPr>
        <w:tblW w:w="10774"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72"/>
        <w:gridCol w:w="8202"/>
      </w:tblGrid>
      <w:tr w:rsidR="00777459" w:rsidRPr="00B8038F" w14:paraId="25136CE6" w14:textId="77777777" w:rsidTr="00F86326">
        <w:trPr>
          <w:trHeight w:val="96"/>
        </w:trPr>
        <w:tc>
          <w:tcPr>
            <w:tcW w:w="10774" w:type="dxa"/>
            <w:gridSpan w:val="2"/>
            <w:shd w:val="clear" w:color="auto" w:fill="auto"/>
          </w:tcPr>
          <w:p w14:paraId="55023355" w14:textId="7C7A3372" w:rsidR="00777459" w:rsidRPr="00B8038F" w:rsidRDefault="00777459" w:rsidP="00902D13">
            <w:pPr>
              <w:numPr>
                <w:ilvl w:val="0"/>
                <w:numId w:val="2"/>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6"/>
                <w:szCs w:val="16"/>
              </w:rPr>
            </w:pPr>
            <w:r w:rsidRPr="00B8038F">
              <w:rPr>
                <w:rFonts w:ascii="Noto Sans" w:eastAsia="Montserrat Medium" w:hAnsi="Noto Sans" w:cs="Noto Sans"/>
                <w:b/>
                <w:color w:val="000000"/>
                <w:sz w:val="16"/>
                <w:szCs w:val="16"/>
              </w:rPr>
              <w:t xml:space="preserve">ANTECEDENTES Y </w:t>
            </w:r>
            <w:r w:rsidR="00B242E5" w:rsidRPr="00B8038F">
              <w:rPr>
                <w:rFonts w:ascii="Noto Sans" w:eastAsia="Montserrat Medium" w:hAnsi="Noto Sans" w:cs="Noto Sans"/>
                <w:b/>
                <w:color w:val="000000"/>
                <w:sz w:val="16"/>
                <w:szCs w:val="16"/>
              </w:rPr>
              <w:t xml:space="preserve">OBJETIVO </w:t>
            </w:r>
            <w:r w:rsidRPr="00B8038F">
              <w:rPr>
                <w:rFonts w:ascii="Noto Sans" w:eastAsia="Montserrat Medium" w:hAnsi="Noto Sans" w:cs="Noto Sans"/>
                <w:b/>
                <w:color w:val="000000"/>
                <w:sz w:val="16"/>
                <w:szCs w:val="16"/>
              </w:rPr>
              <w:t>DE LA CONTRATACIÓN:</w:t>
            </w:r>
          </w:p>
          <w:p w14:paraId="60802342" w14:textId="2FD9A72E" w:rsidR="00F140AB" w:rsidRPr="00B8038F" w:rsidRDefault="00F140AB" w:rsidP="00F140AB">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La Secretaría de Ciencia, Humanidades, Tecnología e Innovación “</w:t>
            </w:r>
            <w:r w:rsidR="00D107B7" w:rsidRPr="00B8038F">
              <w:rPr>
                <w:rFonts w:ascii="Noto Sans" w:eastAsia="Montserrat Medium" w:hAnsi="Noto Sans" w:cs="Noto Sans"/>
                <w:color w:val="000000"/>
                <w:sz w:val="16"/>
                <w:szCs w:val="16"/>
              </w:rPr>
              <w:t>S</w:t>
            </w:r>
            <w:r w:rsidR="00DE6718" w:rsidRPr="00B8038F">
              <w:rPr>
                <w:rFonts w:ascii="Noto Sans" w:eastAsia="Montserrat Medium" w:hAnsi="Noto Sans" w:cs="Noto Sans"/>
                <w:color w:val="000000"/>
                <w:sz w:val="16"/>
                <w:szCs w:val="16"/>
              </w:rPr>
              <w:t>ecihti</w:t>
            </w:r>
            <w:r w:rsidRPr="00B8038F">
              <w:rPr>
                <w:rFonts w:ascii="Noto Sans" w:eastAsia="Montserrat Medium" w:hAnsi="Noto Sans" w:cs="Noto Sans"/>
                <w:color w:val="000000"/>
                <w:sz w:val="16"/>
                <w:szCs w:val="16"/>
              </w:rPr>
              <w:t>” fue creada con el propósito de formular, coordinar y fortalecer el desarrollo científico, de humanidades y tecnológico de México, así como formular y proponer al Gobierno Nacional las políticas nacionales, estrategias de ciencia, tecnología e innovación y de calidad para el país, acorde con la política de desarrollo económico y social del Estado, además de fomentar el desarrollo de la ciencia, tecnología, innovación y calidad mediante incentivos a instituciones, empresas y personas, determinar los criterios y/o principios de ciencia, tecnología e innovación y de calidad a ser incorporados en la formulación de políticas nacionales.</w:t>
            </w:r>
          </w:p>
          <w:p w14:paraId="5C5E9064" w14:textId="51C3651D" w:rsidR="00F140AB" w:rsidRPr="00B8038F" w:rsidRDefault="00B242E5" w:rsidP="007F3437">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Derivado de lo anterior, </w:t>
            </w:r>
            <w:r w:rsidR="009C6C1E" w:rsidRPr="00B8038F">
              <w:rPr>
                <w:rFonts w:ascii="Noto Sans" w:eastAsia="Montserrat Medium" w:hAnsi="Noto Sans" w:cs="Noto Sans"/>
                <w:color w:val="000000"/>
                <w:sz w:val="16"/>
                <w:szCs w:val="16"/>
              </w:rPr>
              <w:t xml:space="preserve">se </w:t>
            </w:r>
            <w:r w:rsidRPr="00B8038F">
              <w:rPr>
                <w:rFonts w:ascii="Noto Sans" w:eastAsia="Montserrat Medium" w:hAnsi="Noto Sans" w:cs="Noto Sans"/>
                <w:color w:val="000000"/>
                <w:sz w:val="16"/>
                <w:szCs w:val="16"/>
              </w:rPr>
              <w:t xml:space="preserve">requiere la contratación del </w:t>
            </w:r>
            <w:r w:rsidR="00F365F6" w:rsidRPr="00B8038F">
              <w:rPr>
                <w:rFonts w:ascii="Noto Sans" w:eastAsia="Montserrat Medium" w:hAnsi="Noto Sans" w:cs="Noto Sans"/>
                <w:b/>
                <w:bCs/>
                <w:color w:val="000000"/>
                <w:sz w:val="16"/>
                <w:szCs w:val="16"/>
              </w:rPr>
              <w:t>S</w:t>
            </w:r>
            <w:r w:rsidR="000856DC" w:rsidRPr="00B8038F">
              <w:rPr>
                <w:rFonts w:ascii="Noto Sans" w:eastAsia="Montserrat Medium" w:hAnsi="Noto Sans" w:cs="Noto Sans"/>
                <w:b/>
                <w:bCs/>
                <w:color w:val="000000"/>
                <w:sz w:val="16"/>
                <w:szCs w:val="16"/>
              </w:rPr>
              <w:t>ervicio d</w:t>
            </w:r>
            <w:r w:rsidR="00A434DE" w:rsidRPr="00B8038F">
              <w:rPr>
                <w:rFonts w:ascii="Noto Sans" w:eastAsia="Montserrat Medium" w:hAnsi="Noto Sans" w:cs="Noto Sans"/>
                <w:b/>
                <w:bCs/>
                <w:color w:val="000000"/>
                <w:sz w:val="16"/>
                <w:szCs w:val="16"/>
              </w:rPr>
              <w:t xml:space="preserve">e </w:t>
            </w:r>
            <w:r w:rsidR="00836FFE" w:rsidRPr="00B8038F">
              <w:rPr>
                <w:rFonts w:ascii="Noto Sans" w:eastAsia="Montserrat Medium" w:hAnsi="Noto Sans" w:cs="Noto Sans"/>
                <w:b/>
                <w:bCs/>
                <w:color w:val="000000"/>
                <w:sz w:val="16"/>
                <w:szCs w:val="16"/>
              </w:rPr>
              <w:t>S</w:t>
            </w:r>
            <w:r w:rsidR="00A434DE" w:rsidRPr="00B8038F">
              <w:rPr>
                <w:rFonts w:ascii="Noto Sans" w:eastAsia="Montserrat Medium" w:hAnsi="Noto Sans" w:cs="Noto Sans"/>
                <w:b/>
                <w:bCs/>
                <w:color w:val="000000"/>
                <w:sz w:val="16"/>
                <w:szCs w:val="16"/>
              </w:rPr>
              <w:t xml:space="preserve">eguridad y </w:t>
            </w:r>
            <w:r w:rsidR="00836FFE" w:rsidRPr="00B8038F">
              <w:rPr>
                <w:rFonts w:ascii="Noto Sans" w:eastAsia="Montserrat Medium" w:hAnsi="Noto Sans" w:cs="Noto Sans"/>
                <w:b/>
                <w:bCs/>
                <w:color w:val="000000"/>
                <w:sz w:val="16"/>
                <w:szCs w:val="16"/>
              </w:rPr>
              <w:t>V</w:t>
            </w:r>
            <w:r w:rsidR="00A434DE" w:rsidRPr="00B8038F">
              <w:rPr>
                <w:rFonts w:ascii="Noto Sans" w:eastAsia="Montserrat Medium" w:hAnsi="Noto Sans" w:cs="Noto Sans"/>
                <w:b/>
                <w:bCs/>
                <w:color w:val="000000"/>
                <w:sz w:val="16"/>
                <w:szCs w:val="16"/>
              </w:rPr>
              <w:t>igilancia</w:t>
            </w:r>
            <w:r w:rsidR="00F365F6" w:rsidRPr="00B8038F">
              <w:rPr>
                <w:rFonts w:ascii="Noto Sans" w:eastAsia="Montserrat Medium" w:hAnsi="Noto Sans" w:cs="Noto Sans"/>
                <w:b/>
                <w:bCs/>
                <w:color w:val="000000"/>
                <w:sz w:val="16"/>
                <w:szCs w:val="16"/>
              </w:rPr>
              <w:t xml:space="preserve"> </w:t>
            </w:r>
            <w:r w:rsidR="00F365F6" w:rsidRPr="00B8038F">
              <w:rPr>
                <w:rFonts w:ascii="Noto Sans" w:eastAsia="Montserrat Medium" w:hAnsi="Noto Sans" w:cs="Noto Sans"/>
                <w:color w:val="000000"/>
                <w:sz w:val="16"/>
                <w:szCs w:val="16"/>
              </w:rPr>
              <w:t>para el ejercicio 2026</w:t>
            </w:r>
            <w:r w:rsidR="00F365F6" w:rsidRPr="00B8038F">
              <w:rPr>
                <w:rFonts w:ascii="Noto Sans" w:eastAsia="Montserrat Medium" w:hAnsi="Noto Sans" w:cs="Noto Sans"/>
                <w:b/>
                <w:bCs/>
                <w:color w:val="000000"/>
                <w:sz w:val="16"/>
                <w:szCs w:val="16"/>
              </w:rPr>
              <w:t xml:space="preserve">, </w:t>
            </w:r>
            <w:r w:rsidR="00F365F6" w:rsidRPr="00B8038F">
              <w:rPr>
                <w:rFonts w:ascii="Noto Sans" w:eastAsia="Montserrat Medium" w:hAnsi="Noto Sans" w:cs="Noto Sans"/>
                <w:color w:val="000000"/>
                <w:sz w:val="16"/>
                <w:szCs w:val="16"/>
              </w:rPr>
              <w:t xml:space="preserve">con la finalidad de salvaguardar el patrimonio institucional; la integridad de los trabajadores y visitantes; así como mantener en condiciones de orden, seguridad y funcionamiento operacional las instalaciones de la Secihti, para lo cual requiere de una empresa que </w:t>
            </w:r>
            <w:r w:rsidR="00836FFE" w:rsidRPr="00B8038F">
              <w:rPr>
                <w:rFonts w:ascii="Noto Sans" w:eastAsia="Montserrat Medium" w:hAnsi="Noto Sans" w:cs="Noto Sans"/>
                <w:color w:val="000000"/>
                <w:sz w:val="16"/>
                <w:szCs w:val="16"/>
              </w:rPr>
              <w:t>cumpla amplia</w:t>
            </w:r>
            <w:r w:rsidR="00F365F6" w:rsidRPr="00B8038F">
              <w:rPr>
                <w:rFonts w:ascii="Noto Sans" w:eastAsia="Montserrat Medium" w:hAnsi="Noto Sans" w:cs="Noto Sans"/>
                <w:color w:val="000000"/>
                <w:sz w:val="16"/>
                <w:szCs w:val="16"/>
              </w:rPr>
              <w:t xml:space="preserve"> y detalladamente con el presente Anexo Técnico.</w:t>
            </w:r>
          </w:p>
          <w:p w14:paraId="7BAFCF27" w14:textId="77777777" w:rsidR="009C6C1E" w:rsidRPr="00B8038F" w:rsidRDefault="009C6C1E" w:rsidP="009C6C1E">
            <w:pPr>
              <w:pBdr>
                <w:top w:val="nil"/>
                <w:left w:val="nil"/>
                <w:bottom w:val="nil"/>
                <w:right w:val="nil"/>
                <w:between w:val="nil"/>
              </w:pBdr>
              <w:tabs>
                <w:tab w:val="left" w:pos="0"/>
              </w:tabs>
              <w:spacing w:before="120" w:after="120"/>
              <w:ind w:left="720"/>
              <w:jc w:val="both"/>
              <w:rPr>
                <w:rFonts w:ascii="Noto Sans" w:eastAsia="Montserrat Medium" w:hAnsi="Noto Sans" w:cs="Noto Sans"/>
                <w:color w:val="000000"/>
                <w:sz w:val="16"/>
                <w:szCs w:val="16"/>
              </w:rPr>
            </w:pPr>
          </w:p>
          <w:p w14:paraId="5613CDF0" w14:textId="0EB61E29" w:rsidR="00777459" w:rsidRPr="00B8038F" w:rsidRDefault="00777459" w:rsidP="00902D13">
            <w:pPr>
              <w:numPr>
                <w:ilvl w:val="0"/>
                <w:numId w:val="2"/>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b/>
                <w:color w:val="000000"/>
                <w:sz w:val="16"/>
                <w:szCs w:val="16"/>
              </w:rPr>
              <w:t>DESCRIPCIÓN</w:t>
            </w:r>
            <w:r w:rsidR="00F365F6" w:rsidRPr="00B8038F">
              <w:rPr>
                <w:rFonts w:ascii="Noto Sans" w:eastAsia="Montserrat Medium" w:hAnsi="Noto Sans" w:cs="Noto Sans"/>
                <w:b/>
                <w:color w:val="000000"/>
                <w:sz w:val="16"/>
                <w:szCs w:val="16"/>
              </w:rPr>
              <w:t xml:space="preserve"> DETALLADA DEL SERVICIO</w:t>
            </w:r>
            <w:r w:rsidRPr="00B8038F">
              <w:rPr>
                <w:rFonts w:ascii="Noto Sans" w:eastAsia="Montserrat Medium" w:hAnsi="Noto Sans" w:cs="Noto Sans"/>
                <w:b/>
                <w:color w:val="000000"/>
                <w:sz w:val="16"/>
                <w:szCs w:val="16"/>
              </w:rPr>
              <w:t xml:space="preserve"> (ESPECIFICACIONES Y CONDICIONES):</w:t>
            </w:r>
          </w:p>
          <w:p w14:paraId="055F9436" w14:textId="14E72B3A" w:rsidR="00836FFE" w:rsidRPr="00B8038F" w:rsidRDefault="00836FFE" w:rsidP="0081110C">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PROVEEDOR se obliga a prestar el SERVICIO de conformidad con las siguientes especificaciones:</w:t>
            </w:r>
          </w:p>
          <w:p w14:paraId="06424D92" w14:textId="77777777" w:rsidR="00916C7A" w:rsidRPr="00B8038F" w:rsidRDefault="00916C7A" w:rsidP="00902D13">
            <w:pPr>
              <w:pStyle w:val="Prrafodelista"/>
              <w:numPr>
                <w:ilvl w:val="0"/>
                <w:numId w:val="20"/>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Prestar el SERVICIO en apego a las características y condiciones establecidas en el presente Anexo Técnico en las ubicaciones y con la distribución de elementos de los diferentes perfiles que se encuentran detalladas este Anexo Técnico.</w:t>
            </w:r>
          </w:p>
          <w:p w14:paraId="5E9AD7B4" w14:textId="77777777" w:rsidR="00916C7A" w:rsidRPr="00B8038F" w:rsidRDefault="00916C7A" w:rsidP="00902D13">
            <w:pPr>
              <w:pStyle w:val="Prrafodelista"/>
              <w:numPr>
                <w:ilvl w:val="0"/>
                <w:numId w:val="20"/>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Asignar el número determinado de elementos que cuenten con la capacitación, experiencia y conocimientos técnicos en materia de seguridad, así como el equipo necesario para proporcionar el SERVICIO acorde con los requerimientos y necesidades de los perfiles establecidos en este Anexo Técnico.</w:t>
            </w:r>
          </w:p>
          <w:p w14:paraId="44F538C3" w14:textId="77777777" w:rsidR="00916C7A" w:rsidRPr="00B8038F" w:rsidRDefault="00916C7A" w:rsidP="00902D13">
            <w:pPr>
              <w:pStyle w:val="Prrafodelista"/>
              <w:numPr>
                <w:ilvl w:val="0"/>
                <w:numId w:val="20"/>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Prevenir todo daño que se pudiera causar a las instalaciones de la Secihti, así como la salvaguarda de sus trabajadores y visitantes.</w:t>
            </w:r>
          </w:p>
          <w:p w14:paraId="5271ABD9" w14:textId="77777777" w:rsidR="00916C7A" w:rsidRPr="00B8038F" w:rsidRDefault="00916C7A" w:rsidP="00902D13">
            <w:pPr>
              <w:pStyle w:val="Prrafodelista"/>
              <w:numPr>
                <w:ilvl w:val="0"/>
                <w:numId w:val="20"/>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Mantener el orden y la seguridad en las instalaciones de la Secihti, que permitan la adecuada prestación y continuidad de la operación de la misma.</w:t>
            </w:r>
          </w:p>
          <w:p w14:paraId="7FC3AD65" w14:textId="77777777" w:rsidR="00916C7A" w:rsidRPr="00B8038F" w:rsidRDefault="00916C7A" w:rsidP="00902D13">
            <w:pPr>
              <w:pStyle w:val="Prrafodelista"/>
              <w:numPr>
                <w:ilvl w:val="0"/>
                <w:numId w:val="20"/>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Participar en dispositivos de seguridad implementados por la Secihti, realizar rondines de acuerdo al programa de trabajo, cumplir y hacer cumplir las consignas, elaborar informes de incidencias y partes de novedades, informar de inmediato al ADMINISTRADOR DEL CONTRATO o a quien este designe como auxiliar supervisor del contrato, de cualquier incidente relacionado con la prestación del SERVICIO.</w:t>
            </w:r>
          </w:p>
          <w:p w14:paraId="1EE788AE" w14:textId="77777777" w:rsidR="00916C7A" w:rsidRPr="00B8038F" w:rsidRDefault="00916C7A" w:rsidP="00902D13">
            <w:pPr>
              <w:pStyle w:val="Prrafodelista"/>
              <w:numPr>
                <w:ilvl w:val="0"/>
                <w:numId w:val="20"/>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Acatar los lineamientos normativos en materia de seguridad que marque la Ley Federal de Seguridad Privada y su Reglamento, así como los que, en su caso, emita la Secihti.</w:t>
            </w:r>
          </w:p>
          <w:p w14:paraId="1AE538B3" w14:textId="77777777" w:rsidR="00C768C1" w:rsidRPr="00B8038F" w:rsidRDefault="00916C7A" w:rsidP="00902D13">
            <w:pPr>
              <w:pStyle w:val="Prrafodelista"/>
              <w:numPr>
                <w:ilvl w:val="0"/>
                <w:numId w:val="20"/>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Cumplir con las consignas para prestación del SERVICIO; en su caso, el PROVEEDOR podrá proponer estrategias para mejorar los controles de acuerdo con la operación.</w:t>
            </w:r>
          </w:p>
          <w:p w14:paraId="5AFF62B6" w14:textId="77777777" w:rsidR="00C768C1" w:rsidRPr="00B8038F" w:rsidRDefault="00916C7A" w:rsidP="00902D13">
            <w:pPr>
              <w:pStyle w:val="Prrafodelista"/>
              <w:numPr>
                <w:ilvl w:val="0"/>
                <w:numId w:val="20"/>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Acatar los lineamientos normativos en materia de Protección Civil que marque la Ley General de Protección Civil y su Reglamento</w:t>
            </w:r>
            <w:r w:rsidR="00C768C1" w:rsidRPr="00B8038F">
              <w:rPr>
                <w:rFonts w:ascii="Noto Sans" w:eastAsia="Montserrat Medium" w:hAnsi="Noto Sans" w:cs="Noto Sans"/>
                <w:color w:val="000000"/>
                <w:sz w:val="16"/>
                <w:szCs w:val="16"/>
              </w:rPr>
              <w:t>.</w:t>
            </w:r>
          </w:p>
          <w:p w14:paraId="037203C6" w14:textId="14BC618C" w:rsidR="00836FFE" w:rsidRPr="00B8038F" w:rsidRDefault="00916C7A" w:rsidP="00902D13">
            <w:pPr>
              <w:pStyle w:val="Prrafodelista"/>
              <w:numPr>
                <w:ilvl w:val="0"/>
                <w:numId w:val="20"/>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lastRenderedPageBreak/>
              <w:t xml:space="preserve">El PROVEEDOR tiene estrictamente prohibido mantener un puesto de servicio por más de 24 (veinticuatro) horas con el mismo elemento, en ninguna de </w:t>
            </w:r>
            <w:r w:rsidR="00C768C1" w:rsidRPr="00B8038F">
              <w:rPr>
                <w:rFonts w:ascii="Noto Sans" w:eastAsia="Montserrat Medium" w:hAnsi="Noto Sans" w:cs="Noto Sans"/>
                <w:color w:val="000000"/>
                <w:sz w:val="16"/>
                <w:szCs w:val="16"/>
              </w:rPr>
              <w:t>los inmuebles</w:t>
            </w:r>
            <w:r w:rsidRPr="00B8038F">
              <w:rPr>
                <w:rFonts w:ascii="Noto Sans" w:eastAsia="Montserrat Medium" w:hAnsi="Noto Sans" w:cs="Noto Sans"/>
                <w:color w:val="000000"/>
                <w:sz w:val="16"/>
                <w:szCs w:val="16"/>
              </w:rPr>
              <w:t xml:space="preserve"> donde presta el SERVICIO; la omisión de la presente especificación se considerará como un servicio no prestado y se aplicarán las sanciones procedentes; dicha condición aplicará también para el personal que cubre el servicio de 12 (doce) horas.</w:t>
            </w:r>
          </w:p>
          <w:p w14:paraId="19F700EB" w14:textId="77777777" w:rsidR="00C72309" w:rsidRPr="00B8038F" w:rsidRDefault="00C72309" w:rsidP="00C72309">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p>
          <w:p w14:paraId="74A40C21" w14:textId="15C7E202" w:rsidR="00C768C1" w:rsidRPr="00B8038F" w:rsidRDefault="00C768C1" w:rsidP="00902D13">
            <w:pPr>
              <w:pStyle w:val="Prrafodelista"/>
              <w:numPr>
                <w:ilvl w:val="0"/>
                <w:numId w:val="21"/>
              </w:numPr>
              <w:pBdr>
                <w:top w:val="nil"/>
                <w:left w:val="nil"/>
                <w:bottom w:val="nil"/>
                <w:right w:val="nil"/>
                <w:between w:val="nil"/>
              </w:pBdr>
              <w:tabs>
                <w:tab w:val="left" w:pos="0"/>
              </w:tabs>
              <w:spacing w:before="120" w:after="120"/>
              <w:ind w:left="714" w:hanging="357"/>
              <w:contextualSpacing w:val="0"/>
              <w:jc w:val="both"/>
              <w:rPr>
                <w:rFonts w:ascii="Noto Sans" w:eastAsia="Montserrat Medium" w:hAnsi="Noto Sans" w:cs="Noto Sans"/>
                <w:color w:val="000000"/>
                <w:sz w:val="16"/>
                <w:szCs w:val="16"/>
              </w:rPr>
            </w:pPr>
            <w:r w:rsidRPr="00B8038F">
              <w:rPr>
                <w:rFonts w:ascii="Noto Sans" w:eastAsia="Montserrat Medium" w:hAnsi="Noto Sans" w:cs="Noto Sans"/>
                <w:b/>
                <w:color w:val="000000"/>
                <w:sz w:val="16"/>
                <w:szCs w:val="16"/>
              </w:rPr>
              <w:t>ESPECIFICACIONES TÉCNICAS DEL SERVICIO</w:t>
            </w:r>
          </w:p>
          <w:p w14:paraId="430CA1E2" w14:textId="1CE33FBE" w:rsidR="00C768C1" w:rsidRPr="00B8038F" w:rsidRDefault="00C768C1" w:rsidP="00902D13">
            <w:pPr>
              <w:pStyle w:val="Prrafodelista"/>
              <w:numPr>
                <w:ilvl w:val="0"/>
                <w:numId w:val="22"/>
              </w:numPr>
              <w:pBdr>
                <w:top w:val="nil"/>
                <w:left w:val="nil"/>
                <w:bottom w:val="nil"/>
                <w:right w:val="nil"/>
                <w:between w:val="nil"/>
              </w:pBdr>
              <w:tabs>
                <w:tab w:val="left" w:pos="0"/>
              </w:tabs>
              <w:spacing w:before="120" w:after="120"/>
              <w:ind w:left="714" w:hanging="357"/>
              <w:contextualSpacing w:val="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El PROVEEDOR deberá cumplir con la asignación del número de integrantes, perfiles y turnos requeridos de conformidad con el presente Anexo Técnico, la distribución de estos se encuentra detallada </w:t>
            </w:r>
            <w:r w:rsidR="00165C4D" w:rsidRPr="00B8038F">
              <w:rPr>
                <w:rFonts w:ascii="Noto Sans" w:eastAsia="Montserrat Medium" w:hAnsi="Noto Sans" w:cs="Noto Sans"/>
                <w:color w:val="000000"/>
                <w:sz w:val="16"/>
                <w:szCs w:val="16"/>
              </w:rPr>
              <w:t>en este Anexo Técnico</w:t>
            </w:r>
            <w:r w:rsidRPr="00B8038F">
              <w:rPr>
                <w:rFonts w:ascii="Noto Sans" w:eastAsia="Montserrat Medium" w:hAnsi="Noto Sans" w:cs="Noto Sans"/>
                <w:color w:val="000000"/>
                <w:sz w:val="16"/>
                <w:szCs w:val="16"/>
              </w:rPr>
              <w:t>.</w:t>
            </w:r>
          </w:p>
          <w:p w14:paraId="08F30448" w14:textId="392D28CC" w:rsidR="00165C4D" w:rsidRPr="00B8038F" w:rsidRDefault="00165C4D" w:rsidP="00165C4D">
            <w:pPr>
              <w:pStyle w:val="Prrafodelista"/>
              <w:pBdr>
                <w:top w:val="nil"/>
                <w:left w:val="nil"/>
                <w:bottom w:val="nil"/>
                <w:right w:val="nil"/>
                <w:between w:val="nil"/>
              </w:pBdr>
              <w:tabs>
                <w:tab w:val="left" w:pos="0"/>
              </w:tabs>
              <w:spacing w:before="120" w:after="120"/>
              <w:contextualSpacing w:val="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Cuando por necesidades del SERVICIO se requiera de modificaciones al número de integrantes, perfiles y/o turnos, el Supervisor del Contrato, deberá solicitarlo por escrito al ADMINISTRADOR DEL CONTRATO, para que este a su vez, valore su procedencia, en el entendido de que este cambio no será procedente sin la autorización correspondiente. </w:t>
            </w:r>
          </w:p>
          <w:p w14:paraId="55110AA1" w14:textId="2344F108" w:rsidR="00165C4D" w:rsidRPr="00B8038F" w:rsidRDefault="00165C4D" w:rsidP="00165C4D">
            <w:pPr>
              <w:pStyle w:val="Prrafodelista"/>
              <w:pBdr>
                <w:top w:val="nil"/>
                <w:left w:val="nil"/>
                <w:bottom w:val="nil"/>
                <w:right w:val="nil"/>
                <w:between w:val="nil"/>
              </w:pBdr>
              <w:tabs>
                <w:tab w:val="left" w:pos="0"/>
              </w:tabs>
              <w:spacing w:before="120" w:after="120"/>
              <w:contextualSpacing w:val="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Cuando por necesidades del servicio se requiera, la reubicación de elementos, siempre y cuando no se modifique la cantidad de integrantes, perfiles y turnos contratados, el ADMINISTRADOR DEL CONTRATO notificará al PROVEEDOR las modificaciones requeridas, debiendo informar oportunamente al Supervisor del Contrato, o a la persona servidora pública responsable del inmueble.</w:t>
            </w:r>
          </w:p>
          <w:p w14:paraId="3879EC5A" w14:textId="58399806" w:rsidR="00165C4D" w:rsidRPr="00B8038F" w:rsidRDefault="00165C4D" w:rsidP="00902D13">
            <w:pPr>
              <w:pStyle w:val="Prrafodelista"/>
              <w:numPr>
                <w:ilvl w:val="0"/>
                <w:numId w:val="22"/>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PROVEEDOR deberá prestar el SERVICIO de conformidad con los siguientes perfiles:</w:t>
            </w:r>
          </w:p>
          <w:p w14:paraId="3489F6BF" w14:textId="77777777" w:rsidR="000D0553" w:rsidRPr="00B8038F" w:rsidRDefault="000D0553" w:rsidP="000D0553">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p>
          <w:p w14:paraId="386CFB88" w14:textId="77777777" w:rsidR="00165C4D" w:rsidRPr="00B8038F" w:rsidRDefault="00165C4D" w:rsidP="00165C4D">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B.1. </w:t>
            </w:r>
            <w:r w:rsidRPr="00B8038F">
              <w:rPr>
                <w:rFonts w:ascii="Noto Sans" w:eastAsia="Montserrat Medium" w:hAnsi="Noto Sans" w:cs="Noto Sans"/>
                <w:color w:val="000000"/>
                <w:sz w:val="16"/>
                <w:szCs w:val="16"/>
              </w:rPr>
              <w:tab/>
              <w:t>Perfil número 1. Supervisor de Seguridad:</w:t>
            </w:r>
          </w:p>
          <w:p w14:paraId="47FA6B25" w14:textId="69DB4443" w:rsidR="00165C4D" w:rsidRPr="00B8038F" w:rsidRDefault="00165C4D" w:rsidP="00902D13">
            <w:pPr>
              <w:pStyle w:val="Prrafodelista"/>
              <w:numPr>
                <w:ilvl w:val="0"/>
                <w:numId w:val="23"/>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Sexo: Indistinto, buscando siempre la paridad de género.</w:t>
            </w:r>
          </w:p>
          <w:p w14:paraId="6CED4301" w14:textId="1BD69DF3" w:rsidR="00165C4D" w:rsidRPr="00B8038F" w:rsidRDefault="00165C4D" w:rsidP="00902D13">
            <w:pPr>
              <w:pStyle w:val="Prrafodelista"/>
              <w:numPr>
                <w:ilvl w:val="0"/>
                <w:numId w:val="23"/>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Edad: Mínima 21 años, máxima 50 años.</w:t>
            </w:r>
          </w:p>
          <w:p w14:paraId="65307206" w14:textId="1376446D" w:rsidR="00165C4D" w:rsidRPr="00B8038F" w:rsidRDefault="00165C4D" w:rsidP="00902D13">
            <w:pPr>
              <w:pStyle w:val="Prrafodelista"/>
              <w:numPr>
                <w:ilvl w:val="0"/>
                <w:numId w:val="23"/>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Estado civil: Indistinto.</w:t>
            </w:r>
          </w:p>
          <w:p w14:paraId="0E934958" w14:textId="3B2BD893" w:rsidR="00165C4D" w:rsidRPr="00B8038F" w:rsidRDefault="00165C4D" w:rsidP="00902D13">
            <w:pPr>
              <w:pStyle w:val="Prrafodelista"/>
              <w:numPr>
                <w:ilvl w:val="0"/>
                <w:numId w:val="23"/>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Carecer de antecedentes penales.</w:t>
            </w:r>
          </w:p>
          <w:p w14:paraId="43715D6E" w14:textId="7EF1C6B3" w:rsidR="00165C4D" w:rsidRPr="00B8038F" w:rsidRDefault="00165C4D" w:rsidP="00902D13">
            <w:pPr>
              <w:pStyle w:val="Prrafodelista"/>
              <w:numPr>
                <w:ilvl w:val="0"/>
                <w:numId w:val="23"/>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Que tenga plena capacidad comprobable para prestar el servicio de acuerdo con el protocolo de buen trato que al efecto se establezca en las consignas.</w:t>
            </w:r>
          </w:p>
          <w:p w14:paraId="6F1A2218" w14:textId="1CE1D5AB" w:rsidR="00165C4D" w:rsidRPr="00B8038F" w:rsidRDefault="00165C4D" w:rsidP="00902D13">
            <w:pPr>
              <w:pStyle w:val="Prrafodelista"/>
              <w:numPr>
                <w:ilvl w:val="0"/>
                <w:numId w:val="23"/>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Estar debidamente capacitado en las modalidades en que prestará el servicio.</w:t>
            </w:r>
          </w:p>
          <w:p w14:paraId="589AEA74" w14:textId="48999252" w:rsidR="00165C4D" w:rsidRPr="00B8038F" w:rsidRDefault="00165C4D" w:rsidP="00902D13">
            <w:pPr>
              <w:pStyle w:val="Prrafodelista"/>
              <w:numPr>
                <w:ilvl w:val="0"/>
                <w:numId w:val="23"/>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No haber sido separados o cesados de las fuerzas armadas o de alguna institución de seguridad federal, estatal, municipal o privada por alguna de las causas previstas en la fracción II del artículo 27 de la Ley Federal de Seguridad Privada.</w:t>
            </w:r>
          </w:p>
          <w:p w14:paraId="4A21482B" w14:textId="7C9110A1" w:rsidR="00165C4D" w:rsidRPr="00B8038F" w:rsidRDefault="00165C4D" w:rsidP="00902D13">
            <w:pPr>
              <w:pStyle w:val="Prrafodelista"/>
              <w:numPr>
                <w:ilvl w:val="0"/>
                <w:numId w:val="23"/>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Escolaridad: Preparatoria terminada (Acreditada a través de certificado de estudios con validez oficial).</w:t>
            </w:r>
          </w:p>
          <w:p w14:paraId="79DA8644" w14:textId="468F1C78" w:rsidR="00165C4D" w:rsidRPr="00B8038F" w:rsidRDefault="00165C4D" w:rsidP="00902D13">
            <w:pPr>
              <w:pStyle w:val="Prrafodelista"/>
              <w:numPr>
                <w:ilvl w:val="0"/>
                <w:numId w:val="23"/>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Experiencia mínima de un año desempeñando las funciones de supervisor de seguridad (Acreditar mediante currículum vitae con firma autógrafa y Cédula de Identificación Personal).</w:t>
            </w:r>
          </w:p>
          <w:p w14:paraId="4F5DC714" w14:textId="1EE2E13E" w:rsidR="00165C4D" w:rsidRPr="00B8038F" w:rsidRDefault="00165C4D" w:rsidP="00902D13">
            <w:pPr>
              <w:pStyle w:val="Prrafodelista"/>
              <w:numPr>
                <w:ilvl w:val="0"/>
                <w:numId w:val="23"/>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Acreditar capacitación en temas de seguridad a través de formato de capacitación DC3 expedido por la S</w:t>
            </w:r>
            <w:r w:rsidR="006E5D0F" w:rsidRPr="00B8038F">
              <w:rPr>
                <w:rFonts w:ascii="Noto Sans" w:eastAsia="Montserrat Medium" w:hAnsi="Noto Sans" w:cs="Noto Sans"/>
                <w:color w:val="000000"/>
                <w:sz w:val="16"/>
                <w:szCs w:val="16"/>
              </w:rPr>
              <w:t xml:space="preserve">ecretaría de </w:t>
            </w:r>
            <w:r w:rsidRPr="00B8038F">
              <w:rPr>
                <w:rFonts w:ascii="Noto Sans" w:eastAsia="Montserrat Medium" w:hAnsi="Noto Sans" w:cs="Noto Sans"/>
                <w:color w:val="000000"/>
                <w:sz w:val="16"/>
                <w:szCs w:val="16"/>
              </w:rPr>
              <w:t>T</w:t>
            </w:r>
            <w:r w:rsidR="006E5D0F" w:rsidRPr="00B8038F">
              <w:rPr>
                <w:rFonts w:ascii="Noto Sans" w:eastAsia="Montserrat Medium" w:hAnsi="Noto Sans" w:cs="Noto Sans"/>
                <w:color w:val="000000"/>
                <w:sz w:val="16"/>
                <w:szCs w:val="16"/>
              </w:rPr>
              <w:t xml:space="preserve">rabajo y </w:t>
            </w:r>
            <w:r w:rsidRPr="00B8038F">
              <w:rPr>
                <w:rFonts w:ascii="Noto Sans" w:eastAsia="Montserrat Medium" w:hAnsi="Noto Sans" w:cs="Noto Sans"/>
                <w:color w:val="000000"/>
                <w:sz w:val="16"/>
                <w:szCs w:val="16"/>
              </w:rPr>
              <w:t>P</w:t>
            </w:r>
            <w:r w:rsidR="006E5D0F" w:rsidRPr="00B8038F">
              <w:rPr>
                <w:rFonts w:ascii="Noto Sans" w:eastAsia="Montserrat Medium" w:hAnsi="Noto Sans" w:cs="Noto Sans"/>
                <w:color w:val="000000"/>
                <w:sz w:val="16"/>
                <w:szCs w:val="16"/>
              </w:rPr>
              <w:t>revisión Social (STPS)</w:t>
            </w:r>
            <w:r w:rsidRPr="00B8038F">
              <w:rPr>
                <w:rFonts w:ascii="Noto Sans" w:eastAsia="Montserrat Medium" w:hAnsi="Noto Sans" w:cs="Noto Sans"/>
                <w:color w:val="000000"/>
                <w:sz w:val="16"/>
                <w:szCs w:val="16"/>
              </w:rPr>
              <w:t>.</w:t>
            </w:r>
          </w:p>
          <w:p w14:paraId="5BAB2527" w14:textId="63DB539D" w:rsidR="00165C4D" w:rsidRPr="00B8038F" w:rsidRDefault="00165C4D" w:rsidP="00902D13">
            <w:pPr>
              <w:pStyle w:val="Prrafodelista"/>
              <w:numPr>
                <w:ilvl w:val="0"/>
                <w:numId w:val="23"/>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Capacidad y poder de toma de decisiones en aspectos operativos.</w:t>
            </w:r>
          </w:p>
          <w:p w14:paraId="4FBD2FAB" w14:textId="76659DC3" w:rsidR="00165C4D" w:rsidRPr="00B8038F" w:rsidRDefault="00165C4D" w:rsidP="00165C4D">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PROVEEDOR deberá asignar</w:t>
            </w:r>
            <w:r w:rsidR="000D0553" w:rsidRPr="00B8038F">
              <w:rPr>
                <w:rFonts w:ascii="Noto Sans" w:eastAsia="Montserrat Medium" w:hAnsi="Noto Sans" w:cs="Noto Sans"/>
                <w:color w:val="000000"/>
                <w:sz w:val="16"/>
                <w:szCs w:val="16"/>
              </w:rPr>
              <w:t xml:space="preserve"> </w:t>
            </w:r>
            <w:r w:rsidR="000D0553" w:rsidRPr="00B8038F">
              <w:rPr>
                <w:rFonts w:ascii="Noto Sans" w:eastAsia="Montserrat Medium" w:hAnsi="Noto Sans" w:cs="Noto Sans"/>
                <w:b/>
                <w:bCs/>
                <w:color w:val="000000"/>
                <w:sz w:val="16"/>
                <w:szCs w:val="16"/>
              </w:rPr>
              <w:t>1</w:t>
            </w:r>
            <w:r w:rsidR="000D0553" w:rsidRPr="00B8038F">
              <w:rPr>
                <w:rFonts w:ascii="Noto Sans" w:eastAsia="Montserrat Medium" w:hAnsi="Noto Sans" w:cs="Noto Sans"/>
                <w:color w:val="000000"/>
                <w:sz w:val="16"/>
                <w:szCs w:val="16"/>
              </w:rPr>
              <w:t xml:space="preserve"> </w:t>
            </w:r>
            <w:r w:rsidR="000D0553" w:rsidRPr="00B8038F">
              <w:rPr>
                <w:rFonts w:ascii="Noto Sans" w:eastAsia="Montserrat Medium" w:hAnsi="Noto Sans" w:cs="Noto Sans"/>
                <w:b/>
                <w:bCs/>
                <w:color w:val="000000"/>
                <w:sz w:val="16"/>
                <w:szCs w:val="16"/>
              </w:rPr>
              <w:t>(UNO)</w:t>
            </w:r>
            <w:r w:rsidR="000D0553" w:rsidRPr="00B8038F">
              <w:rPr>
                <w:rFonts w:ascii="Noto Sans" w:eastAsia="Montserrat Medium" w:hAnsi="Noto Sans" w:cs="Noto Sans"/>
                <w:color w:val="000000"/>
                <w:sz w:val="16"/>
                <w:szCs w:val="16"/>
              </w:rPr>
              <w:t xml:space="preserve"> </w:t>
            </w:r>
            <w:r w:rsidRPr="00B8038F">
              <w:rPr>
                <w:rFonts w:ascii="Noto Sans" w:eastAsia="Montserrat Medium" w:hAnsi="Noto Sans" w:cs="Noto Sans"/>
                <w:color w:val="000000"/>
                <w:sz w:val="16"/>
                <w:szCs w:val="16"/>
              </w:rPr>
              <w:t xml:space="preserve">Supervisor de Seguridad </w:t>
            </w:r>
            <w:r w:rsidR="000D0553" w:rsidRPr="00B8038F">
              <w:rPr>
                <w:rFonts w:ascii="Noto Sans" w:eastAsia="Montserrat Medium" w:hAnsi="Noto Sans" w:cs="Noto Sans"/>
                <w:color w:val="000000"/>
                <w:sz w:val="16"/>
                <w:szCs w:val="16"/>
              </w:rPr>
              <w:t>para este servicio.</w:t>
            </w:r>
          </w:p>
          <w:p w14:paraId="33622BDD" w14:textId="77777777" w:rsidR="000D0553" w:rsidRPr="00B8038F" w:rsidRDefault="000D0553" w:rsidP="00165C4D">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p>
          <w:p w14:paraId="09276AF8" w14:textId="77777777" w:rsidR="00165C4D" w:rsidRPr="00B8038F" w:rsidRDefault="00165C4D" w:rsidP="000D0553">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B.2.</w:t>
            </w:r>
            <w:r w:rsidRPr="00B8038F">
              <w:rPr>
                <w:rFonts w:ascii="Noto Sans" w:eastAsia="Montserrat Medium" w:hAnsi="Noto Sans" w:cs="Noto Sans"/>
                <w:color w:val="000000"/>
                <w:sz w:val="16"/>
                <w:szCs w:val="16"/>
              </w:rPr>
              <w:tab/>
              <w:t>Perfil número 2. Jefe de Turno.</w:t>
            </w:r>
          </w:p>
          <w:p w14:paraId="483F6CE8" w14:textId="77777777" w:rsidR="00165C4D" w:rsidRPr="00B8038F" w:rsidRDefault="00165C4D" w:rsidP="00902D13">
            <w:pPr>
              <w:pStyle w:val="Prrafodelista"/>
              <w:numPr>
                <w:ilvl w:val="0"/>
                <w:numId w:val="24"/>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Sexo: Indistinto, buscando siempre la paridad de género.</w:t>
            </w:r>
          </w:p>
          <w:p w14:paraId="4441DEB1" w14:textId="77777777" w:rsidR="00165C4D" w:rsidRPr="00B8038F" w:rsidRDefault="00165C4D" w:rsidP="00902D13">
            <w:pPr>
              <w:pStyle w:val="Prrafodelista"/>
              <w:numPr>
                <w:ilvl w:val="0"/>
                <w:numId w:val="24"/>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Edad: Mínima 20 años, máxima 50 años.</w:t>
            </w:r>
          </w:p>
          <w:p w14:paraId="2E09010C" w14:textId="77777777" w:rsidR="00165C4D" w:rsidRPr="00B8038F" w:rsidRDefault="00165C4D" w:rsidP="00902D13">
            <w:pPr>
              <w:pStyle w:val="Prrafodelista"/>
              <w:numPr>
                <w:ilvl w:val="0"/>
                <w:numId w:val="24"/>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Estado civil: Indistinto.</w:t>
            </w:r>
          </w:p>
          <w:p w14:paraId="2A79ED8C" w14:textId="77777777" w:rsidR="00165C4D" w:rsidRPr="00B8038F" w:rsidRDefault="00165C4D" w:rsidP="00902D13">
            <w:pPr>
              <w:pStyle w:val="Prrafodelista"/>
              <w:numPr>
                <w:ilvl w:val="0"/>
                <w:numId w:val="24"/>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Carecer de antecedentes penales.</w:t>
            </w:r>
          </w:p>
          <w:p w14:paraId="229AD294" w14:textId="77777777" w:rsidR="00165C4D" w:rsidRPr="00B8038F" w:rsidRDefault="00165C4D" w:rsidP="00902D13">
            <w:pPr>
              <w:pStyle w:val="Prrafodelista"/>
              <w:numPr>
                <w:ilvl w:val="0"/>
                <w:numId w:val="24"/>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Estar debidamente capacitado en las modalidades en que prestará el servicio.</w:t>
            </w:r>
          </w:p>
          <w:p w14:paraId="288D2C84" w14:textId="77777777" w:rsidR="00165C4D" w:rsidRPr="00B8038F" w:rsidRDefault="00165C4D" w:rsidP="00902D13">
            <w:pPr>
              <w:pStyle w:val="Prrafodelista"/>
              <w:numPr>
                <w:ilvl w:val="0"/>
                <w:numId w:val="24"/>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No haber sido separados o cesados de las fuerzas armadas o de alguna institución de seguridad federal, estatal, municipal o privada por alguna de las causas previstas en la fracción II del artículo 27 de la Ley Federal de Seguridad Privada.</w:t>
            </w:r>
          </w:p>
          <w:p w14:paraId="4AF198FF" w14:textId="77777777" w:rsidR="00165C4D" w:rsidRPr="00B8038F" w:rsidRDefault="00165C4D" w:rsidP="00902D13">
            <w:pPr>
              <w:pStyle w:val="Prrafodelista"/>
              <w:numPr>
                <w:ilvl w:val="0"/>
                <w:numId w:val="24"/>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Que tenga plena capacidad comprobable para prestar el servicio de acuerdo con el protocolo de buen trato que al efecto se establezca en las consignas.</w:t>
            </w:r>
          </w:p>
          <w:p w14:paraId="31874EB2" w14:textId="77777777" w:rsidR="00165C4D" w:rsidRPr="00B8038F" w:rsidRDefault="00165C4D" w:rsidP="00902D13">
            <w:pPr>
              <w:pStyle w:val="Prrafodelista"/>
              <w:numPr>
                <w:ilvl w:val="0"/>
                <w:numId w:val="24"/>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Escolaridad: Secundaria terminada (Acreditada a través de certificado de estudios con validez oficial).</w:t>
            </w:r>
          </w:p>
          <w:p w14:paraId="2EE2D742" w14:textId="77777777" w:rsidR="00165C4D" w:rsidRPr="00B8038F" w:rsidRDefault="00165C4D" w:rsidP="00902D13">
            <w:pPr>
              <w:pStyle w:val="Prrafodelista"/>
              <w:numPr>
                <w:ilvl w:val="0"/>
                <w:numId w:val="24"/>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Experiencia mínima de un año desempeñando las funciones de jefe de turno (Acreditar mediante currículum vitae con firma autógrafa y Cédula de Identificación Personal).</w:t>
            </w:r>
          </w:p>
          <w:p w14:paraId="4F68DB96" w14:textId="77777777" w:rsidR="00165C4D" w:rsidRPr="00B8038F" w:rsidRDefault="00165C4D" w:rsidP="00902D13">
            <w:pPr>
              <w:pStyle w:val="Prrafodelista"/>
              <w:numPr>
                <w:ilvl w:val="0"/>
                <w:numId w:val="24"/>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Poder de toma de decisiones en aspectos operativos.</w:t>
            </w:r>
          </w:p>
          <w:p w14:paraId="46E7572F" w14:textId="3EFE22D5" w:rsidR="00165C4D" w:rsidRPr="00B8038F" w:rsidRDefault="000D0553" w:rsidP="000D0553">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lastRenderedPageBreak/>
              <w:tab/>
            </w:r>
            <w:r w:rsidR="00165C4D" w:rsidRPr="00B8038F">
              <w:rPr>
                <w:rFonts w:ascii="Noto Sans" w:eastAsia="Montserrat Medium" w:hAnsi="Noto Sans" w:cs="Noto Sans"/>
                <w:color w:val="000000"/>
                <w:sz w:val="16"/>
                <w:szCs w:val="16"/>
              </w:rPr>
              <w:t>El PROVEEDOR deberá</w:t>
            </w:r>
            <w:r w:rsidRPr="00B8038F">
              <w:rPr>
                <w:rFonts w:ascii="Noto Sans" w:eastAsia="Montserrat Medium" w:hAnsi="Noto Sans" w:cs="Noto Sans"/>
                <w:color w:val="000000"/>
                <w:sz w:val="16"/>
                <w:szCs w:val="16"/>
              </w:rPr>
              <w:t xml:space="preserve"> </w:t>
            </w:r>
            <w:r w:rsidR="00165C4D" w:rsidRPr="00B8038F">
              <w:rPr>
                <w:rFonts w:ascii="Noto Sans" w:eastAsia="Montserrat Medium" w:hAnsi="Noto Sans" w:cs="Noto Sans"/>
                <w:color w:val="000000"/>
                <w:sz w:val="16"/>
                <w:szCs w:val="16"/>
              </w:rPr>
              <w:t xml:space="preserve">asignar la cantidad </w:t>
            </w:r>
            <w:r w:rsidRPr="00B8038F">
              <w:rPr>
                <w:rFonts w:ascii="Noto Sans" w:eastAsia="Montserrat Medium" w:hAnsi="Noto Sans" w:cs="Noto Sans"/>
                <w:color w:val="000000"/>
                <w:sz w:val="16"/>
                <w:szCs w:val="16"/>
              </w:rPr>
              <w:t xml:space="preserve">de </w:t>
            </w:r>
            <w:r w:rsidRPr="00B8038F">
              <w:rPr>
                <w:rFonts w:ascii="Noto Sans" w:eastAsia="Montserrat Medium" w:hAnsi="Noto Sans" w:cs="Noto Sans"/>
                <w:b/>
                <w:bCs/>
                <w:color w:val="000000"/>
                <w:sz w:val="16"/>
                <w:szCs w:val="16"/>
              </w:rPr>
              <w:t>2 (DOS)</w:t>
            </w:r>
            <w:r w:rsidRPr="00B8038F">
              <w:rPr>
                <w:rFonts w:ascii="Noto Sans" w:eastAsia="Montserrat Medium" w:hAnsi="Noto Sans" w:cs="Noto Sans"/>
                <w:color w:val="000000"/>
                <w:sz w:val="16"/>
                <w:szCs w:val="16"/>
              </w:rPr>
              <w:t xml:space="preserve"> </w:t>
            </w:r>
            <w:r w:rsidR="00165C4D" w:rsidRPr="00B8038F">
              <w:rPr>
                <w:rFonts w:ascii="Noto Sans" w:eastAsia="Montserrat Medium" w:hAnsi="Noto Sans" w:cs="Noto Sans"/>
                <w:color w:val="000000"/>
                <w:sz w:val="16"/>
                <w:szCs w:val="16"/>
              </w:rPr>
              <w:t xml:space="preserve">jefes de turno </w:t>
            </w:r>
            <w:r w:rsidRPr="00B8038F">
              <w:rPr>
                <w:rFonts w:ascii="Noto Sans" w:eastAsia="Montserrat Medium" w:hAnsi="Noto Sans" w:cs="Noto Sans"/>
                <w:color w:val="000000"/>
                <w:sz w:val="16"/>
                <w:szCs w:val="16"/>
              </w:rPr>
              <w:t>en el Inmueble Sede de la Secihti.</w:t>
            </w:r>
          </w:p>
          <w:p w14:paraId="340888FB" w14:textId="4AD94716" w:rsidR="00165C4D" w:rsidRPr="00B8038F" w:rsidRDefault="00165C4D" w:rsidP="000D0553">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B.3.</w:t>
            </w:r>
            <w:r w:rsidRPr="00B8038F">
              <w:rPr>
                <w:rFonts w:ascii="Noto Sans" w:eastAsia="Montserrat Medium" w:hAnsi="Noto Sans" w:cs="Noto Sans"/>
                <w:color w:val="000000"/>
                <w:sz w:val="16"/>
                <w:szCs w:val="16"/>
              </w:rPr>
              <w:tab/>
              <w:t>Perfil número 3. Elemento de Seguridad</w:t>
            </w:r>
            <w:r w:rsidR="000D0553" w:rsidRPr="00B8038F">
              <w:rPr>
                <w:rFonts w:ascii="Noto Sans" w:eastAsia="Montserrat Medium" w:hAnsi="Noto Sans" w:cs="Noto Sans"/>
                <w:color w:val="000000"/>
                <w:sz w:val="16"/>
                <w:szCs w:val="16"/>
              </w:rPr>
              <w:t xml:space="preserve"> o policía.</w:t>
            </w:r>
          </w:p>
          <w:p w14:paraId="467BD608" w14:textId="77777777" w:rsidR="00165C4D" w:rsidRPr="00B8038F" w:rsidRDefault="00165C4D" w:rsidP="00902D13">
            <w:pPr>
              <w:pStyle w:val="Prrafodelista"/>
              <w:numPr>
                <w:ilvl w:val="0"/>
                <w:numId w:val="25"/>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Sexo: Indistinto, buscando siempre la paridad de género.</w:t>
            </w:r>
          </w:p>
          <w:p w14:paraId="17CECA60" w14:textId="77777777" w:rsidR="00165C4D" w:rsidRPr="00B8038F" w:rsidRDefault="00165C4D" w:rsidP="00902D13">
            <w:pPr>
              <w:pStyle w:val="Prrafodelista"/>
              <w:numPr>
                <w:ilvl w:val="0"/>
                <w:numId w:val="25"/>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Edad: Mínima 18 años, máxima 50 años.</w:t>
            </w:r>
          </w:p>
          <w:p w14:paraId="733673B4" w14:textId="77777777" w:rsidR="00165C4D" w:rsidRPr="00B8038F" w:rsidRDefault="00165C4D" w:rsidP="00902D13">
            <w:pPr>
              <w:pStyle w:val="Prrafodelista"/>
              <w:numPr>
                <w:ilvl w:val="0"/>
                <w:numId w:val="25"/>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Estado civil: Indistinto.</w:t>
            </w:r>
          </w:p>
          <w:p w14:paraId="0B01AE64" w14:textId="77777777" w:rsidR="00165C4D" w:rsidRPr="00B8038F" w:rsidRDefault="00165C4D" w:rsidP="00902D13">
            <w:pPr>
              <w:pStyle w:val="Prrafodelista"/>
              <w:numPr>
                <w:ilvl w:val="0"/>
                <w:numId w:val="25"/>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Carecer de antecedentes penales.</w:t>
            </w:r>
          </w:p>
          <w:p w14:paraId="5A8BD851" w14:textId="77777777" w:rsidR="00165C4D" w:rsidRPr="00B8038F" w:rsidRDefault="00165C4D" w:rsidP="00902D13">
            <w:pPr>
              <w:pStyle w:val="Prrafodelista"/>
              <w:numPr>
                <w:ilvl w:val="0"/>
                <w:numId w:val="25"/>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Estar debidamente capacitado en las modalidades en que prestará el servicio.</w:t>
            </w:r>
          </w:p>
          <w:p w14:paraId="41F678C9" w14:textId="77777777" w:rsidR="00165C4D" w:rsidRPr="00B8038F" w:rsidRDefault="00165C4D" w:rsidP="00902D13">
            <w:pPr>
              <w:pStyle w:val="Prrafodelista"/>
              <w:numPr>
                <w:ilvl w:val="0"/>
                <w:numId w:val="25"/>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No haber sido separados o cesados de las fuerzas armadas o de alguna institución de seguridad federal, estatal, municipal o privada por alguna de las causas previstas en la fracción II del artículo 27 de la Ley Federal de Seguridad Privada.</w:t>
            </w:r>
          </w:p>
          <w:p w14:paraId="27849D4C" w14:textId="77777777" w:rsidR="00165C4D" w:rsidRPr="00B8038F" w:rsidRDefault="00165C4D" w:rsidP="00902D13">
            <w:pPr>
              <w:pStyle w:val="Prrafodelista"/>
              <w:numPr>
                <w:ilvl w:val="0"/>
                <w:numId w:val="25"/>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Que tenga plena capacidad comprobable para prestar el servicio de acuerdo con el protocolo de buen trato que al efecto se establezca en las consignas.</w:t>
            </w:r>
          </w:p>
          <w:p w14:paraId="25934421" w14:textId="75240AA3" w:rsidR="00165C4D" w:rsidRPr="00B8038F" w:rsidRDefault="00165C4D" w:rsidP="00902D13">
            <w:pPr>
              <w:pStyle w:val="Prrafodelista"/>
              <w:numPr>
                <w:ilvl w:val="0"/>
                <w:numId w:val="25"/>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Escolaridad: Primaria terminada (Acreditada a través de certificado de estudios con validez oficial).</w:t>
            </w:r>
          </w:p>
          <w:p w14:paraId="02B91245" w14:textId="7AF80301" w:rsidR="000D0553" w:rsidRPr="00B8038F" w:rsidRDefault="000D0553" w:rsidP="000D0553">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ab/>
              <w:t xml:space="preserve">El proveedor deberá asignar el </w:t>
            </w:r>
            <w:proofErr w:type="spellStart"/>
            <w:r w:rsidRPr="00B8038F">
              <w:rPr>
                <w:rFonts w:ascii="Noto Sans" w:eastAsia="Montserrat Medium" w:hAnsi="Noto Sans" w:cs="Noto Sans"/>
                <w:color w:val="000000"/>
                <w:sz w:val="16"/>
                <w:szCs w:val="16"/>
              </w:rPr>
              <w:t>numero</w:t>
            </w:r>
            <w:proofErr w:type="spellEnd"/>
            <w:r w:rsidRPr="00B8038F">
              <w:rPr>
                <w:rFonts w:ascii="Noto Sans" w:eastAsia="Montserrat Medium" w:hAnsi="Noto Sans" w:cs="Noto Sans"/>
                <w:color w:val="000000"/>
                <w:sz w:val="16"/>
                <w:szCs w:val="16"/>
              </w:rPr>
              <w:t xml:space="preserve"> de elementos conforme a lo establecido en este Anexo Técnico.</w:t>
            </w:r>
          </w:p>
          <w:p w14:paraId="7D38654A" w14:textId="77777777" w:rsidR="000D0553" w:rsidRPr="00B8038F" w:rsidRDefault="000D0553" w:rsidP="000D0553">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p>
          <w:p w14:paraId="16F08072" w14:textId="5F772C26" w:rsidR="008A01B4" w:rsidRPr="00B8038F" w:rsidRDefault="008A01B4" w:rsidP="00902D13">
            <w:pPr>
              <w:pStyle w:val="Prrafodelista"/>
              <w:numPr>
                <w:ilvl w:val="0"/>
                <w:numId w:val="22"/>
              </w:numPr>
              <w:pBdr>
                <w:top w:val="nil"/>
                <w:left w:val="nil"/>
                <w:bottom w:val="nil"/>
                <w:right w:val="nil"/>
                <w:between w:val="nil"/>
              </w:pBdr>
              <w:tabs>
                <w:tab w:val="left" w:pos="0"/>
              </w:tabs>
              <w:spacing w:before="120" w:after="120"/>
              <w:contextualSpacing w:val="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PROVEEDOR estará obligado a otorgar a su personal un gafete de identificación plastificado, el cual deberá portar durante su estancia en los inmuebles de la Sec</w:t>
            </w:r>
            <w:r w:rsidR="006E5D0F" w:rsidRPr="00B8038F">
              <w:rPr>
                <w:rFonts w:ascii="Noto Sans" w:eastAsia="Montserrat Medium" w:hAnsi="Noto Sans" w:cs="Noto Sans"/>
                <w:color w:val="000000"/>
                <w:sz w:val="16"/>
                <w:szCs w:val="16"/>
              </w:rPr>
              <w:t>ih</w:t>
            </w:r>
            <w:r w:rsidRPr="00B8038F">
              <w:rPr>
                <w:rFonts w:ascii="Noto Sans" w:eastAsia="Montserrat Medium" w:hAnsi="Noto Sans" w:cs="Noto Sans"/>
                <w:color w:val="000000"/>
                <w:sz w:val="16"/>
                <w:szCs w:val="16"/>
              </w:rPr>
              <w:t>ti. Los gafetes deberán cumplir como mínimo con los siguientes requisitos: logotipo y nombre del PROVEEDOR, nombre del trabajador y fotografía reciente.</w:t>
            </w:r>
          </w:p>
          <w:p w14:paraId="237C5016" w14:textId="77777777" w:rsidR="008A01B4" w:rsidRPr="00B8038F" w:rsidRDefault="008A01B4" w:rsidP="008A01B4">
            <w:pPr>
              <w:pStyle w:val="Prrafodelista"/>
              <w:pBdr>
                <w:top w:val="nil"/>
                <w:left w:val="nil"/>
                <w:bottom w:val="nil"/>
                <w:right w:val="nil"/>
                <w:between w:val="nil"/>
              </w:pBdr>
              <w:tabs>
                <w:tab w:val="left" w:pos="0"/>
              </w:tabs>
              <w:spacing w:before="120" w:after="120"/>
              <w:contextualSpacing w:val="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PROVEEDOR deberá dotar a los elementos que otorguen el SERVICIO, los uniformes necesarios para el desempeño de este previo al inicio de la prestación, debiendo garantizar que los uniformes que porten los elementos se encuentren en óptimas condiciones y presentables (que no estén visiblemente deteriorados, sucios o incompletos).</w:t>
            </w:r>
          </w:p>
          <w:p w14:paraId="4A6B5D40" w14:textId="711AE97D" w:rsidR="00F13366" w:rsidRPr="00B8038F" w:rsidRDefault="008A01B4" w:rsidP="008A01B4">
            <w:pPr>
              <w:pStyle w:val="Prrafodelista"/>
              <w:pBdr>
                <w:top w:val="nil"/>
                <w:left w:val="nil"/>
                <w:bottom w:val="nil"/>
                <w:right w:val="nil"/>
                <w:between w:val="nil"/>
              </w:pBdr>
              <w:tabs>
                <w:tab w:val="left" w:pos="0"/>
              </w:tabs>
              <w:spacing w:before="120" w:after="120"/>
              <w:contextualSpacing w:val="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El PROVEEDOR, deberá proporcionar a cada uno de los elementos asignados, los uniformes nuevos e implementos de trabajo necesarios; las características del uniforme, calzado y equipo complementario ofertados deberán ser las mismas durante la vigencia del contrato y deberá estar integrado por </w:t>
            </w:r>
            <w:r w:rsidRPr="00B8038F">
              <w:rPr>
                <w:rFonts w:ascii="Noto Sans" w:eastAsia="Montserrat Medium" w:hAnsi="Noto Sans" w:cs="Noto Sans"/>
                <w:b/>
                <w:bCs/>
                <w:color w:val="000000"/>
                <w:sz w:val="16"/>
                <w:szCs w:val="16"/>
              </w:rPr>
              <w:t xml:space="preserve">Uniforme básico </w:t>
            </w:r>
            <w:r w:rsidRPr="00B8038F">
              <w:rPr>
                <w:rFonts w:ascii="Noto Sans" w:eastAsia="Montserrat Medium" w:hAnsi="Noto Sans" w:cs="Noto Sans"/>
                <w:color w:val="000000"/>
                <w:sz w:val="16"/>
                <w:szCs w:val="16"/>
              </w:rPr>
              <w:t>(pantalón, Camisola de manga larga o corta, con sectores o insignias del PROVEEDOR y su razón social, Gorra con bordado del logotipo del PROVEEDOR, Calzado de piel en color negro con agujetas y suela de goma, está prohibido que los elementos se presenten con calzado deportivo, Chamarra con bordado del logotipo del PROVEEDOR y su razón social.</w:t>
            </w:r>
            <w:r w:rsidR="00F13366" w:rsidRPr="00B8038F">
              <w:rPr>
                <w:rFonts w:ascii="Noto Sans" w:eastAsia="Montserrat Medium" w:hAnsi="Noto Sans" w:cs="Noto Sans"/>
                <w:color w:val="000000"/>
                <w:sz w:val="16"/>
                <w:szCs w:val="16"/>
              </w:rPr>
              <w:t xml:space="preserve"> </w:t>
            </w:r>
            <w:r w:rsidR="00F13366" w:rsidRPr="00B8038F">
              <w:rPr>
                <w:rFonts w:ascii="Noto Sans" w:eastAsia="Montserrat Medium" w:hAnsi="Noto Sans" w:cs="Noto Sans"/>
                <w:b/>
                <w:bCs/>
                <w:color w:val="000000"/>
                <w:sz w:val="16"/>
                <w:szCs w:val="16"/>
              </w:rPr>
              <w:t>Uniforme complementario:</w:t>
            </w:r>
            <w:r w:rsidR="00F13366" w:rsidRPr="00B8038F">
              <w:rPr>
                <w:rFonts w:ascii="Noto Sans" w:eastAsia="Montserrat Medium" w:hAnsi="Noto Sans" w:cs="Noto Sans"/>
                <w:color w:val="000000"/>
                <w:sz w:val="16"/>
                <w:szCs w:val="16"/>
              </w:rPr>
              <w:t xml:space="preserve"> Botas de hule para lluvia, impermeable o manga para lluvia, deberá contener el logotipo del PROVEEDOR, y su razón social.</w:t>
            </w:r>
          </w:p>
          <w:p w14:paraId="618419B4" w14:textId="307C5680" w:rsidR="00F13366" w:rsidRPr="00B8038F" w:rsidRDefault="00F13366" w:rsidP="00902D13">
            <w:pPr>
              <w:pStyle w:val="Prrafodelista"/>
              <w:numPr>
                <w:ilvl w:val="0"/>
                <w:numId w:val="22"/>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equipo operativo requerido para el cumplimiento del SERVICIO es el siguiente:</w:t>
            </w:r>
          </w:p>
          <w:p w14:paraId="2D0F2A2B" w14:textId="77777777" w:rsidR="003F51EA" w:rsidRPr="00B8038F" w:rsidRDefault="003F51EA" w:rsidP="003F51EA">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p>
          <w:p w14:paraId="23DAF3B2" w14:textId="33DF20BA" w:rsidR="00F13366" w:rsidRPr="00B8038F" w:rsidRDefault="00F13366" w:rsidP="003F51EA">
            <w:pPr>
              <w:pStyle w:val="Prrafodelista"/>
              <w:numPr>
                <w:ilvl w:val="0"/>
                <w:numId w:val="27"/>
              </w:numPr>
              <w:pBdr>
                <w:top w:val="nil"/>
                <w:left w:val="nil"/>
                <w:bottom w:val="nil"/>
                <w:right w:val="nil"/>
                <w:between w:val="nil"/>
              </w:pBdr>
              <w:tabs>
                <w:tab w:val="left" w:pos="0"/>
              </w:tabs>
              <w:spacing w:before="120" w:after="120"/>
              <w:ind w:left="1115" w:hanging="283"/>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Equipo de comunicación (radio o telefonía celular), necesario para una correcta operación del servicio, con su cargador, para estar en comunicación interna y externa con su central y con el Supervisor del Contrato, el cual deberá estar funcionando las 24 horas del día. </w:t>
            </w:r>
          </w:p>
          <w:p w14:paraId="21C3BD52" w14:textId="77777777" w:rsidR="00F13366" w:rsidRPr="00B8038F" w:rsidRDefault="00F13366" w:rsidP="003F51EA">
            <w:pPr>
              <w:pStyle w:val="Prrafodelista"/>
              <w:numPr>
                <w:ilvl w:val="0"/>
                <w:numId w:val="27"/>
              </w:numPr>
              <w:pBdr>
                <w:top w:val="nil"/>
                <w:left w:val="nil"/>
                <w:bottom w:val="nil"/>
                <w:right w:val="nil"/>
                <w:between w:val="nil"/>
              </w:pBdr>
              <w:tabs>
                <w:tab w:val="left" w:pos="0"/>
              </w:tabs>
              <w:spacing w:before="120" w:after="120"/>
              <w:ind w:left="1115" w:hanging="283"/>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Lámpara portátil en funcionamiento (Una por cada elemento en servicio).</w:t>
            </w:r>
          </w:p>
          <w:p w14:paraId="6D42BB78" w14:textId="77777777" w:rsidR="00F13366" w:rsidRPr="00B8038F" w:rsidRDefault="00F13366" w:rsidP="003F51EA">
            <w:pPr>
              <w:pStyle w:val="Prrafodelista"/>
              <w:numPr>
                <w:ilvl w:val="0"/>
                <w:numId w:val="27"/>
              </w:numPr>
              <w:pBdr>
                <w:top w:val="nil"/>
                <w:left w:val="nil"/>
                <w:bottom w:val="nil"/>
                <w:right w:val="nil"/>
                <w:between w:val="nil"/>
              </w:pBdr>
              <w:tabs>
                <w:tab w:val="left" w:pos="0"/>
              </w:tabs>
              <w:spacing w:before="120" w:after="120"/>
              <w:ind w:left="1115" w:hanging="283"/>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Fornitura con porta tolete y porta radio (Una por cada elemento en servicio).</w:t>
            </w:r>
          </w:p>
          <w:p w14:paraId="341ECBC7" w14:textId="77777777" w:rsidR="00F13366" w:rsidRPr="00B8038F" w:rsidRDefault="00F13366" w:rsidP="003F51EA">
            <w:pPr>
              <w:pStyle w:val="Prrafodelista"/>
              <w:numPr>
                <w:ilvl w:val="0"/>
                <w:numId w:val="27"/>
              </w:numPr>
              <w:pBdr>
                <w:top w:val="nil"/>
                <w:left w:val="nil"/>
                <w:bottom w:val="nil"/>
                <w:right w:val="nil"/>
                <w:between w:val="nil"/>
              </w:pBdr>
              <w:tabs>
                <w:tab w:val="left" w:pos="0"/>
              </w:tabs>
              <w:spacing w:before="120" w:after="120"/>
              <w:ind w:left="1115" w:hanging="283"/>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Tolete PR-24 o bastón retráctil (Uno por cada elemento en servicio).</w:t>
            </w:r>
          </w:p>
          <w:p w14:paraId="1C7C5B66" w14:textId="0F5C1622" w:rsidR="00F13366" w:rsidRPr="00B8038F" w:rsidRDefault="00F13366" w:rsidP="003F51EA">
            <w:pPr>
              <w:pStyle w:val="Prrafodelista"/>
              <w:numPr>
                <w:ilvl w:val="0"/>
                <w:numId w:val="27"/>
              </w:numPr>
              <w:pBdr>
                <w:top w:val="nil"/>
                <w:left w:val="nil"/>
                <w:bottom w:val="nil"/>
                <w:right w:val="nil"/>
                <w:between w:val="nil"/>
              </w:pBdr>
              <w:tabs>
                <w:tab w:val="left" w:pos="0"/>
              </w:tabs>
              <w:spacing w:before="120" w:after="120"/>
              <w:ind w:left="1115" w:hanging="283"/>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Silbato de baquelita con cordón de mando (Uno por cada elemento en servicio).</w:t>
            </w:r>
          </w:p>
          <w:p w14:paraId="5AC9D7FD" w14:textId="351B12E8" w:rsidR="00F13366" w:rsidRDefault="00F13366" w:rsidP="00F13366">
            <w:pPr>
              <w:pStyle w:val="Prrafodelista"/>
              <w:pBdr>
                <w:top w:val="nil"/>
                <w:left w:val="nil"/>
                <w:bottom w:val="nil"/>
                <w:right w:val="nil"/>
                <w:between w:val="nil"/>
              </w:pBdr>
              <w:tabs>
                <w:tab w:val="left" w:pos="0"/>
              </w:tabs>
              <w:spacing w:before="120" w:after="120"/>
              <w:ind w:left="1440"/>
              <w:jc w:val="both"/>
              <w:rPr>
                <w:rFonts w:ascii="Noto Sans" w:eastAsia="Montserrat Medium" w:hAnsi="Noto Sans" w:cs="Noto Sans"/>
                <w:color w:val="000000"/>
                <w:sz w:val="16"/>
                <w:szCs w:val="16"/>
              </w:rPr>
            </w:pPr>
          </w:p>
          <w:p w14:paraId="6AB11204" w14:textId="77777777" w:rsidR="008D5BF9" w:rsidRPr="00B8038F" w:rsidRDefault="008D5BF9" w:rsidP="00F13366">
            <w:pPr>
              <w:pStyle w:val="Prrafodelista"/>
              <w:pBdr>
                <w:top w:val="nil"/>
                <w:left w:val="nil"/>
                <w:bottom w:val="nil"/>
                <w:right w:val="nil"/>
                <w:between w:val="nil"/>
              </w:pBdr>
              <w:tabs>
                <w:tab w:val="left" w:pos="0"/>
              </w:tabs>
              <w:spacing w:before="120" w:after="120"/>
              <w:ind w:left="1440"/>
              <w:jc w:val="both"/>
              <w:rPr>
                <w:rFonts w:ascii="Noto Sans" w:eastAsia="Montserrat Medium" w:hAnsi="Noto Sans" w:cs="Noto Sans"/>
                <w:color w:val="000000"/>
                <w:sz w:val="16"/>
                <w:szCs w:val="16"/>
              </w:rPr>
            </w:pPr>
          </w:p>
          <w:p w14:paraId="7E621539" w14:textId="6D0CAA09" w:rsidR="00F13366" w:rsidRPr="00B8038F" w:rsidRDefault="00F13366" w:rsidP="00F13366">
            <w:pPr>
              <w:pStyle w:val="Prrafodelista"/>
              <w:numPr>
                <w:ilvl w:val="0"/>
                <w:numId w:val="22"/>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PROVEEDOR está obligado a brindar capacitación constante a todo el personal operativo que asignará para la prestación del servicio, de conformidad con lo establecido en el artículo 29 de la Ley Federal de Seguridad Privada. Asimismo, deberá atender lo señalado en el Capítulo III Bis, de la Productividad, Formación y Capacitación de los Trabajadores de la Ley Federal del Trabajo.</w:t>
            </w:r>
          </w:p>
          <w:p w14:paraId="19E3FB41" w14:textId="730FC44D" w:rsidR="00F86326" w:rsidRDefault="00F86326" w:rsidP="00F86326">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p>
          <w:p w14:paraId="3EEAB5B5" w14:textId="4D49C4C8" w:rsidR="008D5BF9" w:rsidRDefault="008D5BF9" w:rsidP="00F86326">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p>
          <w:p w14:paraId="220F194E" w14:textId="384A8759" w:rsidR="008D5BF9" w:rsidRDefault="008D5BF9" w:rsidP="00F86326">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p>
          <w:p w14:paraId="1E373C26" w14:textId="480B36FA" w:rsidR="008D5BF9" w:rsidRDefault="008D5BF9" w:rsidP="00F86326">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p>
          <w:p w14:paraId="7148DEFF" w14:textId="139FD619" w:rsidR="008D5BF9" w:rsidRDefault="008D5BF9" w:rsidP="00F86326">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p>
          <w:p w14:paraId="75E5417D" w14:textId="770E5264" w:rsidR="008D5BF9" w:rsidRDefault="008D5BF9" w:rsidP="00F86326">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p>
          <w:p w14:paraId="7B7BBB70" w14:textId="54D2B44B" w:rsidR="008D5BF9" w:rsidRDefault="008D5BF9" w:rsidP="00F86326">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p>
          <w:p w14:paraId="325B7DC9" w14:textId="7AF54801" w:rsidR="008D5BF9" w:rsidRDefault="008D5BF9" w:rsidP="00F86326">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p>
          <w:p w14:paraId="2ED85336" w14:textId="77777777" w:rsidR="008D5BF9" w:rsidRPr="00B8038F" w:rsidRDefault="008D5BF9" w:rsidP="00F86326">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p>
          <w:p w14:paraId="4880A346" w14:textId="3EB02821" w:rsidR="00777459" w:rsidRPr="00B8038F" w:rsidRDefault="00C768C1" w:rsidP="00902D13">
            <w:pPr>
              <w:pStyle w:val="Prrafodelista"/>
              <w:numPr>
                <w:ilvl w:val="0"/>
                <w:numId w:val="21"/>
              </w:numPr>
              <w:pBdr>
                <w:top w:val="nil"/>
                <w:left w:val="nil"/>
                <w:bottom w:val="nil"/>
                <w:right w:val="nil"/>
                <w:between w:val="nil"/>
              </w:pBdr>
              <w:tabs>
                <w:tab w:val="left" w:pos="0"/>
              </w:tabs>
              <w:spacing w:before="120" w:after="120"/>
              <w:jc w:val="both"/>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t xml:space="preserve">UBICACIÓN DE INMUEBLES Y </w:t>
            </w:r>
            <w:r w:rsidR="00165C4D" w:rsidRPr="00B8038F">
              <w:rPr>
                <w:rFonts w:ascii="Noto Sans" w:eastAsia="Montserrat Medium" w:hAnsi="Noto Sans" w:cs="Noto Sans"/>
                <w:b/>
                <w:bCs/>
                <w:color w:val="000000"/>
                <w:sz w:val="16"/>
                <w:szCs w:val="16"/>
              </w:rPr>
              <w:t>ASIGNACIÓN</w:t>
            </w:r>
            <w:r w:rsidRPr="00B8038F">
              <w:rPr>
                <w:rFonts w:ascii="Noto Sans" w:eastAsia="Montserrat Medium" w:hAnsi="Noto Sans" w:cs="Noto Sans"/>
                <w:b/>
                <w:bCs/>
                <w:color w:val="000000"/>
                <w:sz w:val="16"/>
                <w:szCs w:val="16"/>
              </w:rPr>
              <w:t xml:space="preserve"> DE</w:t>
            </w:r>
            <w:r w:rsidR="00165C4D" w:rsidRPr="00B8038F">
              <w:rPr>
                <w:rFonts w:ascii="Noto Sans" w:eastAsia="Montserrat Medium" w:hAnsi="Noto Sans" w:cs="Noto Sans"/>
                <w:b/>
                <w:bCs/>
                <w:color w:val="000000"/>
                <w:sz w:val="16"/>
                <w:szCs w:val="16"/>
              </w:rPr>
              <w:t xml:space="preserve"> </w:t>
            </w:r>
            <w:r w:rsidRPr="00B8038F">
              <w:rPr>
                <w:rFonts w:ascii="Noto Sans" w:eastAsia="Montserrat Medium" w:hAnsi="Noto Sans" w:cs="Noto Sans"/>
                <w:b/>
                <w:bCs/>
                <w:color w:val="000000"/>
                <w:sz w:val="16"/>
                <w:szCs w:val="16"/>
              </w:rPr>
              <w:t>ELEMENTOS</w:t>
            </w:r>
            <w:r w:rsidR="00165C4D" w:rsidRPr="00B8038F">
              <w:rPr>
                <w:rFonts w:ascii="Noto Sans" w:eastAsia="Montserrat Medium" w:hAnsi="Noto Sans" w:cs="Noto Sans"/>
                <w:b/>
                <w:bCs/>
                <w:color w:val="000000"/>
                <w:sz w:val="16"/>
                <w:szCs w:val="16"/>
              </w:rPr>
              <w:t xml:space="preserve"> Y PERFILES</w:t>
            </w:r>
            <w:r w:rsidRPr="00B8038F">
              <w:rPr>
                <w:rFonts w:ascii="Noto Sans" w:eastAsia="Montserrat Medium" w:hAnsi="Noto Sans" w:cs="Noto Sans"/>
                <w:b/>
                <w:bCs/>
                <w:color w:val="000000"/>
                <w:sz w:val="16"/>
                <w:szCs w:val="16"/>
              </w:rPr>
              <w:t>:</w:t>
            </w:r>
          </w:p>
          <w:tbl>
            <w:tblPr>
              <w:tblW w:w="9064"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3252"/>
              <w:gridCol w:w="1280"/>
              <w:gridCol w:w="1538"/>
              <w:gridCol w:w="2994"/>
            </w:tblGrid>
            <w:tr w:rsidR="00505DF0" w:rsidRPr="00B8038F" w14:paraId="57DD314C" w14:textId="77777777" w:rsidTr="00EB5482">
              <w:trPr>
                <w:jc w:val="center"/>
              </w:trPr>
              <w:tc>
                <w:tcPr>
                  <w:tcW w:w="3252" w:type="dxa"/>
                  <w:shd w:val="clear" w:color="auto" w:fill="691C32"/>
                  <w:vAlign w:val="center"/>
                </w:tcPr>
                <w:p w14:paraId="2855F5FF" w14:textId="77777777" w:rsidR="00505DF0" w:rsidRPr="00B8038F" w:rsidRDefault="00505DF0" w:rsidP="00505DF0">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6"/>
                      <w:szCs w:val="16"/>
                    </w:rPr>
                  </w:pPr>
                  <w:r w:rsidRPr="00B8038F">
                    <w:rPr>
                      <w:rFonts w:ascii="Noto Sans" w:eastAsia="Montserrat Medium" w:hAnsi="Noto Sans" w:cs="Noto Sans"/>
                      <w:b/>
                      <w:color w:val="FFFFFF"/>
                      <w:sz w:val="16"/>
                      <w:szCs w:val="16"/>
                    </w:rPr>
                    <w:t>UBICACIÓN DEL INMUEBLE</w:t>
                  </w:r>
                </w:p>
              </w:tc>
              <w:tc>
                <w:tcPr>
                  <w:tcW w:w="2818" w:type="dxa"/>
                  <w:gridSpan w:val="2"/>
                  <w:shd w:val="clear" w:color="auto" w:fill="691C32"/>
                  <w:vAlign w:val="center"/>
                </w:tcPr>
                <w:p w14:paraId="04CB06C4" w14:textId="77777777" w:rsidR="00505DF0" w:rsidRPr="00B8038F" w:rsidRDefault="00505DF0" w:rsidP="00505DF0">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6"/>
                      <w:szCs w:val="16"/>
                    </w:rPr>
                  </w:pPr>
                  <w:r w:rsidRPr="00B8038F">
                    <w:rPr>
                      <w:rFonts w:ascii="Noto Sans" w:eastAsia="Montserrat Medium" w:hAnsi="Noto Sans" w:cs="Noto Sans"/>
                      <w:b/>
                      <w:color w:val="FFFFFF"/>
                      <w:sz w:val="16"/>
                      <w:szCs w:val="16"/>
                    </w:rPr>
                    <w:t>CANTIDAD DE TURNOS</w:t>
                  </w:r>
                </w:p>
              </w:tc>
              <w:tc>
                <w:tcPr>
                  <w:tcW w:w="2994" w:type="dxa"/>
                  <w:shd w:val="clear" w:color="auto" w:fill="691C32"/>
                  <w:vAlign w:val="center"/>
                </w:tcPr>
                <w:p w14:paraId="7BCF397C" w14:textId="77777777" w:rsidR="00505DF0" w:rsidRPr="00B8038F" w:rsidRDefault="00505DF0" w:rsidP="00505DF0">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6"/>
                      <w:szCs w:val="16"/>
                    </w:rPr>
                  </w:pPr>
                  <w:r w:rsidRPr="00B8038F">
                    <w:rPr>
                      <w:rFonts w:ascii="Noto Sans" w:eastAsia="Montserrat Medium" w:hAnsi="Noto Sans" w:cs="Noto Sans"/>
                      <w:b/>
                      <w:color w:val="FFFFFF"/>
                      <w:sz w:val="16"/>
                      <w:szCs w:val="16"/>
                    </w:rPr>
                    <w:t>NÚMERO DE ELEMENTOS DE SEGURIDAD Y HORARIOS</w:t>
                  </w:r>
                </w:p>
              </w:tc>
            </w:tr>
            <w:tr w:rsidR="00505DF0" w:rsidRPr="00B8038F" w14:paraId="71359026" w14:textId="77777777" w:rsidTr="00EB5482">
              <w:trPr>
                <w:jc w:val="center"/>
              </w:trPr>
              <w:tc>
                <w:tcPr>
                  <w:tcW w:w="3252" w:type="dxa"/>
                  <w:shd w:val="clear" w:color="auto" w:fill="auto"/>
                  <w:vAlign w:val="center"/>
                </w:tcPr>
                <w:p w14:paraId="5BB91623" w14:textId="77777777" w:rsidR="00505DF0" w:rsidRPr="00B8038F" w:rsidRDefault="00505DF0" w:rsidP="00505DF0">
                  <w:pPr>
                    <w:pBdr>
                      <w:top w:val="nil"/>
                      <w:left w:val="nil"/>
                      <w:bottom w:val="nil"/>
                      <w:right w:val="nil"/>
                      <w:between w:val="nil"/>
                    </w:pBdr>
                    <w:tabs>
                      <w:tab w:val="left" w:pos="0"/>
                    </w:tabs>
                    <w:jc w:val="center"/>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t xml:space="preserve">Inmueble Sede: </w:t>
                  </w:r>
                </w:p>
                <w:p w14:paraId="66931B46" w14:textId="77777777" w:rsidR="00505DF0" w:rsidRPr="00B8038F" w:rsidRDefault="00505DF0" w:rsidP="00505DF0">
                  <w:pPr>
                    <w:pBdr>
                      <w:top w:val="nil"/>
                      <w:left w:val="nil"/>
                      <w:bottom w:val="nil"/>
                      <w:right w:val="nil"/>
                      <w:between w:val="nil"/>
                    </w:pBdr>
                    <w:tabs>
                      <w:tab w:val="left" w:pos="0"/>
                    </w:tabs>
                    <w:jc w:val="cente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Avenida Insurgentes Sur No. 1582, Col. Crédito Constructor, </w:t>
                  </w:r>
                  <w:proofErr w:type="spellStart"/>
                  <w:r w:rsidRPr="00B8038F">
                    <w:rPr>
                      <w:rFonts w:ascii="Noto Sans" w:eastAsia="Montserrat Medium" w:hAnsi="Noto Sans" w:cs="Noto Sans"/>
                      <w:color w:val="000000"/>
                      <w:sz w:val="16"/>
                      <w:szCs w:val="16"/>
                    </w:rPr>
                    <w:t>Alc</w:t>
                  </w:r>
                  <w:proofErr w:type="spellEnd"/>
                  <w:r w:rsidRPr="00B8038F">
                    <w:rPr>
                      <w:rFonts w:ascii="Noto Sans" w:eastAsia="Montserrat Medium" w:hAnsi="Noto Sans" w:cs="Noto Sans"/>
                      <w:color w:val="000000"/>
                      <w:sz w:val="16"/>
                      <w:szCs w:val="16"/>
                    </w:rPr>
                    <w:t>. Benito Juárez, C.P. 03940, Ciudad de México.</w:t>
                  </w:r>
                </w:p>
                <w:p w14:paraId="348A2F1C" w14:textId="77777777" w:rsidR="00505DF0" w:rsidRPr="00B8038F" w:rsidRDefault="00505DF0" w:rsidP="00505DF0">
                  <w:pPr>
                    <w:pBdr>
                      <w:top w:val="nil"/>
                      <w:left w:val="nil"/>
                      <w:bottom w:val="nil"/>
                      <w:right w:val="nil"/>
                      <w:between w:val="nil"/>
                    </w:pBdr>
                    <w:tabs>
                      <w:tab w:val="left" w:pos="0"/>
                    </w:tabs>
                    <w:jc w:val="center"/>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t>Encargado de turno</w:t>
                  </w:r>
                </w:p>
                <w:p w14:paraId="343E277B" w14:textId="77777777" w:rsidR="00505DF0" w:rsidRPr="00B8038F" w:rsidRDefault="00505DF0" w:rsidP="00505DF0">
                  <w:pPr>
                    <w:pBdr>
                      <w:top w:val="nil"/>
                      <w:left w:val="nil"/>
                      <w:bottom w:val="nil"/>
                      <w:right w:val="nil"/>
                      <w:between w:val="nil"/>
                    </w:pBdr>
                    <w:tabs>
                      <w:tab w:val="left" w:pos="0"/>
                    </w:tabs>
                    <w:jc w:val="cente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(Recepción)</w:t>
                  </w:r>
                </w:p>
                <w:p w14:paraId="4F7D5926" w14:textId="77777777" w:rsidR="00505DF0" w:rsidRPr="00B8038F" w:rsidRDefault="00505DF0" w:rsidP="00505DF0">
                  <w:pPr>
                    <w:pBdr>
                      <w:top w:val="nil"/>
                      <w:left w:val="nil"/>
                      <w:bottom w:val="nil"/>
                      <w:right w:val="nil"/>
                      <w:between w:val="nil"/>
                    </w:pBdr>
                    <w:tabs>
                      <w:tab w:val="left" w:pos="0"/>
                    </w:tabs>
                    <w:jc w:val="center"/>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t>Entrada Estacionamientos Altos</w:t>
                  </w:r>
                </w:p>
                <w:p w14:paraId="16D1DAE1" w14:textId="77777777" w:rsidR="00505DF0" w:rsidRPr="00B8038F" w:rsidRDefault="00505DF0" w:rsidP="00505DF0">
                  <w:pPr>
                    <w:pBdr>
                      <w:top w:val="nil"/>
                      <w:left w:val="nil"/>
                      <w:bottom w:val="nil"/>
                      <w:right w:val="nil"/>
                      <w:between w:val="nil"/>
                    </w:pBdr>
                    <w:tabs>
                      <w:tab w:val="left" w:pos="0"/>
                    </w:tabs>
                    <w:jc w:val="cente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Entrada Estacionamientos Sótanos</w:t>
                  </w:r>
                </w:p>
                <w:p w14:paraId="0BC69593" w14:textId="77777777" w:rsidR="00505DF0" w:rsidRPr="00B8038F" w:rsidRDefault="00505DF0" w:rsidP="00505DF0">
                  <w:pPr>
                    <w:pBdr>
                      <w:top w:val="nil"/>
                      <w:left w:val="nil"/>
                      <w:bottom w:val="nil"/>
                      <w:right w:val="nil"/>
                      <w:between w:val="nil"/>
                    </w:pBdr>
                    <w:tabs>
                      <w:tab w:val="left" w:pos="0"/>
                    </w:tabs>
                    <w:jc w:val="center"/>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t>Rondines</w:t>
                  </w:r>
                </w:p>
                <w:p w14:paraId="5C64E5D8" w14:textId="77777777" w:rsidR="00505DF0" w:rsidRPr="00B8038F" w:rsidRDefault="00505DF0" w:rsidP="00505DF0">
                  <w:pPr>
                    <w:pBdr>
                      <w:top w:val="nil"/>
                      <w:left w:val="nil"/>
                      <w:bottom w:val="nil"/>
                      <w:right w:val="nil"/>
                      <w:between w:val="nil"/>
                    </w:pBdr>
                    <w:tabs>
                      <w:tab w:val="left" w:pos="0"/>
                    </w:tabs>
                    <w:jc w:val="cente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Entrada Estacionamiento Calle Hera</w:t>
                  </w:r>
                </w:p>
                <w:p w14:paraId="25D26736" w14:textId="77777777" w:rsidR="00505DF0" w:rsidRPr="00B8038F" w:rsidRDefault="00505DF0" w:rsidP="00505DF0">
                  <w:pPr>
                    <w:pBdr>
                      <w:top w:val="nil"/>
                      <w:left w:val="nil"/>
                      <w:bottom w:val="nil"/>
                      <w:right w:val="nil"/>
                      <w:between w:val="nil"/>
                    </w:pBdr>
                    <w:tabs>
                      <w:tab w:val="left" w:pos="0"/>
                    </w:tabs>
                    <w:jc w:val="center"/>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t>Recepción</w:t>
                  </w:r>
                </w:p>
                <w:p w14:paraId="13CE50FF" w14:textId="77777777" w:rsidR="00505DF0" w:rsidRPr="00B8038F" w:rsidRDefault="00505DF0" w:rsidP="00505DF0">
                  <w:pPr>
                    <w:pBdr>
                      <w:top w:val="nil"/>
                      <w:left w:val="nil"/>
                      <w:bottom w:val="nil"/>
                      <w:right w:val="nil"/>
                      <w:between w:val="nil"/>
                    </w:pBdr>
                    <w:tabs>
                      <w:tab w:val="left" w:pos="0"/>
                    </w:tabs>
                    <w:jc w:val="cente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Estacionamiento E1</w:t>
                  </w:r>
                </w:p>
              </w:tc>
              <w:tc>
                <w:tcPr>
                  <w:tcW w:w="2818" w:type="dxa"/>
                  <w:gridSpan w:val="2"/>
                  <w:shd w:val="clear" w:color="auto" w:fill="auto"/>
                  <w:vAlign w:val="center"/>
                </w:tcPr>
                <w:p w14:paraId="6D05F9F6" w14:textId="77777777" w:rsidR="00505DF0" w:rsidRPr="00B8038F" w:rsidRDefault="00505DF0" w:rsidP="00505DF0">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Por día:</w:t>
                  </w:r>
                </w:p>
                <w:p w14:paraId="19533C78" w14:textId="77777777" w:rsidR="00505DF0" w:rsidRPr="00B8038F" w:rsidRDefault="00505DF0" w:rsidP="00505DF0">
                  <w:pPr>
                    <w:pStyle w:val="Prrafodelista"/>
                    <w:numPr>
                      <w:ilvl w:val="0"/>
                      <w:numId w:val="4"/>
                    </w:numPr>
                    <w:tabs>
                      <w:tab w:val="left" w:pos="0"/>
                    </w:tabs>
                    <w:spacing w:before="120" w:after="120"/>
                    <w:ind w:left="582" w:hanging="422"/>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1 </w:t>
                  </w:r>
                  <w:proofErr w:type="gramStart"/>
                  <w:r w:rsidRPr="00B8038F">
                    <w:rPr>
                      <w:rFonts w:ascii="Noto Sans" w:eastAsia="Montserrat Medium" w:hAnsi="Noto Sans" w:cs="Noto Sans"/>
                      <w:color w:val="000000"/>
                      <w:sz w:val="16"/>
                      <w:szCs w:val="16"/>
                    </w:rPr>
                    <w:t>Supervisor</w:t>
                  </w:r>
                  <w:proofErr w:type="gramEnd"/>
                  <w:r w:rsidRPr="00B8038F">
                    <w:rPr>
                      <w:rFonts w:ascii="Noto Sans" w:eastAsia="Montserrat Medium" w:hAnsi="Noto Sans" w:cs="Noto Sans"/>
                      <w:color w:val="000000"/>
                      <w:sz w:val="16"/>
                      <w:szCs w:val="16"/>
                    </w:rPr>
                    <w:t xml:space="preserve"> de Seguridad Intramuros (12x12) </w:t>
                  </w:r>
                </w:p>
                <w:p w14:paraId="294382DD" w14:textId="77777777" w:rsidR="00505DF0" w:rsidRPr="00B8038F" w:rsidRDefault="00505DF0" w:rsidP="00505DF0">
                  <w:pPr>
                    <w:pStyle w:val="Prrafodelista"/>
                    <w:tabs>
                      <w:tab w:val="left" w:pos="0"/>
                    </w:tabs>
                    <w:spacing w:before="120" w:after="120"/>
                    <w:ind w:left="582"/>
                    <w:jc w:val="both"/>
                    <w:rPr>
                      <w:rFonts w:ascii="Noto Sans" w:eastAsia="Montserrat Medium" w:hAnsi="Noto Sans" w:cs="Noto Sans"/>
                      <w:color w:val="000000"/>
                      <w:sz w:val="10"/>
                      <w:szCs w:val="10"/>
                    </w:rPr>
                  </w:pPr>
                </w:p>
                <w:p w14:paraId="1E0025C3" w14:textId="77777777" w:rsidR="00505DF0" w:rsidRPr="00B8038F" w:rsidRDefault="00505DF0" w:rsidP="00505DF0">
                  <w:pPr>
                    <w:pStyle w:val="Prrafodelista"/>
                    <w:numPr>
                      <w:ilvl w:val="0"/>
                      <w:numId w:val="4"/>
                    </w:numPr>
                    <w:tabs>
                      <w:tab w:val="left" w:pos="0"/>
                    </w:tabs>
                    <w:ind w:left="582" w:hanging="422"/>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1 </w:t>
                  </w:r>
                  <w:proofErr w:type="gramStart"/>
                  <w:r w:rsidRPr="00B8038F">
                    <w:rPr>
                      <w:rFonts w:ascii="Noto Sans" w:eastAsia="Montserrat Medium" w:hAnsi="Noto Sans" w:cs="Noto Sans"/>
                      <w:color w:val="000000"/>
                      <w:sz w:val="16"/>
                      <w:szCs w:val="16"/>
                    </w:rPr>
                    <w:t>Elemento</w:t>
                  </w:r>
                  <w:proofErr w:type="gramEnd"/>
                  <w:r w:rsidRPr="00B8038F">
                    <w:rPr>
                      <w:rFonts w:ascii="Noto Sans" w:eastAsia="Montserrat Medium" w:hAnsi="Noto Sans" w:cs="Noto Sans"/>
                      <w:color w:val="000000"/>
                      <w:sz w:val="16"/>
                      <w:szCs w:val="16"/>
                    </w:rPr>
                    <w:t xml:space="preserve"> de Seguridad Intramuros - Jefe de Turno</w:t>
                  </w:r>
                  <w:r w:rsidRPr="00B8038F">
                    <w:rPr>
                      <w:rFonts w:ascii="Noto Sans" w:eastAsia="Montserrat Medium" w:hAnsi="Noto Sans" w:cs="Noto Sans"/>
                      <w:color w:val="000000"/>
                      <w:sz w:val="16"/>
                      <w:szCs w:val="16"/>
                    </w:rPr>
                    <w:br/>
                    <w:t>(24x24) Armado</w:t>
                  </w:r>
                </w:p>
                <w:p w14:paraId="06B57CA4" w14:textId="77777777" w:rsidR="00505DF0" w:rsidRPr="00B8038F" w:rsidRDefault="00505DF0" w:rsidP="00505DF0">
                  <w:pPr>
                    <w:tabs>
                      <w:tab w:val="left" w:pos="0"/>
                    </w:tabs>
                    <w:jc w:val="both"/>
                    <w:rPr>
                      <w:rFonts w:ascii="Noto Sans" w:eastAsia="Montserrat Medium" w:hAnsi="Noto Sans" w:cs="Noto Sans"/>
                      <w:color w:val="000000"/>
                      <w:sz w:val="6"/>
                      <w:szCs w:val="6"/>
                    </w:rPr>
                  </w:pPr>
                </w:p>
                <w:p w14:paraId="7B7B4809" w14:textId="77777777" w:rsidR="00505DF0" w:rsidRPr="00B8038F" w:rsidRDefault="00505DF0" w:rsidP="00505DF0">
                  <w:pPr>
                    <w:pStyle w:val="Prrafodelista"/>
                    <w:numPr>
                      <w:ilvl w:val="0"/>
                      <w:numId w:val="4"/>
                    </w:numPr>
                    <w:pBdr>
                      <w:top w:val="nil"/>
                      <w:left w:val="nil"/>
                      <w:bottom w:val="nil"/>
                      <w:right w:val="nil"/>
                      <w:between w:val="nil"/>
                    </w:pBdr>
                    <w:tabs>
                      <w:tab w:val="left" w:pos="0"/>
                    </w:tabs>
                    <w:ind w:left="582" w:hanging="422"/>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3 </w:t>
                  </w:r>
                  <w:proofErr w:type="gramStart"/>
                  <w:r w:rsidRPr="00B8038F">
                    <w:rPr>
                      <w:rFonts w:ascii="Noto Sans" w:eastAsia="Montserrat Medium" w:hAnsi="Noto Sans" w:cs="Noto Sans"/>
                      <w:color w:val="000000"/>
                      <w:sz w:val="16"/>
                      <w:szCs w:val="16"/>
                    </w:rPr>
                    <w:t>Elementos</w:t>
                  </w:r>
                  <w:proofErr w:type="gramEnd"/>
                  <w:r w:rsidRPr="00B8038F">
                    <w:rPr>
                      <w:rFonts w:ascii="Noto Sans" w:eastAsia="Montserrat Medium" w:hAnsi="Noto Sans" w:cs="Noto Sans"/>
                      <w:color w:val="000000"/>
                      <w:sz w:val="16"/>
                      <w:szCs w:val="16"/>
                    </w:rPr>
                    <w:t xml:space="preserve"> de Seguridad Intramuros (24X24)</w:t>
                  </w:r>
                </w:p>
                <w:p w14:paraId="438784C5" w14:textId="77777777" w:rsidR="00505DF0" w:rsidRPr="00B8038F" w:rsidRDefault="00505DF0" w:rsidP="00505DF0">
                  <w:pPr>
                    <w:pBdr>
                      <w:top w:val="nil"/>
                      <w:left w:val="nil"/>
                      <w:bottom w:val="nil"/>
                      <w:right w:val="nil"/>
                      <w:between w:val="nil"/>
                    </w:pBdr>
                    <w:tabs>
                      <w:tab w:val="left" w:pos="0"/>
                    </w:tabs>
                    <w:jc w:val="both"/>
                    <w:rPr>
                      <w:rFonts w:ascii="Noto Sans" w:eastAsia="Montserrat Medium" w:hAnsi="Noto Sans" w:cs="Noto Sans"/>
                      <w:color w:val="000000"/>
                      <w:sz w:val="10"/>
                      <w:szCs w:val="10"/>
                    </w:rPr>
                  </w:pPr>
                </w:p>
                <w:p w14:paraId="40FD4B04" w14:textId="77777777" w:rsidR="00505DF0" w:rsidRPr="00B8038F" w:rsidRDefault="00505DF0" w:rsidP="00505DF0">
                  <w:pPr>
                    <w:pStyle w:val="Prrafodelista"/>
                    <w:numPr>
                      <w:ilvl w:val="0"/>
                      <w:numId w:val="4"/>
                    </w:numPr>
                    <w:pBdr>
                      <w:top w:val="nil"/>
                      <w:left w:val="nil"/>
                      <w:bottom w:val="nil"/>
                      <w:right w:val="nil"/>
                      <w:between w:val="nil"/>
                    </w:pBdr>
                    <w:tabs>
                      <w:tab w:val="left" w:pos="0"/>
                    </w:tabs>
                    <w:spacing w:before="120" w:after="120"/>
                    <w:ind w:left="582" w:hanging="422"/>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2 </w:t>
                  </w:r>
                  <w:proofErr w:type="gramStart"/>
                  <w:r w:rsidRPr="00B8038F">
                    <w:rPr>
                      <w:rFonts w:ascii="Noto Sans" w:eastAsia="Montserrat Medium" w:hAnsi="Noto Sans" w:cs="Noto Sans"/>
                      <w:color w:val="000000"/>
                      <w:sz w:val="16"/>
                      <w:szCs w:val="16"/>
                    </w:rPr>
                    <w:t>Elementos</w:t>
                  </w:r>
                  <w:proofErr w:type="gramEnd"/>
                  <w:r w:rsidRPr="00B8038F">
                    <w:rPr>
                      <w:rFonts w:ascii="Noto Sans" w:eastAsia="Montserrat Medium" w:hAnsi="Noto Sans" w:cs="Noto Sans"/>
                      <w:color w:val="000000"/>
                      <w:sz w:val="16"/>
                      <w:szCs w:val="16"/>
                    </w:rPr>
                    <w:t xml:space="preserve"> de Seguridad Intramuros (12x12)</w:t>
                  </w:r>
                </w:p>
                <w:p w14:paraId="50339CF0" w14:textId="77777777" w:rsidR="00505DF0" w:rsidRPr="00B8038F" w:rsidRDefault="00505DF0" w:rsidP="00505DF0">
                  <w:pPr>
                    <w:pStyle w:val="Prrafodelista"/>
                    <w:pBdr>
                      <w:top w:val="nil"/>
                      <w:left w:val="nil"/>
                      <w:bottom w:val="nil"/>
                      <w:right w:val="nil"/>
                      <w:between w:val="nil"/>
                    </w:pBdr>
                    <w:tabs>
                      <w:tab w:val="left" w:pos="0"/>
                    </w:tabs>
                    <w:spacing w:before="120" w:after="120"/>
                    <w:ind w:left="582"/>
                    <w:jc w:val="both"/>
                    <w:rPr>
                      <w:rFonts w:ascii="Noto Sans" w:eastAsia="Montserrat Medium" w:hAnsi="Noto Sans" w:cs="Noto Sans"/>
                      <w:color w:val="000000"/>
                      <w:sz w:val="10"/>
                      <w:szCs w:val="10"/>
                    </w:rPr>
                  </w:pPr>
                </w:p>
                <w:p w14:paraId="67187DC6" w14:textId="77777777" w:rsidR="00505DF0" w:rsidRPr="00B8038F" w:rsidRDefault="00505DF0" w:rsidP="00505DF0">
                  <w:pPr>
                    <w:pStyle w:val="Prrafodelista"/>
                    <w:numPr>
                      <w:ilvl w:val="0"/>
                      <w:numId w:val="4"/>
                    </w:numPr>
                    <w:pBdr>
                      <w:top w:val="nil"/>
                      <w:left w:val="nil"/>
                      <w:bottom w:val="nil"/>
                      <w:right w:val="nil"/>
                      <w:between w:val="nil"/>
                    </w:pBdr>
                    <w:tabs>
                      <w:tab w:val="left" w:pos="0"/>
                    </w:tabs>
                    <w:spacing w:before="120" w:after="120"/>
                    <w:ind w:left="582" w:hanging="422"/>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2 </w:t>
                  </w:r>
                  <w:proofErr w:type="gramStart"/>
                  <w:r w:rsidRPr="00B8038F">
                    <w:rPr>
                      <w:rFonts w:ascii="Noto Sans" w:eastAsia="Montserrat Medium" w:hAnsi="Noto Sans" w:cs="Noto Sans"/>
                      <w:color w:val="000000"/>
                      <w:sz w:val="16"/>
                      <w:szCs w:val="16"/>
                    </w:rPr>
                    <w:t>Elementos</w:t>
                  </w:r>
                  <w:proofErr w:type="gramEnd"/>
                  <w:r w:rsidRPr="00B8038F">
                    <w:rPr>
                      <w:rFonts w:ascii="Noto Sans" w:eastAsia="Montserrat Medium" w:hAnsi="Noto Sans" w:cs="Noto Sans"/>
                      <w:color w:val="000000"/>
                      <w:sz w:val="16"/>
                      <w:szCs w:val="16"/>
                    </w:rPr>
                    <w:t xml:space="preserve"> de Seguridad Intramuros (24x24)</w:t>
                  </w:r>
                </w:p>
                <w:p w14:paraId="319E05EC" w14:textId="77777777" w:rsidR="00505DF0" w:rsidRPr="00B8038F" w:rsidRDefault="00505DF0" w:rsidP="00505DF0">
                  <w:pPr>
                    <w:pStyle w:val="Prrafodelista"/>
                    <w:pBdr>
                      <w:top w:val="nil"/>
                      <w:left w:val="nil"/>
                      <w:bottom w:val="nil"/>
                      <w:right w:val="nil"/>
                      <w:between w:val="nil"/>
                    </w:pBdr>
                    <w:tabs>
                      <w:tab w:val="left" w:pos="0"/>
                    </w:tabs>
                    <w:spacing w:before="120" w:after="120"/>
                    <w:ind w:left="582"/>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(Armado)</w:t>
                  </w:r>
                </w:p>
              </w:tc>
              <w:tc>
                <w:tcPr>
                  <w:tcW w:w="2994" w:type="dxa"/>
                  <w:shd w:val="clear" w:color="auto" w:fill="auto"/>
                  <w:vAlign w:val="center"/>
                </w:tcPr>
                <w:p w14:paraId="16560548" w14:textId="77777777" w:rsidR="00505DF0" w:rsidRPr="00B8038F" w:rsidRDefault="00505DF0" w:rsidP="00505DF0">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Total: 15 elementos</w:t>
                  </w:r>
                </w:p>
                <w:p w14:paraId="7D1546C3" w14:textId="77777777" w:rsidR="00505DF0" w:rsidRPr="00B8038F" w:rsidRDefault="00505DF0" w:rsidP="00505DF0">
                  <w:pPr>
                    <w:pStyle w:val="Prrafodelista"/>
                    <w:numPr>
                      <w:ilvl w:val="0"/>
                      <w:numId w:val="4"/>
                    </w:numPr>
                    <w:tabs>
                      <w:tab w:val="left" w:pos="0"/>
                    </w:tabs>
                    <w:spacing w:before="120" w:after="120"/>
                    <w:ind w:left="582" w:hanging="422"/>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1 </w:t>
                  </w:r>
                  <w:proofErr w:type="gramStart"/>
                  <w:r w:rsidRPr="00B8038F">
                    <w:rPr>
                      <w:rFonts w:ascii="Noto Sans" w:eastAsia="Montserrat Medium" w:hAnsi="Noto Sans" w:cs="Noto Sans"/>
                      <w:color w:val="000000"/>
                      <w:sz w:val="16"/>
                      <w:szCs w:val="16"/>
                    </w:rPr>
                    <w:t>Supervisor</w:t>
                  </w:r>
                  <w:proofErr w:type="gramEnd"/>
                  <w:r w:rsidRPr="00B8038F">
                    <w:rPr>
                      <w:rFonts w:ascii="Noto Sans" w:eastAsia="Montserrat Medium" w:hAnsi="Noto Sans" w:cs="Noto Sans"/>
                      <w:color w:val="000000"/>
                      <w:sz w:val="16"/>
                      <w:szCs w:val="16"/>
                    </w:rPr>
                    <w:t xml:space="preserve"> de Seguridad Intramuros (12x12)</w:t>
                  </w:r>
                </w:p>
                <w:p w14:paraId="34489C1B" w14:textId="77777777" w:rsidR="00505DF0" w:rsidRPr="00B8038F" w:rsidRDefault="00505DF0" w:rsidP="00505DF0">
                  <w:pPr>
                    <w:pStyle w:val="Prrafodelista"/>
                    <w:tabs>
                      <w:tab w:val="left" w:pos="0"/>
                    </w:tabs>
                    <w:spacing w:before="120" w:after="120"/>
                    <w:ind w:left="582"/>
                    <w:jc w:val="both"/>
                    <w:rPr>
                      <w:rFonts w:ascii="Noto Sans" w:eastAsia="Montserrat Medium" w:hAnsi="Noto Sans" w:cs="Noto Sans"/>
                      <w:color w:val="000000"/>
                      <w:sz w:val="16"/>
                      <w:szCs w:val="16"/>
                    </w:rPr>
                  </w:pPr>
                </w:p>
                <w:p w14:paraId="6099759F" w14:textId="77777777" w:rsidR="00505DF0" w:rsidRPr="00B8038F" w:rsidRDefault="00505DF0" w:rsidP="00505DF0">
                  <w:pPr>
                    <w:pStyle w:val="Prrafodelista"/>
                    <w:numPr>
                      <w:ilvl w:val="0"/>
                      <w:numId w:val="4"/>
                    </w:numPr>
                    <w:tabs>
                      <w:tab w:val="left" w:pos="0"/>
                    </w:tabs>
                    <w:spacing w:before="120" w:after="120"/>
                    <w:ind w:left="582" w:hanging="422"/>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2 </w:t>
                  </w:r>
                  <w:proofErr w:type="gramStart"/>
                  <w:r w:rsidRPr="00B8038F">
                    <w:rPr>
                      <w:rFonts w:ascii="Noto Sans" w:eastAsia="Montserrat Medium" w:hAnsi="Noto Sans" w:cs="Noto Sans"/>
                      <w:color w:val="000000"/>
                      <w:sz w:val="16"/>
                      <w:szCs w:val="16"/>
                    </w:rPr>
                    <w:t>Elementos</w:t>
                  </w:r>
                  <w:proofErr w:type="gramEnd"/>
                  <w:r w:rsidRPr="00B8038F">
                    <w:rPr>
                      <w:rFonts w:ascii="Noto Sans" w:eastAsia="Montserrat Medium" w:hAnsi="Noto Sans" w:cs="Noto Sans"/>
                      <w:color w:val="000000"/>
                      <w:sz w:val="16"/>
                      <w:szCs w:val="16"/>
                    </w:rPr>
                    <w:t xml:space="preserve"> de Seguridad Intramuros - Jefe de Turno</w:t>
                  </w:r>
                  <w:r w:rsidRPr="00B8038F">
                    <w:rPr>
                      <w:rFonts w:ascii="Noto Sans" w:eastAsia="Montserrat Medium" w:hAnsi="Noto Sans" w:cs="Noto Sans"/>
                      <w:color w:val="000000"/>
                      <w:sz w:val="16"/>
                      <w:szCs w:val="16"/>
                    </w:rPr>
                    <w:br/>
                    <w:t>(24x24) Armado</w:t>
                  </w:r>
                </w:p>
                <w:p w14:paraId="7A424F57" w14:textId="77777777" w:rsidR="00505DF0" w:rsidRPr="00B8038F" w:rsidRDefault="00505DF0" w:rsidP="00505DF0">
                  <w:pPr>
                    <w:pStyle w:val="Prrafodelista"/>
                    <w:tabs>
                      <w:tab w:val="left" w:pos="0"/>
                    </w:tabs>
                    <w:spacing w:before="120" w:after="120"/>
                    <w:ind w:left="582"/>
                    <w:jc w:val="both"/>
                    <w:rPr>
                      <w:rFonts w:ascii="Noto Sans" w:eastAsia="Montserrat Medium" w:hAnsi="Noto Sans" w:cs="Noto Sans"/>
                      <w:color w:val="000000"/>
                      <w:sz w:val="16"/>
                      <w:szCs w:val="16"/>
                    </w:rPr>
                  </w:pPr>
                </w:p>
                <w:p w14:paraId="5CEAC31A" w14:textId="77777777" w:rsidR="00505DF0" w:rsidRPr="00B8038F" w:rsidRDefault="00505DF0" w:rsidP="00505DF0">
                  <w:pPr>
                    <w:pStyle w:val="Prrafodelista"/>
                    <w:numPr>
                      <w:ilvl w:val="0"/>
                      <w:numId w:val="4"/>
                    </w:numPr>
                    <w:pBdr>
                      <w:top w:val="nil"/>
                      <w:left w:val="nil"/>
                      <w:bottom w:val="nil"/>
                      <w:right w:val="nil"/>
                      <w:between w:val="nil"/>
                    </w:pBdr>
                    <w:tabs>
                      <w:tab w:val="left" w:pos="0"/>
                    </w:tabs>
                    <w:spacing w:before="120" w:after="120"/>
                    <w:ind w:left="582" w:hanging="422"/>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6 </w:t>
                  </w:r>
                  <w:proofErr w:type="gramStart"/>
                  <w:r w:rsidRPr="00B8038F">
                    <w:rPr>
                      <w:rFonts w:ascii="Noto Sans" w:eastAsia="Montserrat Medium" w:hAnsi="Noto Sans" w:cs="Noto Sans"/>
                      <w:color w:val="000000"/>
                      <w:sz w:val="16"/>
                      <w:szCs w:val="16"/>
                    </w:rPr>
                    <w:t>Elementos</w:t>
                  </w:r>
                  <w:proofErr w:type="gramEnd"/>
                  <w:r w:rsidRPr="00B8038F">
                    <w:rPr>
                      <w:rFonts w:ascii="Noto Sans" w:eastAsia="Montserrat Medium" w:hAnsi="Noto Sans" w:cs="Noto Sans"/>
                      <w:color w:val="000000"/>
                      <w:sz w:val="16"/>
                      <w:szCs w:val="16"/>
                    </w:rPr>
                    <w:t xml:space="preserve"> de Seguridad Intramuros (24X24)</w:t>
                  </w:r>
                </w:p>
                <w:p w14:paraId="354B9815" w14:textId="77777777" w:rsidR="00505DF0" w:rsidRPr="00B8038F" w:rsidRDefault="00505DF0" w:rsidP="00505DF0">
                  <w:pPr>
                    <w:pStyle w:val="Prrafodelista"/>
                    <w:pBdr>
                      <w:top w:val="nil"/>
                      <w:left w:val="nil"/>
                      <w:bottom w:val="nil"/>
                      <w:right w:val="nil"/>
                      <w:between w:val="nil"/>
                    </w:pBdr>
                    <w:tabs>
                      <w:tab w:val="left" w:pos="0"/>
                    </w:tabs>
                    <w:spacing w:before="120" w:after="120"/>
                    <w:ind w:left="582"/>
                    <w:jc w:val="both"/>
                    <w:rPr>
                      <w:rFonts w:ascii="Noto Sans" w:eastAsia="Montserrat Medium" w:hAnsi="Noto Sans" w:cs="Noto Sans"/>
                      <w:color w:val="000000"/>
                      <w:sz w:val="16"/>
                      <w:szCs w:val="16"/>
                    </w:rPr>
                  </w:pPr>
                </w:p>
                <w:p w14:paraId="30163D17" w14:textId="77777777" w:rsidR="00505DF0" w:rsidRPr="00B8038F" w:rsidRDefault="00505DF0" w:rsidP="00505DF0">
                  <w:pPr>
                    <w:pStyle w:val="Prrafodelista"/>
                    <w:numPr>
                      <w:ilvl w:val="0"/>
                      <w:numId w:val="4"/>
                    </w:numPr>
                    <w:pBdr>
                      <w:top w:val="nil"/>
                      <w:left w:val="nil"/>
                      <w:bottom w:val="nil"/>
                      <w:right w:val="nil"/>
                      <w:between w:val="nil"/>
                    </w:pBdr>
                    <w:tabs>
                      <w:tab w:val="left" w:pos="0"/>
                    </w:tabs>
                    <w:spacing w:before="120" w:after="120"/>
                    <w:ind w:left="582" w:hanging="422"/>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2 </w:t>
                  </w:r>
                  <w:proofErr w:type="gramStart"/>
                  <w:r w:rsidRPr="00B8038F">
                    <w:rPr>
                      <w:rFonts w:ascii="Noto Sans" w:eastAsia="Montserrat Medium" w:hAnsi="Noto Sans" w:cs="Noto Sans"/>
                      <w:color w:val="000000"/>
                      <w:sz w:val="16"/>
                      <w:szCs w:val="16"/>
                    </w:rPr>
                    <w:t>Elementos</w:t>
                  </w:r>
                  <w:proofErr w:type="gramEnd"/>
                  <w:r w:rsidRPr="00B8038F">
                    <w:rPr>
                      <w:rFonts w:ascii="Noto Sans" w:eastAsia="Montserrat Medium" w:hAnsi="Noto Sans" w:cs="Noto Sans"/>
                      <w:color w:val="000000"/>
                      <w:sz w:val="16"/>
                      <w:szCs w:val="16"/>
                    </w:rPr>
                    <w:t xml:space="preserve"> de Seguridad Intramuros (12x12)</w:t>
                  </w:r>
                </w:p>
                <w:p w14:paraId="60325E91" w14:textId="77777777" w:rsidR="00505DF0" w:rsidRPr="00B8038F" w:rsidRDefault="00505DF0" w:rsidP="00505DF0">
                  <w:pPr>
                    <w:pStyle w:val="Prrafodelista"/>
                    <w:pBdr>
                      <w:top w:val="nil"/>
                      <w:left w:val="nil"/>
                      <w:bottom w:val="nil"/>
                      <w:right w:val="nil"/>
                      <w:between w:val="nil"/>
                    </w:pBdr>
                    <w:tabs>
                      <w:tab w:val="left" w:pos="0"/>
                    </w:tabs>
                    <w:spacing w:before="120" w:after="120"/>
                    <w:ind w:left="582"/>
                    <w:jc w:val="both"/>
                    <w:rPr>
                      <w:rFonts w:ascii="Noto Sans" w:eastAsia="Montserrat Medium" w:hAnsi="Noto Sans" w:cs="Noto Sans"/>
                      <w:color w:val="000000"/>
                      <w:sz w:val="16"/>
                      <w:szCs w:val="16"/>
                    </w:rPr>
                  </w:pPr>
                </w:p>
                <w:p w14:paraId="0762B7E5" w14:textId="77777777" w:rsidR="00505DF0" w:rsidRPr="00B8038F" w:rsidRDefault="00505DF0" w:rsidP="00505DF0">
                  <w:pPr>
                    <w:pStyle w:val="Prrafodelista"/>
                    <w:numPr>
                      <w:ilvl w:val="0"/>
                      <w:numId w:val="4"/>
                    </w:numPr>
                    <w:pBdr>
                      <w:top w:val="nil"/>
                      <w:left w:val="nil"/>
                      <w:bottom w:val="nil"/>
                      <w:right w:val="nil"/>
                      <w:between w:val="nil"/>
                    </w:pBdr>
                    <w:tabs>
                      <w:tab w:val="left" w:pos="0"/>
                    </w:tabs>
                    <w:spacing w:before="120" w:after="120"/>
                    <w:ind w:left="582" w:hanging="422"/>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4 </w:t>
                  </w:r>
                  <w:proofErr w:type="gramStart"/>
                  <w:r w:rsidRPr="00B8038F">
                    <w:rPr>
                      <w:rFonts w:ascii="Noto Sans" w:eastAsia="Montserrat Medium" w:hAnsi="Noto Sans" w:cs="Noto Sans"/>
                      <w:color w:val="000000"/>
                      <w:sz w:val="16"/>
                      <w:szCs w:val="16"/>
                    </w:rPr>
                    <w:t>Elementos</w:t>
                  </w:r>
                  <w:proofErr w:type="gramEnd"/>
                  <w:r w:rsidRPr="00B8038F">
                    <w:rPr>
                      <w:rFonts w:ascii="Noto Sans" w:eastAsia="Montserrat Medium" w:hAnsi="Noto Sans" w:cs="Noto Sans"/>
                      <w:color w:val="000000"/>
                      <w:sz w:val="16"/>
                      <w:szCs w:val="16"/>
                    </w:rPr>
                    <w:t xml:space="preserve"> de Seguridad Intramuros (24x24) (Armado)</w:t>
                  </w:r>
                </w:p>
              </w:tc>
            </w:tr>
            <w:tr w:rsidR="00505DF0" w:rsidRPr="00B8038F" w14:paraId="4E2D5C32" w14:textId="77777777" w:rsidTr="00EB5482">
              <w:trPr>
                <w:jc w:val="center"/>
              </w:trPr>
              <w:tc>
                <w:tcPr>
                  <w:tcW w:w="3252" w:type="dxa"/>
                  <w:shd w:val="clear" w:color="auto" w:fill="auto"/>
                  <w:vAlign w:val="center"/>
                </w:tcPr>
                <w:p w14:paraId="2EE7F858" w14:textId="77777777" w:rsidR="00505DF0" w:rsidRPr="00B8038F" w:rsidRDefault="00505DF0" w:rsidP="00505DF0">
                  <w:pPr>
                    <w:pBdr>
                      <w:top w:val="nil"/>
                      <w:left w:val="nil"/>
                      <w:bottom w:val="nil"/>
                      <w:right w:val="nil"/>
                      <w:between w:val="nil"/>
                    </w:pBdr>
                    <w:tabs>
                      <w:tab w:val="left" w:pos="0"/>
                    </w:tabs>
                    <w:spacing w:before="120" w:after="120"/>
                    <w:jc w:val="center"/>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t>Centro de Desarrollo Infantil (CENDI)</w:t>
                  </w:r>
                </w:p>
                <w:p w14:paraId="142F093C" w14:textId="77777777" w:rsidR="00505DF0" w:rsidRPr="00B8038F" w:rsidRDefault="00505DF0" w:rsidP="00505DF0">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Patricio Sanz No. 1317, Col. Del Valle, C.P. 03200, </w:t>
                  </w:r>
                  <w:proofErr w:type="spellStart"/>
                  <w:r w:rsidRPr="00B8038F">
                    <w:rPr>
                      <w:rFonts w:ascii="Noto Sans" w:eastAsia="Montserrat Medium" w:hAnsi="Noto Sans" w:cs="Noto Sans"/>
                      <w:color w:val="000000"/>
                      <w:sz w:val="16"/>
                      <w:szCs w:val="16"/>
                    </w:rPr>
                    <w:t>Alc</w:t>
                  </w:r>
                  <w:proofErr w:type="spellEnd"/>
                  <w:r w:rsidRPr="00B8038F">
                    <w:rPr>
                      <w:rFonts w:ascii="Noto Sans" w:eastAsia="Montserrat Medium" w:hAnsi="Noto Sans" w:cs="Noto Sans"/>
                      <w:color w:val="000000"/>
                      <w:sz w:val="16"/>
                      <w:szCs w:val="16"/>
                    </w:rPr>
                    <w:t>. Benito Juárez, Ciudad de México</w:t>
                  </w:r>
                </w:p>
              </w:tc>
              <w:tc>
                <w:tcPr>
                  <w:tcW w:w="2818" w:type="dxa"/>
                  <w:gridSpan w:val="2"/>
                  <w:shd w:val="clear" w:color="auto" w:fill="auto"/>
                  <w:vAlign w:val="center"/>
                </w:tcPr>
                <w:p w14:paraId="6B81FE4A" w14:textId="77777777" w:rsidR="00505DF0" w:rsidRPr="00B8038F" w:rsidRDefault="00505DF0" w:rsidP="00505DF0">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Por día:</w:t>
                  </w:r>
                </w:p>
                <w:p w14:paraId="75053F43" w14:textId="77777777" w:rsidR="00505DF0" w:rsidRPr="00B8038F" w:rsidRDefault="00505DF0" w:rsidP="00505DF0">
                  <w:pPr>
                    <w:pStyle w:val="Prrafodelista"/>
                    <w:numPr>
                      <w:ilvl w:val="0"/>
                      <w:numId w:val="6"/>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1 </w:t>
                  </w:r>
                  <w:proofErr w:type="gramStart"/>
                  <w:r w:rsidRPr="00B8038F">
                    <w:rPr>
                      <w:rFonts w:ascii="Noto Sans" w:eastAsia="Montserrat Medium" w:hAnsi="Noto Sans" w:cs="Noto Sans"/>
                      <w:color w:val="000000"/>
                      <w:sz w:val="16"/>
                      <w:szCs w:val="16"/>
                    </w:rPr>
                    <w:t>Elemento</w:t>
                  </w:r>
                  <w:proofErr w:type="gramEnd"/>
                  <w:r w:rsidRPr="00B8038F">
                    <w:rPr>
                      <w:rFonts w:ascii="Noto Sans" w:eastAsia="Montserrat Medium" w:hAnsi="Noto Sans" w:cs="Noto Sans"/>
                      <w:color w:val="000000"/>
                      <w:sz w:val="16"/>
                      <w:szCs w:val="16"/>
                    </w:rPr>
                    <w:t xml:space="preserve"> de Seguridad Intramuros (24x24)</w:t>
                  </w:r>
                </w:p>
                <w:p w14:paraId="6558DA35" w14:textId="77777777" w:rsidR="00505DF0" w:rsidRPr="00B8038F" w:rsidRDefault="00505DF0" w:rsidP="00505DF0">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(Armado)</w:t>
                  </w:r>
                </w:p>
                <w:p w14:paraId="1CB8209D" w14:textId="77777777" w:rsidR="00505DF0" w:rsidRPr="00B8038F" w:rsidRDefault="00505DF0" w:rsidP="00505DF0">
                  <w:pPr>
                    <w:pStyle w:val="Prrafodelista"/>
                    <w:numPr>
                      <w:ilvl w:val="0"/>
                      <w:numId w:val="6"/>
                    </w:numPr>
                    <w:tabs>
                      <w:tab w:val="left" w:pos="0"/>
                    </w:tabs>
                    <w:spacing w:before="120" w:after="120"/>
                    <w:jc w:val="both"/>
                    <w:rPr>
                      <w:rFonts w:ascii="Noto Sans" w:hAnsi="Noto Sans" w:cs="Noto Sans"/>
                      <w:color w:val="000000"/>
                      <w:sz w:val="16"/>
                      <w:szCs w:val="16"/>
                    </w:rPr>
                  </w:pPr>
                  <w:r w:rsidRPr="00B8038F">
                    <w:rPr>
                      <w:rFonts w:ascii="Noto Sans" w:eastAsia="Montserrat Medium" w:hAnsi="Noto Sans" w:cs="Noto Sans"/>
                      <w:color w:val="000000"/>
                      <w:sz w:val="16"/>
                      <w:szCs w:val="16"/>
                    </w:rPr>
                    <w:t xml:space="preserve">1 </w:t>
                  </w:r>
                  <w:proofErr w:type="gramStart"/>
                  <w:r w:rsidRPr="00B8038F">
                    <w:rPr>
                      <w:rFonts w:ascii="Noto Sans" w:eastAsia="Montserrat Medium" w:hAnsi="Noto Sans" w:cs="Noto Sans"/>
                      <w:color w:val="000000"/>
                      <w:sz w:val="16"/>
                      <w:szCs w:val="16"/>
                    </w:rPr>
                    <w:t>Elemento</w:t>
                  </w:r>
                  <w:proofErr w:type="gramEnd"/>
                  <w:r w:rsidRPr="00B8038F">
                    <w:rPr>
                      <w:rFonts w:ascii="Noto Sans" w:hAnsi="Noto Sans" w:cs="Noto Sans"/>
                      <w:color w:val="000000"/>
                      <w:sz w:val="16"/>
                      <w:szCs w:val="16"/>
                    </w:rPr>
                    <w:t xml:space="preserve"> de Seguridad Intramuros (12x12)</w:t>
                  </w:r>
                </w:p>
              </w:tc>
              <w:tc>
                <w:tcPr>
                  <w:tcW w:w="2994" w:type="dxa"/>
                  <w:shd w:val="clear" w:color="auto" w:fill="auto"/>
                  <w:vAlign w:val="center"/>
                </w:tcPr>
                <w:p w14:paraId="5EC7D617" w14:textId="77777777" w:rsidR="00505DF0" w:rsidRPr="00B8038F" w:rsidRDefault="00505DF0" w:rsidP="00505DF0">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Total: 3 Elementos</w:t>
                  </w:r>
                </w:p>
                <w:p w14:paraId="336D0CE5" w14:textId="77777777" w:rsidR="00505DF0" w:rsidRPr="00B8038F" w:rsidRDefault="00505DF0" w:rsidP="00505DF0">
                  <w:pPr>
                    <w:pStyle w:val="Prrafodelista"/>
                    <w:numPr>
                      <w:ilvl w:val="0"/>
                      <w:numId w:val="4"/>
                    </w:numPr>
                    <w:pBdr>
                      <w:top w:val="nil"/>
                      <w:left w:val="nil"/>
                      <w:bottom w:val="nil"/>
                      <w:right w:val="nil"/>
                      <w:between w:val="nil"/>
                    </w:pBdr>
                    <w:tabs>
                      <w:tab w:val="left" w:pos="0"/>
                    </w:tabs>
                    <w:spacing w:before="120" w:after="120"/>
                    <w:ind w:left="439" w:hanging="283"/>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2 </w:t>
                  </w:r>
                  <w:proofErr w:type="gramStart"/>
                  <w:r w:rsidRPr="00B8038F">
                    <w:rPr>
                      <w:rFonts w:ascii="Noto Sans" w:eastAsia="Montserrat Medium" w:hAnsi="Noto Sans" w:cs="Noto Sans"/>
                      <w:color w:val="000000"/>
                      <w:sz w:val="16"/>
                      <w:szCs w:val="16"/>
                    </w:rPr>
                    <w:t>Elementos</w:t>
                  </w:r>
                  <w:proofErr w:type="gramEnd"/>
                  <w:r w:rsidRPr="00B8038F">
                    <w:rPr>
                      <w:rFonts w:ascii="Noto Sans" w:eastAsia="Montserrat Medium" w:hAnsi="Noto Sans" w:cs="Noto Sans"/>
                      <w:color w:val="000000"/>
                      <w:sz w:val="16"/>
                      <w:szCs w:val="16"/>
                    </w:rPr>
                    <w:t xml:space="preserve"> de 24x24 (Armado)</w:t>
                  </w:r>
                </w:p>
                <w:p w14:paraId="79946D2D" w14:textId="77777777" w:rsidR="00505DF0" w:rsidRPr="00B8038F" w:rsidRDefault="00505DF0" w:rsidP="00505DF0">
                  <w:pPr>
                    <w:pStyle w:val="Prrafodelista"/>
                    <w:numPr>
                      <w:ilvl w:val="0"/>
                      <w:numId w:val="4"/>
                    </w:numPr>
                    <w:pBdr>
                      <w:top w:val="nil"/>
                      <w:left w:val="nil"/>
                      <w:bottom w:val="nil"/>
                      <w:right w:val="nil"/>
                      <w:between w:val="nil"/>
                    </w:pBdr>
                    <w:tabs>
                      <w:tab w:val="left" w:pos="0"/>
                    </w:tabs>
                    <w:spacing w:before="120" w:after="120"/>
                    <w:ind w:left="439" w:hanging="283"/>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1 </w:t>
                  </w:r>
                  <w:proofErr w:type="gramStart"/>
                  <w:r w:rsidRPr="00B8038F">
                    <w:rPr>
                      <w:rFonts w:ascii="Noto Sans" w:eastAsia="Montserrat Medium" w:hAnsi="Noto Sans" w:cs="Noto Sans"/>
                      <w:color w:val="000000"/>
                      <w:sz w:val="16"/>
                      <w:szCs w:val="16"/>
                    </w:rPr>
                    <w:t>Elemento</w:t>
                  </w:r>
                  <w:proofErr w:type="gramEnd"/>
                  <w:r w:rsidRPr="00B8038F">
                    <w:rPr>
                      <w:rFonts w:ascii="Noto Sans" w:eastAsia="Montserrat Medium" w:hAnsi="Noto Sans" w:cs="Noto Sans"/>
                      <w:color w:val="000000"/>
                      <w:sz w:val="16"/>
                      <w:szCs w:val="16"/>
                    </w:rPr>
                    <w:t xml:space="preserve"> de 12x12</w:t>
                  </w:r>
                </w:p>
              </w:tc>
            </w:tr>
            <w:tr w:rsidR="00505DF0" w:rsidRPr="00B8038F" w14:paraId="15A2F7DC" w14:textId="77777777" w:rsidTr="00EB5482">
              <w:trPr>
                <w:jc w:val="center"/>
              </w:trPr>
              <w:tc>
                <w:tcPr>
                  <w:tcW w:w="3252" w:type="dxa"/>
                  <w:shd w:val="clear" w:color="auto" w:fill="auto"/>
                  <w:vAlign w:val="center"/>
                </w:tcPr>
                <w:p w14:paraId="3D36C5F4" w14:textId="77777777" w:rsidR="00505DF0" w:rsidRPr="00B8038F" w:rsidRDefault="00505DF0" w:rsidP="00505DF0">
                  <w:pPr>
                    <w:pBdr>
                      <w:top w:val="nil"/>
                      <w:left w:val="nil"/>
                      <w:bottom w:val="nil"/>
                      <w:right w:val="nil"/>
                      <w:between w:val="nil"/>
                    </w:pBdr>
                    <w:tabs>
                      <w:tab w:val="left" w:pos="0"/>
                    </w:tabs>
                    <w:spacing w:before="120" w:after="120"/>
                    <w:jc w:val="center"/>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t>Bodega de Brujas</w:t>
                  </w:r>
                </w:p>
                <w:p w14:paraId="7954E8AB" w14:textId="77777777" w:rsidR="00505DF0" w:rsidRPr="00B8038F" w:rsidRDefault="00505DF0" w:rsidP="00505DF0">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Calzada de las brujas No. 354, Col. Ex Hacienda Coapa, </w:t>
                  </w:r>
                  <w:proofErr w:type="spellStart"/>
                  <w:r w:rsidRPr="00B8038F">
                    <w:rPr>
                      <w:rFonts w:ascii="Noto Sans" w:eastAsia="Montserrat Medium" w:hAnsi="Noto Sans" w:cs="Noto Sans"/>
                      <w:color w:val="000000"/>
                      <w:sz w:val="16"/>
                      <w:szCs w:val="16"/>
                    </w:rPr>
                    <w:t>Alc</w:t>
                  </w:r>
                  <w:proofErr w:type="spellEnd"/>
                  <w:r w:rsidRPr="00B8038F">
                    <w:rPr>
                      <w:rFonts w:ascii="Noto Sans" w:eastAsia="Montserrat Medium" w:hAnsi="Noto Sans" w:cs="Noto Sans"/>
                      <w:color w:val="000000"/>
                      <w:sz w:val="16"/>
                      <w:szCs w:val="16"/>
                    </w:rPr>
                    <w:t>. Tlalpan, C.P. 014300, Ciudad México</w:t>
                  </w:r>
                </w:p>
              </w:tc>
              <w:tc>
                <w:tcPr>
                  <w:tcW w:w="2818" w:type="dxa"/>
                  <w:gridSpan w:val="2"/>
                  <w:shd w:val="clear" w:color="auto" w:fill="auto"/>
                  <w:vAlign w:val="center"/>
                </w:tcPr>
                <w:p w14:paraId="496EEFD1" w14:textId="77777777" w:rsidR="00505DF0" w:rsidRPr="00B8038F" w:rsidRDefault="00505DF0" w:rsidP="00505DF0">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Por día:</w:t>
                  </w:r>
                </w:p>
                <w:p w14:paraId="3FF2FCF8" w14:textId="77777777" w:rsidR="00505DF0" w:rsidRPr="00B8038F" w:rsidRDefault="00505DF0" w:rsidP="00505DF0">
                  <w:pPr>
                    <w:pStyle w:val="Prrafodelista"/>
                    <w:numPr>
                      <w:ilvl w:val="0"/>
                      <w:numId w:val="6"/>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1 </w:t>
                  </w:r>
                  <w:proofErr w:type="gramStart"/>
                  <w:r w:rsidRPr="00B8038F">
                    <w:rPr>
                      <w:rFonts w:ascii="Noto Sans" w:eastAsia="Montserrat Medium" w:hAnsi="Noto Sans" w:cs="Noto Sans"/>
                      <w:color w:val="000000"/>
                      <w:sz w:val="16"/>
                      <w:szCs w:val="16"/>
                    </w:rPr>
                    <w:t>Elemento</w:t>
                  </w:r>
                  <w:proofErr w:type="gramEnd"/>
                  <w:r w:rsidRPr="00B8038F">
                    <w:rPr>
                      <w:rFonts w:ascii="Noto Sans" w:eastAsia="Montserrat Medium" w:hAnsi="Noto Sans" w:cs="Noto Sans"/>
                      <w:color w:val="000000"/>
                      <w:sz w:val="16"/>
                      <w:szCs w:val="16"/>
                    </w:rPr>
                    <w:t xml:space="preserve"> de Seguridad Intramuros (24x24)</w:t>
                  </w:r>
                </w:p>
                <w:p w14:paraId="67DF79FA" w14:textId="77777777" w:rsidR="00505DF0" w:rsidRPr="00B8038F" w:rsidRDefault="00505DF0" w:rsidP="00505DF0">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(Armado)</w:t>
                  </w:r>
                </w:p>
              </w:tc>
              <w:tc>
                <w:tcPr>
                  <w:tcW w:w="2994" w:type="dxa"/>
                  <w:shd w:val="clear" w:color="auto" w:fill="auto"/>
                  <w:vAlign w:val="center"/>
                </w:tcPr>
                <w:p w14:paraId="03575B64" w14:textId="77777777" w:rsidR="00505DF0" w:rsidRPr="00B8038F" w:rsidRDefault="00505DF0" w:rsidP="00505DF0">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Total: 2 Elementos </w:t>
                  </w:r>
                </w:p>
                <w:p w14:paraId="4959D090" w14:textId="77777777" w:rsidR="00505DF0" w:rsidRPr="00B8038F" w:rsidRDefault="00505DF0" w:rsidP="00505DF0">
                  <w:pPr>
                    <w:pStyle w:val="Prrafodelista"/>
                    <w:numPr>
                      <w:ilvl w:val="0"/>
                      <w:numId w:val="4"/>
                    </w:numPr>
                    <w:pBdr>
                      <w:top w:val="nil"/>
                      <w:left w:val="nil"/>
                      <w:bottom w:val="nil"/>
                      <w:right w:val="nil"/>
                      <w:between w:val="nil"/>
                    </w:pBdr>
                    <w:tabs>
                      <w:tab w:val="left" w:pos="0"/>
                    </w:tabs>
                    <w:spacing w:before="120" w:after="120"/>
                    <w:ind w:left="439" w:hanging="283"/>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2 </w:t>
                  </w:r>
                  <w:proofErr w:type="gramStart"/>
                  <w:r w:rsidRPr="00B8038F">
                    <w:rPr>
                      <w:rFonts w:ascii="Noto Sans" w:eastAsia="Montserrat Medium" w:hAnsi="Noto Sans" w:cs="Noto Sans"/>
                      <w:color w:val="000000"/>
                      <w:sz w:val="16"/>
                      <w:szCs w:val="16"/>
                    </w:rPr>
                    <w:t>Elementos</w:t>
                  </w:r>
                  <w:proofErr w:type="gramEnd"/>
                  <w:r w:rsidRPr="00B8038F">
                    <w:rPr>
                      <w:rFonts w:ascii="Noto Sans" w:eastAsia="Montserrat Medium" w:hAnsi="Noto Sans" w:cs="Noto Sans"/>
                      <w:color w:val="000000"/>
                      <w:sz w:val="16"/>
                      <w:szCs w:val="16"/>
                    </w:rPr>
                    <w:t xml:space="preserve"> de 24x24 (Armado)</w:t>
                  </w:r>
                </w:p>
              </w:tc>
            </w:tr>
            <w:tr w:rsidR="00505DF0" w:rsidRPr="00B8038F" w14:paraId="2613FBE2" w14:textId="77777777" w:rsidTr="00EB5482">
              <w:trPr>
                <w:jc w:val="center"/>
              </w:trPr>
              <w:tc>
                <w:tcPr>
                  <w:tcW w:w="3252" w:type="dxa"/>
                  <w:shd w:val="clear" w:color="auto" w:fill="auto"/>
                  <w:vAlign w:val="center"/>
                </w:tcPr>
                <w:p w14:paraId="280B7AB4" w14:textId="77777777" w:rsidR="00505DF0" w:rsidRPr="00B8038F" w:rsidRDefault="00505DF0" w:rsidP="00505DF0">
                  <w:pPr>
                    <w:pBdr>
                      <w:top w:val="nil"/>
                      <w:left w:val="nil"/>
                      <w:bottom w:val="nil"/>
                      <w:right w:val="nil"/>
                      <w:between w:val="nil"/>
                    </w:pBdr>
                    <w:tabs>
                      <w:tab w:val="left" w:pos="0"/>
                    </w:tabs>
                    <w:spacing w:before="120" w:after="120"/>
                    <w:jc w:val="center"/>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t>Edificio Constituyentes 1046</w:t>
                  </w:r>
                </w:p>
                <w:p w14:paraId="5B6F25AE" w14:textId="77777777" w:rsidR="00505DF0" w:rsidRPr="00B8038F" w:rsidRDefault="00505DF0" w:rsidP="00505DF0">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Avenida Constituyentes No. 1046, Col. Lomas Altas, </w:t>
                  </w:r>
                  <w:proofErr w:type="spellStart"/>
                  <w:r w:rsidRPr="00B8038F">
                    <w:rPr>
                      <w:rFonts w:ascii="Noto Sans" w:eastAsia="Montserrat Medium" w:hAnsi="Noto Sans" w:cs="Noto Sans"/>
                      <w:color w:val="000000"/>
                      <w:sz w:val="16"/>
                      <w:szCs w:val="16"/>
                    </w:rPr>
                    <w:t>Alc</w:t>
                  </w:r>
                  <w:proofErr w:type="spellEnd"/>
                  <w:r w:rsidRPr="00B8038F">
                    <w:rPr>
                      <w:rFonts w:ascii="Noto Sans" w:eastAsia="Montserrat Medium" w:hAnsi="Noto Sans" w:cs="Noto Sans"/>
                      <w:color w:val="000000"/>
                      <w:sz w:val="16"/>
                      <w:szCs w:val="16"/>
                    </w:rPr>
                    <w:t>. Miguel Hidalgo, C.P. 11950, Ciudad de México</w:t>
                  </w:r>
                </w:p>
              </w:tc>
              <w:tc>
                <w:tcPr>
                  <w:tcW w:w="2818" w:type="dxa"/>
                  <w:gridSpan w:val="2"/>
                  <w:shd w:val="clear" w:color="auto" w:fill="auto"/>
                  <w:vAlign w:val="center"/>
                </w:tcPr>
                <w:p w14:paraId="52055954" w14:textId="77777777" w:rsidR="00505DF0" w:rsidRPr="00B8038F" w:rsidRDefault="00505DF0" w:rsidP="00505DF0">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Por día:</w:t>
                  </w:r>
                </w:p>
                <w:p w14:paraId="3240D28B" w14:textId="77777777" w:rsidR="00505DF0" w:rsidRPr="00B8038F" w:rsidRDefault="00505DF0" w:rsidP="00505DF0">
                  <w:pPr>
                    <w:pStyle w:val="Prrafodelista"/>
                    <w:numPr>
                      <w:ilvl w:val="0"/>
                      <w:numId w:val="6"/>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1 </w:t>
                  </w:r>
                  <w:proofErr w:type="gramStart"/>
                  <w:r w:rsidRPr="00B8038F">
                    <w:rPr>
                      <w:rFonts w:ascii="Noto Sans" w:eastAsia="Montserrat Medium" w:hAnsi="Noto Sans" w:cs="Noto Sans"/>
                      <w:color w:val="000000"/>
                      <w:sz w:val="16"/>
                      <w:szCs w:val="16"/>
                    </w:rPr>
                    <w:t>Elemento</w:t>
                  </w:r>
                  <w:proofErr w:type="gramEnd"/>
                  <w:r w:rsidRPr="00B8038F">
                    <w:rPr>
                      <w:rFonts w:ascii="Noto Sans" w:eastAsia="Montserrat Medium" w:hAnsi="Noto Sans" w:cs="Noto Sans"/>
                      <w:color w:val="000000"/>
                      <w:sz w:val="16"/>
                      <w:szCs w:val="16"/>
                    </w:rPr>
                    <w:t xml:space="preserve"> de Seguridad Intramuros (24x24)</w:t>
                  </w:r>
                </w:p>
                <w:p w14:paraId="7BD9EEF7" w14:textId="77777777" w:rsidR="00505DF0" w:rsidRPr="00B8038F" w:rsidRDefault="00505DF0" w:rsidP="00505DF0">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(Armado)</w:t>
                  </w:r>
                </w:p>
              </w:tc>
              <w:tc>
                <w:tcPr>
                  <w:tcW w:w="2994" w:type="dxa"/>
                  <w:shd w:val="clear" w:color="auto" w:fill="auto"/>
                  <w:vAlign w:val="center"/>
                </w:tcPr>
                <w:p w14:paraId="72B17D14" w14:textId="77777777" w:rsidR="00505DF0" w:rsidRPr="00B8038F" w:rsidRDefault="00505DF0" w:rsidP="00505DF0">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Total: 2 Elementos </w:t>
                  </w:r>
                </w:p>
                <w:p w14:paraId="1E185224" w14:textId="77777777" w:rsidR="00505DF0" w:rsidRPr="00B8038F" w:rsidRDefault="00505DF0" w:rsidP="00505DF0">
                  <w:pPr>
                    <w:pStyle w:val="Prrafodelista"/>
                    <w:numPr>
                      <w:ilvl w:val="0"/>
                      <w:numId w:val="4"/>
                    </w:numPr>
                    <w:pBdr>
                      <w:top w:val="nil"/>
                      <w:left w:val="nil"/>
                      <w:bottom w:val="nil"/>
                      <w:right w:val="nil"/>
                      <w:between w:val="nil"/>
                    </w:pBdr>
                    <w:tabs>
                      <w:tab w:val="left" w:pos="0"/>
                    </w:tabs>
                    <w:spacing w:before="120" w:after="120"/>
                    <w:ind w:left="439" w:hanging="283"/>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2 </w:t>
                  </w:r>
                  <w:proofErr w:type="gramStart"/>
                  <w:r w:rsidRPr="00B8038F">
                    <w:rPr>
                      <w:rFonts w:ascii="Noto Sans" w:eastAsia="Montserrat Medium" w:hAnsi="Noto Sans" w:cs="Noto Sans"/>
                      <w:color w:val="000000"/>
                      <w:sz w:val="16"/>
                      <w:szCs w:val="16"/>
                    </w:rPr>
                    <w:t>Elementos</w:t>
                  </w:r>
                  <w:proofErr w:type="gramEnd"/>
                  <w:r w:rsidRPr="00B8038F">
                    <w:rPr>
                      <w:rFonts w:ascii="Noto Sans" w:eastAsia="Montserrat Medium" w:hAnsi="Noto Sans" w:cs="Noto Sans"/>
                      <w:color w:val="000000"/>
                      <w:sz w:val="16"/>
                      <w:szCs w:val="16"/>
                    </w:rPr>
                    <w:t xml:space="preserve"> de 24x24 (Armado)</w:t>
                  </w:r>
                </w:p>
              </w:tc>
            </w:tr>
            <w:tr w:rsidR="00505DF0" w:rsidRPr="00B8038F" w14:paraId="3C2DE510" w14:textId="77777777" w:rsidTr="00EB5482">
              <w:trPr>
                <w:jc w:val="center"/>
              </w:trPr>
              <w:tc>
                <w:tcPr>
                  <w:tcW w:w="4532" w:type="dxa"/>
                  <w:gridSpan w:val="2"/>
                  <w:shd w:val="clear" w:color="auto" w:fill="auto"/>
                  <w:vAlign w:val="center"/>
                </w:tcPr>
                <w:p w14:paraId="67B2C78B" w14:textId="77777777" w:rsidR="00505DF0" w:rsidRPr="00B8038F" w:rsidRDefault="00505DF0" w:rsidP="00505DF0">
                  <w:pPr>
                    <w:jc w:val="center"/>
                    <w:rPr>
                      <w:rFonts w:ascii="Noto Sans" w:eastAsia="MS Mincho" w:hAnsi="Noto Sans" w:cs="Noto Sans"/>
                      <w:b/>
                      <w:sz w:val="14"/>
                      <w:szCs w:val="14"/>
                      <w:lang w:val="es-MX" w:eastAsia="es-ES"/>
                    </w:rPr>
                  </w:pPr>
                  <w:r w:rsidRPr="00B8038F">
                    <w:rPr>
                      <w:rFonts w:ascii="Noto Sans" w:eastAsia="MS Mincho" w:hAnsi="Noto Sans" w:cs="Noto Sans"/>
                      <w:b/>
                      <w:sz w:val="14"/>
                      <w:szCs w:val="14"/>
                      <w:lang w:val="es-MX" w:eastAsia="es-ES"/>
                    </w:rPr>
                    <w:t>TOTAL: 13 ELEMENTOS POR DÍA</w:t>
                  </w:r>
                </w:p>
                <w:p w14:paraId="509E1369" w14:textId="77777777" w:rsidR="00505DF0" w:rsidRPr="00B8038F" w:rsidRDefault="00505DF0" w:rsidP="00505DF0">
                  <w:pPr>
                    <w:jc w:val="center"/>
                    <w:rPr>
                      <w:rFonts w:ascii="Noto Sans" w:eastAsia="MS Mincho" w:hAnsi="Noto Sans" w:cs="Noto Sans"/>
                      <w:sz w:val="14"/>
                      <w:szCs w:val="14"/>
                      <w:lang w:val="es-MX"/>
                    </w:rPr>
                  </w:pPr>
                  <w:r w:rsidRPr="00B8038F">
                    <w:rPr>
                      <w:rFonts w:ascii="Noto Sans" w:hAnsi="Noto Sans" w:cs="Noto Sans"/>
                      <w:sz w:val="14"/>
                      <w:szCs w:val="14"/>
                      <w:lang w:val="es-MX"/>
                    </w:rPr>
                    <w:t xml:space="preserve">9 </w:t>
                  </w:r>
                  <w:r w:rsidRPr="00B8038F">
                    <w:rPr>
                      <w:rFonts w:ascii="Noto Sans" w:eastAsia="MS Mincho" w:hAnsi="Noto Sans" w:cs="Noto Sans"/>
                      <w:sz w:val="14"/>
                      <w:szCs w:val="14"/>
                      <w:lang w:val="es-MX"/>
                    </w:rPr>
                    <w:t>ELEMENTOS DE 24x24</w:t>
                  </w:r>
                </w:p>
                <w:p w14:paraId="5B5B7CE8" w14:textId="77777777" w:rsidR="00505DF0" w:rsidRPr="00B8038F" w:rsidRDefault="00505DF0" w:rsidP="00505DF0">
                  <w:pPr>
                    <w:jc w:val="center"/>
                    <w:rPr>
                      <w:rFonts w:ascii="Noto Sans" w:eastAsia="MS Mincho" w:hAnsi="Noto Sans" w:cs="Noto Sans"/>
                      <w:b/>
                      <w:sz w:val="14"/>
                      <w:szCs w:val="14"/>
                      <w:lang w:val="es-MX" w:eastAsia="es-ES"/>
                    </w:rPr>
                  </w:pPr>
                  <w:r w:rsidRPr="00B8038F">
                    <w:rPr>
                      <w:rFonts w:ascii="Noto Sans" w:eastAsia="MS Mincho" w:hAnsi="Noto Sans" w:cs="Noto Sans"/>
                      <w:sz w:val="14"/>
                      <w:szCs w:val="14"/>
                      <w:lang w:val="es-MX"/>
                    </w:rPr>
                    <w:t>4 ELEMENTOS DE 12x12</w:t>
                  </w:r>
                </w:p>
              </w:tc>
              <w:tc>
                <w:tcPr>
                  <w:tcW w:w="4532" w:type="dxa"/>
                  <w:gridSpan w:val="2"/>
                  <w:shd w:val="clear" w:color="auto" w:fill="auto"/>
                  <w:vAlign w:val="center"/>
                </w:tcPr>
                <w:p w14:paraId="5FD3C159" w14:textId="77777777" w:rsidR="00505DF0" w:rsidRPr="00B8038F" w:rsidRDefault="00505DF0" w:rsidP="00505DF0">
                  <w:pPr>
                    <w:jc w:val="center"/>
                    <w:rPr>
                      <w:rFonts w:ascii="Noto Sans" w:eastAsia="MS Mincho" w:hAnsi="Noto Sans" w:cs="Noto Sans"/>
                      <w:b/>
                      <w:sz w:val="14"/>
                      <w:szCs w:val="14"/>
                      <w:lang w:val="es-MX" w:eastAsia="es-ES"/>
                    </w:rPr>
                  </w:pPr>
                  <w:r w:rsidRPr="00B8038F">
                    <w:rPr>
                      <w:rFonts w:ascii="Noto Sans" w:eastAsia="MS Mincho" w:hAnsi="Noto Sans" w:cs="Noto Sans"/>
                      <w:b/>
                      <w:sz w:val="14"/>
                      <w:szCs w:val="14"/>
                      <w:lang w:val="es-MX" w:eastAsia="es-ES"/>
                    </w:rPr>
                    <w:t>TOTAL: 22 ELEMENTOS</w:t>
                  </w:r>
                </w:p>
                <w:p w14:paraId="59AD50D7" w14:textId="77777777" w:rsidR="00505DF0" w:rsidRPr="00B8038F" w:rsidRDefault="00505DF0" w:rsidP="00505DF0">
                  <w:pPr>
                    <w:jc w:val="center"/>
                    <w:rPr>
                      <w:rFonts w:ascii="Noto Sans" w:eastAsia="MS Mincho" w:hAnsi="Noto Sans" w:cs="Noto Sans"/>
                      <w:sz w:val="14"/>
                      <w:szCs w:val="14"/>
                      <w:lang w:val="es-MX"/>
                    </w:rPr>
                  </w:pPr>
                  <w:r w:rsidRPr="00B8038F">
                    <w:rPr>
                      <w:rFonts w:ascii="Noto Sans" w:hAnsi="Noto Sans" w:cs="Noto Sans"/>
                      <w:sz w:val="14"/>
                      <w:szCs w:val="14"/>
                      <w:lang w:val="es-MX"/>
                    </w:rPr>
                    <w:t xml:space="preserve">18 </w:t>
                  </w:r>
                  <w:r w:rsidRPr="00B8038F">
                    <w:rPr>
                      <w:rFonts w:ascii="Noto Sans" w:eastAsia="MS Mincho" w:hAnsi="Noto Sans" w:cs="Noto Sans"/>
                      <w:sz w:val="14"/>
                      <w:szCs w:val="14"/>
                      <w:lang w:val="es-MX"/>
                    </w:rPr>
                    <w:t>ELEMENTOS DE 24x24</w:t>
                  </w:r>
                </w:p>
                <w:p w14:paraId="69033C51" w14:textId="77777777" w:rsidR="00505DF0" w:rsidRPr="00B8038F" w:rsidRDefault="00505DF0" w:rsidP="00505DF0">
                  <w:pPr>
                    <w:jc w:val="center"/>
                    <w:rPr>
                      <w:rFonts w:ascii="Noto Sans" w:eastAsia="MS Mincho" w:hAnsi="Noto Sans" w:cs="Noto Sans"/>
                      <w:b/>
                      <w:sz w:val="14"/>
                      <w:szCs w:val="14"/>
                      <w:lang w:val="es-MX" w:eastAsia="es-ES"/>
                    </w:rPr>
                  </w:pPr>
                  <w:r w:rsidRPr="00B8038F">
                    <w:rPr>
                      <w:rFonts w:ascii="Noto Sans" w:eastAsia="MS Mincho" w:hAnsi="Noto Sans" w:cs="Noto Sans"/>
                      <w:sz w:val="14"/>
                      <w:szCs w:val="14"/>
                      <w:lang w:val="es-MX"/>
                    </w:rPr>
                    <w:t>4 ELEMENTOS DE 12x12</w:t>
                  </w:r>
                </w:p>
              </w:tc>
            </w:tr>
          </w:tbl>
          <w:p w14:paraId="03962718" w14:textId="3BFD1A68" w:rsidR="00C2619D" w:rsidRDefault="00C2619D" w:rsidP="00C2619D">
            <w:pPr>
              <w:pStyle w:val="Prrafodelista"/>
              <w:jc w:val="both"/>
              <w:rPr>
                <w:rFonts w:ascii="Noto Sans" w:eastAsia="Montserrat Medium" w:hAnsi="Noto Sans" w:cs="Noto Sans"/>
                <w:b/>
                <w:bCs/>
                <w:color w:val="000000"/>
                <w:sz w:val="16"/>
                <w:szCs w:val="16"/>
              </w:rPr>
            </w:pPr>
          </w:p>
          <w:p w14:paraId="77EACECF" w14:textId="060CE2E6" w:rsidR="008D5BF9" w:rsidRDefault="008D5BF9" w:rsidP="00C2619D">
            <w:pPr>
              <w:pStyle w:val="Prrafodelista"/>
              <w:jc w:val="both"/>
              <w:rPr>
                <w:rFonts w:ascii="Noto Sans" w:eastAsia="Montserrat Medium" w:hAnsi="Noto Sans" w:cs="Noto Sans"/>
                <w:b/>
                <w:bCs/>
                <w:color w:val="000000"/>
                <w:sz w:val="16"/>
                <w:szCs w:val="16"/>
              </w:rPr>
            </w:pPr>
          </w:p>
          <w:p w14:paraId="3769433C" w14:textId="5C4518AE" w:rsidR="008D5BF9" w:rsidRDefault="008D5BF9" w:rsidP="00C2619D">
            <w:pPr>
              <w:pStyle w:val="Prrafodelista"/>
              <w:jc w:val="both"/>
              <w:rPr>
                <w:rFonts w:ascii="Noto Sans" w:eastAsia="Montserrat Medium" w:hAnsi="Noto Sans" w:cs="Noto Sans"/>
                <w:b/>
                <w:bCs/>
                <w:color w:val="000000"/>
                <w:sz w:val="16"/>
                <w:szCs w:val="16"/>
              </w:rPr>
            </w:pPr>
          </w:p>
          <w:p w14:paraId="61D0BAC7" w14:textId="1F9A4FE4" w:rsidR="008D5BF9" w:rsidRDefault="008D5BF9" w:rsidP="00C2619D">
            <w:pPr>
              <w:pStyle w:val="Prrafodelista"/>
              <w:jc w:val="both"/>
              <w:rPr>
                <w:rFonts w:ascii="Noto Sans" w:eastAsia="Montserrat Medium" w:hAnsi="Noto Sans" w:cs="Noto Sans"/>
                <w:b/>
                <w:bCs/>
                <w:color w:val="000000"/>
                <w:sz w:val="16"/>
                <w:szCs w:val="16"/>
              </w:rPr>
            </w:pPr>
          </w:p>
          <w:p w14:paraId="7DF7B15F" w14:textId="225C77A9" w:rsidR="008D5BF9" w:rsidRDefault="008D5BF9" w:rsidP="00C2619D">
            <w:pPr>
              <w:pStyle w:val="Prrafodelista"/>
              <w:jc w:val="both"/>
              <w:rPr>
                <w:rFonts w:ascii="Noto Sans" w:eastAsia="Montserrat Medium" w:hAnsi="Noto Sans" w:cs="Noto Sans"/>
                <w:b/>
                <w:bCs/>
                <w:color w:val="000000"/>
                <w:sz w:val="16"/>
                <w:szCs w:val="16"/>
              </w:rPr>
            </w:pPr>
          </w:p>
          <w:p w14:paraId="50674278" w14:textId="246DD8A7" w:rsidR="008D5BF9" w:rsidRDefault="008D5BF9" w:rsidP="00C2619D">
            <w:pPr>
              <w:pStyle w:val="Prrafodelista"/>
              <w:jc w:val="both"/>
              <w:rPr>
                <w:rFonts w:ascii="Noto Sans" w:eastAsia="Montserrat Medium" w:hAnsi="Noto Sans" w:cs="Noto Sans"/>
                <w:b/>
                <w:bCs/>
                <w:color w:val="000000"/>
                <w:sz w:val="16"/>
                <w:szCs w:val="16"/>
              </w:rPr>
            </w:pPr>
          </w:p>
          <w:p w14:paraId="251D3717" w14:textId="77777777" w:rsidR="008D5BF9" w:rsidRPr="00B8038F" w:rsidRDefault="008D5BF9" w:rsidP="00C2619D">
            <w:pPr>
              <w:pStyle w:val="Prrafodelista"/>
              <w:jc w:val="both"/>
              <w:rPr>
                <w:rFonts w:ascii="Noto Sans" w:eastAsia="Montserrat Medium" w:hAnsi="Noto Sans" w:cs="Noto Sans"/>
                <w:b/>
                <w:bCs/>
                <w:color w:val="000000"/>
                <w:sz w:val="16"/>
                <w:szCs w:val="16"/>
              </w:rPr>
            </w:pPr>
          </w:p>
          <w:p w14:paraId="7E3E353F" w14:textId="3EC59157" w:rsidR="008E09B5" w:rsidRPr="00B8038F" w:rsidRDefault="008E09B5" w:rsidP="00902D13">
            <w:pPr>
              <w:pStyle w:val="Prrafodelista"/>
              <w:numPr>
                <w:ilvl w:val="0"/>
                <w:numId w:val="11"/>
              </w:numPr>
              <w:jc w:val="both"/>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lastRenderedPageBreak/>
              <w:t>CONSIGNAS GENERALES DEL PERSONAL DE SEGURIDAD EN LAS INSTALACIONES DEL INMUEBLE SEDE DE</w:t>
            </w:r>
            <w:r w:rsidR="00827106" w:rsidRPr="00B8038F">
              <w:rPr>
                <w:rFonts w:ascii="Noto Sans" w:eastAsia="Montserrat Medium" w:hAnsi="Noto Sans" w:cs="Noto Sans"/>
                <w:b/>
                <w:bCs/>
                <w:color w:val="000000"/>
                <w:sz w:val="16"/>
                <w:szCs w:val="16"/>
              </w:rPr>
              <w:t xml:space="preserve"> </w:t>
            </w:r>
            <w:r w:rsidRPr="00B8038F">
              <w:rPr>
                <w:rFonts w:ascii="Noto Sans" w:eastAsia="Montserrat Medium" w:hAnsi="Noto Sans" w:cs="Noto Sans"/>
                <w:b/>
                <w:bCs/>
                <w:color w:val="000000"/>
                <w:sz w:val="16"/>
                <w:szCs w:val="16"/>
              </w:rPr>
              <w:t>L</w:t>
            </w:r>
            <w:r w:rsidR="00827106" w:rsidRPr="00B8038F">
              <w:rPr>
                <w:rFonts w:ascii="Noto Sans" w:eastAsia="Montserrat Medium" w:hAnsi="Noto Sans" w:cs="Noto Sans"/>
                <w:b/>
                <w:bCs/>
                <w:color w:val="000000"/>
                <w:sz w:val="16"/>
                <w:szCs w:val="16"/>
              </w:rPr>
              <w:t>A</w:t>
            </w:r>
            <w:r w:rsidRPr="00B8038F">
              <w:rPr>
                <w:rFonts w:ascii="Noto Sans" w:eastAsia="Montserrat Medium" w:hAnsi="Noto Sans" w:cs="Noto Sans"/>
                <w:b/>
                <w:bCs/>
                <w:color w:val="000000"/>
                <w:sz w:val="16"/>
                <w:szCs w:val="16"/>
              </w:rPr>
              <w:t xml:space="preserve"> </w:t>
            </w:r>
            <w:r w:rsidR="00827106" w:rsidRPr="00B8038F">
              <w:rPr>
                <w:rFonts w:ascii="Noto Sans" w:eastAsia="Montserrat Medium" w:hAnsi="Noto Sans" w:cs="Noto Sans"/>
                <w:b/>
                <w:bCs/>
                <w:color w:val="000000"/>
                <w:sz w:val="16"/>
                <w:szCs w:val="16"/>
              </w:rPr>
              <w:t>SECIHTI</w:t>
            </w:r>
          </w:p>
          <w:p w14:paraId="3C659983" w14:textId="30E95F2E" w:rsidR="00836FFE" w:rsidRPr="00B8038F" w:rsidRDefault="00836FFE" w:rsidP="00836FFE">
            <w:pPr>
              <w:jc w:val="both"/>
              <w:rPr>
                <w:rFonts w:ascii="Noto Sans" w:eastAsia="Montserrat Medium" w:hAnsi="Noto Sans" w:cs="Noto Sans"/>
                <w:color w:val="000000"/>
                <w:sz w:val="16"/>
                <w:szCs w:val="16"/>
              </w:rPr>
            </w:pPr>
          </w:p>
          <w:p w14:paraId="03F52648" w14:textId="75973EAC" w:rsidR="00836FFE" w:rsidRPr="00B8038F" w:rsidRDefault="00836FFE" w:rsidP="00836FFE">
            <w:p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proveedor se obliga a presta</w:t>
            </w:r>
            <w:r w:rsidR="00C72309" w:rsidRPr="00B8038F">
              <w:rPr>
                <w:rFonts w:ascii="Noto Sans" w:eastAsia="Montserrat Medium" w:hAnsi="Noto Sans" w:cs="Noto Sans"/>
                <w:color w:val="000000"/>
                <w:sz w:val="16"/>
                <w:szCs w:val="16"/>
              </w:rPr>
              <w:t>r</w:t>
            </w:r>
            <w:r w:rsidRPr="00B8038F">
              <w:rPr>
                <w:rFonts w:ascii="Noto Sans" w:eastAsia="Montserrat Medium" w:hAnsi="Noto Sans" w:cs="Noto Sans"/>
                <w:color w:val="000000"/>
                <w:sz w:val="16"/>
                <w:szCs w:val="16"/>
              </w:rPr>
              <w:t xml:space="preserve"> el Servicio de conformidad a las siguientes especificaciones (Consignas):</w:t>
            </w:r>
          </w:p>
          <w:p w14:paraId="5FF2B723" w14:textId="4C4FC80E" w:rsidR="008E09B5" w:rsidRPr="00B8038F" w:rsidRDefault="008E09B5" w:rsidP="008E09B5">
            <w:pPr>
              <w:jc w:val="both"/>
              <w:rPr>
                <w:rFonts w:ascii="Noto Sans" w:eastAsia="Montserrat Medium" w:hAnsi="Noto Sans" w:cs="Noto Sans"/>
                <w:b/>
                <w:bCs/>
                <w:color w:val="000000"/>
                <w:sz w:val="16"/>
                <w:szCs w:val="16"/>
              </w:rPr>
            </w:pPr>
          </w:p>
          <w:p w14:paraId="52E6A2AE" w14:textId="4A5B3F11" w:rsidR="00836FFE" w:rsidRPr="00B8038F" w:rsidRDefault="00F13366" w:rsidP="00902D13">
            <w:pPr>
              <w:pStyle w:val="Prrafodelista"/>
              <w:numPr>
                <w:ilvl w:val="0"/>
                <w:numId w:val="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Prestar el SERVICIO con la finalidad de preservar la seguridad de los bienes e instalaciones, salvaguardar la integridad de los trabajadores y visitantes, así como mantener en condiciones de orden, seguridad y funcionamiento operacional las instalaciones y equipos de la Secihti.</w:t>
            </w:r>
          </w:p>
          <w:p w14:paraId="67A368EC" w14:textId="63C92E6C" w:rsidR="008E09B5" w:rsidRPr="00B8038F" w:rsidRDefault="008E09B5" w:rsidP="00902D13">
            <w:pPr>
              <w:pStyle w:val="Prrafodelista"/>
              <w:numPr>
                <w:ilvl w:val="0"/>
                <w:numId w:val="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personal de seguridad deberá llegar puntual para efectuar el relevo del servicio, perfectamente aseado, con el uniforme reglamentario y cubrir el puesto que le sea asignado</w:t>
            </w:r>
            <w:r w:rsidR="00AC4851" w:rsidRPr="00B8038F">
              <w:rPr>
                <w:rFonts w:ascii="Noto Sans" w:eastAsia="Montserrat Medium" w:hAnsi="Noto Sans" w:cs="Noto Sans"/>
                <w:color w:val="000000"/>
                <w:sz w:val="16"/>
                <w:szCs w:val="16"/>
              </w:rPr>
              <w:t>, quedando estrictamente prohibido presentarse en estado de ebriedad o bajo los influjos de alguna droga.</w:t>
            </w:r>
          </w:p>
          <w:p w14:paraId="3806CE5C" w14:textId="519EE27D" w:rsidR="00AC4851" w:rsidRPr="00B8038F" w:rsidRDefault="00AC4851" w:rsidP="00902D13">
            <w:pPr>
              <w:pStyle w:val="Prrafodelista"/>
              <w:numPr>
                <w:ilvl w:val="0"/>
                <w:numId w:val="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Mantenerse alerta en todo momento, informando cualquier condición insegura que represente un riesgo en las instalaciones, debiendo reportar, registrar y rendir al mando inmediato; desempeñando el SERVICIO con profesionalismo y oportunidad.</w:t>
            </w:r>
          </w:p>
          <w:p w14:paraId="1D857A5F" w14:textId="77777777" w:rsidR="008E09B5" w:rsidRPr="00B8038F" w:rsidRDefault="008E09B5" w:rsidP="008E09B5">
            <w:pPr>
              <w:pStyle w:val="Prrafodelista"/>
              <w:jc w:val="both"/>
              <w:rPr>
                <w:rFonts w:ascii="Noto Sans" w:eastAsia="Montserrat Medium" w:hAnsi="Noto Sans" w:cs="Noto Sans"/>
                <w:color w:val="000000"/>
                <w:sz w:val="16"/>
                <w:szCs w:val="16"/>
              </w:rPr>
            </w:pPr>
          </w:p>
          <w:p w14:paraId="02F92E53" w14:textId="77777777" w:rsidR="008E09B5" w:rsidRPr="00B8038F" w:rsidRDefault="008E09B5" w:rsidP="00902D13">
            <w:pPr>
              <w:pStyle w:val="Prrafodelista"/>
              <w:numPr>
                <w:ilvl w:val="0"/>
                <w:numId w:val="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Los horarios de turnos diarios de 12 horas serán de las 7:00 horas a las 19:00 horas y los de 24 horas serán de 7:00 horas a 7:00 horas del siguiente día.  </w:t>
            </w:r>
          </w:p>
          <w:p w14:paraId="36454B31" w14:textId="77777777" w:rsidR="008E09B5" w:rsidRPr="00B8038F" w:rsidRDefault="008E09B5" w:rsidP="008E09B5">
            <w:pPr>
              <w:pStyle w:val="Prrafodelista"/>
              <w:jc w:val="both"/>
              <w:rPr>
                <w:rFonts w:ascii="Noto Sans" w:eastAsia="Montserrat Medium" w:hAnsi="Noto Sans" w:cs="Noto Sans"/>
                <w:color w:val="000000"/>
                <w:sz w:val="16"/>
                <w:szCs w:val="16"/>
              </w:rPr>
            </w:pPr>
          </w:p>
          <w:p w14:paraId="40E94D14" w14:textId="732AB811" w:rsidR="008E09B5" w:rsidRPr="00B8038F" w:rsidRDefault="008E09B5" w:rsidP="00902D13">
            <w:pPr>
              <w:pStyle w:val="Prrafodelista"/>
              <w:numPr>
                <w:ilvl w:val="0"/>
                <w:numId w:val="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En todo momento los oficiales de seguridad y vigilancia deberán mostrarse respetuosos</w:t>
            </w:r>
            <w:r w:rsidR="00AC4851" w:rsidRPr="00B8038F">
              <w:rPr>
                <w:rFonts w:ascii="Noto Sans" w:eastAsia="Montserrat Medium" w:hAnsi="Noto Sans" w:cs="Noto Sans"/>
                <w:color w:val="000000"/>
                <w:sz w:val="16"/>
                <w:szCs w:val="16"/>
              </w:rPr>
              <w:t xml:space="preserve"> y cordiales,</w:t>
            </w:r>
            <w:r w:rsidRPr="00B8038F">
              <w:rPr>
                <w:rFonts w:ascii="Noto Sans" w:eastAsia="Montserrat Medium" w:hAnsi="Noto Sans" w:cs="Noto Sans"/>
                <w:color w:val="000000"/>
                <w:sz w:val="16"/>
                <w:szCs w:val="16"/>
              </w:rPr>
              <w:t xml:space="preserve"> y deberán evitar tener confrontaciones con los trabajadores y visitantes de</w:t>
            </w:r>
            <w:r w:rsidR="00827106" w:rsidRPr="00B8038F">
              <w:rPr>
                <w:rFonts w:ascii="Noto Sans" w:eastAsia="Montserrat Medium" w:hAnsi="Noto Sans" w:cs="Noto Sans"/>
                <w:color w:val="000000"/>
                <w:sz w:val="16"/>
                <w:szCs w:val="16"/>
              </w:rPr>
              <w:t xml:space="preserve"> </w:t>
            </w:r>
            <w:r w:rsidRPr="00B8038F">
              <w:rPr>
                <w:rFonts w:ascii="Noto Sans" w:eastAsia="Montserrat Medium" w:hAnsi="Noto Sans" w:cs="Noto Sans"/>
                <w:color w:val="000000"/>
                <w:sz w:val="16"/>
                <w:szCs w:val="16"/>
              </w:rPr>
              <w:t>l</w:t>
            </w:r>
            <w:r w:rsidR="00827106" w:rsidRPr="00B8038F">
              <w:rPr>
                <w:rFonts w:ascii="Noto Sans" w:eastAsia="Montserrat Medium" w:hAnsi="Noto Sans" w:cs="Noto Sans"/>
                <w:color w:val="000000"/>
                <w:sz w:val="16"/>
                <w:szCs w:val="16"/>
              </w:rPr>
              <w:t>a</w:t>
            </w:r>
            <w:r w:rsidRPr="00B8038F">
              <w:rPr>
                <w:rFonts w:ascii="Noto Sans" w:eastAsia="Montserrat Medium" w:hAnsi="Noto Sans" w:cs="Noto Sans"/>
                <w:color w:val="000000"/>
                <w:sz w:val="16"/>
                <w:szCs w:val="16"/>
              </w:rPr>
              <w:t xml:space="preserve"> </w:t>
            </w:r>
            <w:r w:rsidR="00827106" w:rsidRPr="00B8038F">
              <w:rPr>
                <w:rFonts w:ascii="Noto Sans" w:eastAsia="Montserrat Medium" w:hAnsi="Noto Sans" w:cs="Noto Sans"/>
                <w:color w:val="000000"/>
                <w:sz w:val="16"/>
                <w:szCs w:val="16"/>
              </w:rPr>
              <w:t>Secihti</w:t>
            </w:r>
            <w:r w:rsidRPr="00B8038F">
              <w:rPr>
                <w:rFonts w:ascii="Noto Sans" w:eastAsia="Montserrat Medium" w:hAnsi="Noto Sans" w:cs="Noto Sans"/>
                <w:color w:val="000000"/>
                <w:sz w:val="16"/>
                <w:szCs w:val="16"/>
              </w:rPr>
              <w:t>; en caso de falta de respeto, agresiones físicas o verbales de algún empleado o visitante al personal de seguridad, estos levantarán un reporte, el cual deberá ser entregado el mismo día al responsable de la seguridad de</w:t>
            </w:r>
            <w:r w:rsidR="00827106" w:rsidRPr="00B8038F">
              <w:rPr>
                <w:rFonts w:ascii="Noto Sans" w:eastAsia="Montserrat Medium" w:hAnsi="Noto Sans" w:cs="Noto Sans"/>
                <w:color w:val="000000"/>
                <w:sz w:val="16"/>
                <w:szCs w:val="16"/>
              </w:rPr>
              <w:t xml:space="preserve"> </w:t>
            </w:r>
            <w:r w:rsidRPr="00B8038F">
              <w:rPr>
                <w:rFonts w:ascii="Noto Sans" w:eastAsia="Montserrat Medium" w:hAnsi="Noto Sans" w:cs="Noto Sans"/>
                <w:color w:val="000000"/>
                <w:sz w:val="16"/>
                <w:szCs w:val="16"/>
              </w:rPr>
              <w:t>l</w:t>
            </w:r>
            <w:r w:rsidR="00827106" w:rsidRPr="00B8038F">
              <w:rPr>
                <w:rFonts w:ascii="Noto Sans" w:eastAsia="Montserrat Medium" w:hAnsi="Noto Sans" w:cs="Noto Sans"/>
                <w:color w:val="000000"/>
                <w:sz w:val="16"/>
                <w:szCs w:val="16"/>
              </w:rPr>
              <w:t>a</w:t>
            </w:r>
            <w:r w:rsidRPr="00B8038F">
              <w:rPr>
                <w:rFonts w:ascii="Noto Sans" w:eastAsia="Montserrat Medium" w:hAnsi="Noto Sans" w:cs="Noto Sans"/>
                <w:color w:val="000000"/>
                <w:sz w:val="16"/>
                <w:szCs w:val="16"/>
              </w:rPr>
              <w:t xml:space="preserve"> </w:t>
            </w:r>
            <w:r w:rsidR="00827106" w:rsidRPr="00B8038F">
              <w:rPr>
                <w:rFonts w:ascii="Noto Sans" w:eastAsia="Montserrat Medium" w:hAnsi="Noto Sans" w:cs="Noto Sans"/>
                <w:color w:val="000000"/>
                <w:sz w:val="16"/>
                <w:szCs w:val="16"/>
              </w:rPr>
              <w:t>Secihti</w:t>
            </w:r>
            <w:r w:rsidRPr="00B8038F">
              <w:rPr>
                <w:rFonts w:ascii="Noto Sans" w:eastAsia="Montserrat Medium" w:hAnsi="Noto Sans" w:cs="Noto Sans"/>
                <w:color w:val="000000"/>
                <w:sz w:val="16"/>
                <w:szCs w:val="16"/>
              </w:rPr>
              <w:t>.</w:t>
            </w:r>
          </w:p>
          <w:p w14:paraId="7DAC4664" w14:textId="77777777" w:rsidR="00AC4851" w:rsidRPr="00B8038F" w:rsidRDefault="00AC4851" w:rsidP="00AC4851">
            <w:pPr>
              <w:pStyle w:val="Prrafodelista"/>
              <w:rPr>
                <w:rFonts w:ascii="Noto Sans" w:eastAsia="Montserrat Medium" w:hAnsi="Noto Sans" w:cs="Noto Sans"/>
                <w:color w:val="000000"/>
                <w:sz w:val="16"/>
                <w:szCs w:val="16"/>
              </w:rPr>
            </w:pPr>
          </w:p>
          <w:p w14:paraId="48E46966" w14:textId="64A86640" w:rsidR="00AC4851" w:rsidRPr="00B8038F" w:rsidRDefault="00AC4851" w:rsidP="00902D13">
            <w:pPr>
              <w:pStyle w:val="Prrafodelista"/>
              <w:numPr>
                <w:ilvl w:val="0"/>
                <w:numId w:val="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No proporcionar información sobre el servicio de vigilancia o de aquella que se considere reservada o confidencial.</w:t>
            </w:r>
          </w:p>
          <w:p w14:paraId="3E9FCEB7" w14:textId="77777777" w:rsidR="00AC4851" w:rsidRPr="00B8038F" w:rsidRDefault="00AC4851" w:rsidP="00AC4851">
            <w:pPr>
              <w:pStyle w:val="Prrafodelista"/>
              <w:rPr>
                <w:rFonts w:ascii="Noto Sans" w:eastAsia="Montserrat Medium" w:hAnsi="Noto Sans" w:cs="Noto Sans"/>
                <w:color w:val="000000"/>
                <w:sz w:val="16"/>
                <w:szCs w:val="16"/>
              </w:rPr>
            </w:pPr>
          </w:p>
          <w:p w14:paraId="2B678D2D" w14:textId="1F47ADDF" w:rsidR="00AC4851" w:rsidRPr="00B8038F" w:rsidRDefault="00AC4851" w:rsidP="00902D13">
            <w:pPr>
              <w:pStyle w:val="Prrafodelista"/>
              <w:numPr>
                <w:ilvl w:val="0"/>
                <w:numId w:val="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Reportar en forma inmediata las condiciones inseguras en la instalación, tales como: cerraduras en mal estado, fugas de agua o fallas eléctricas, que pongan en riesgo a usuarios, operaciones o instalaciones.</w:t>
            </w:r>
          </w:p>
          <w:p w14:paraId="6303492C" w14:textId="77777777" w:rsidR="00AC4851" w:rsidRPr="00B8038F" w:rsidRDefault="00AC4851" w:rsidP="00AC4851">
            <w:pPr>
              <w:pStyle w:val="Prrafodelista"/>
              <w:rPr>
                <w:rFonts w:ascii="Noto Sans" w:eastAsia="Montserrat Medium" w:hAnsi="Noto Sans" w:cs="Noto Sans"/>
                <w:color w:val="000000"/>
                <w:sz w:val="16"/>
                <w:szCs w:val="16"/>
              </w:rPr>
            </w:pPr>
          </w:p>
          <w:p w14:paraId="1BE60966" w14:textId="4BE8007F" w:rsidR="00AC4851" w:rsidRPr="00B8038F" w:rsidRDefault="00AC4851" w:rsidP="00902D13">
            <w:pPr>
              <w:pStyle w:val="Prrafodelista"/>
              <w:numPr>
                <w:ilvl w:val="0"/>
                <w:numId w:val="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Contar con un directorio telefónico de las instituciones de rescate y salvamento Federales, Estatales y Municipales para el apoyo en caso de contingencias.</w:t>
            </w:r>
          </w:p>
          <w:p w14:paraId="143DAF82" w14:textId="77777777" w:rsidR="00AC4851" w:rsidRPr="00B8038F" w:rsidRDefault="00AC4851" w:rsidP="00AC4851">
            <w:pPr>
              <w:pStyle w:val="Prrafodelista"/>
              <w:rPr>
                <w:rFonts w:ascii="Noto Sans" w:eastAsia="Montserrat Medium" w:hAnsi="Noto Sans" w:cs="Noto Sans"/>
                <w:color w:val="000000"/>
                <w:sz w:val="16"/>
                <w:szCs w:val="16"/>
              </w:rPr>
            </w:pPr>
          </w:p>
          <w:p w14:paraId="1E67EEB7" w14:textId="4E348869" w:rsidR="00AC4851" w:rsidRPr="00B8038F" w:rsidRDefault="00AC4851" w:rsidP="00902D13">
            <w:pPr>
              <w:pStyle w:val="Prrafodelista"/>
              <w:numPr>
                <w:ilvl w:val="0"/>
                <w:numId w:val="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Evitar el uso de palabras altisonantes o efectuar señas y movimientos obscenos.</w:t>
            </w:r>
          </w:p>
          <w:p w14:paraId="266924B7" w14:textId="77777777" w:rsidR="008E09B5" w:rsidRPr="00B8038F" w:rsidRDefault="008E09B5" w:rsidP="008E09B5">
            <w:pPr>
              <w:pStyle w:val="Prrafodelista"/>
              <w:jc w:val="both"/>
              <w:rPr>
                <w:rFonts w:ascii="Noto Sans" w:eastAsia="Montserrat Medium" w:hAnsi="Noto Sans" w:cs="Noto Sans"/>
                <w:color w:val="000000"/>
                <w:sz w:val="16"/>
                <w:szCs w:val="16"/>
              </w:rPr>
            </w:pPr>
          </w:p>
          <w:p w14:paraId="7CCE2263" w14:textId="1B625525" w:rsidR="008E09B5" w:rsidRPr="00B8038F" w:rsidRDefault="008E09B5" w:rsidP="00902D13">
            <w:pPr>
              <w:pStyle w:val="Prrafodelista"/>
              <w:numPr>
                <w:ilvl w:val="0"/>
                <w:numId w:val="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Cualquier irregularidad en el servicio, deberá reportarse al jefe de turno.</w:t>
            </w:r>
          </w:p>
          <w:p w14:paraId="13DE9464" w14:textId="77777777" w:rsidR="008E09B5" w:rsidRPr="00B8038F" w:rsidRDefault="008E09B5" w:rsidP="008E09B5">
            <w:pPr>
              <w:pStyle w:val="Prrafodelista"/>
              <w:jc w:val="both"/>
              <w:rPr>
                <w:rFonts w:ascii="Noto Sans" w:eastAsia="Montserrat Medium" w:hAnsi="Noto Sans" w:cs="Noto Sans"/>
                <w:color w:val="000000"/>
                <w:sz w:val="16"/>
                <w:szCs w:val="16"/>
              </w:rPr>
            </w:pPr>
          </w:p>
          <w:p w14:paraId="57A82470" w14:textId="5F262EB1" w:rsidR="003143AF" w:rsidRPr="00B8038F" w:rsidRDefault="008E09B5" w:rsidP="00902D13">
            <w:pPr>
              <w:pStyle w:val="Prrafodelista"/>
              <w:numPr>
                <w:ilvl w:val="0"/>
                <w:numId w:val="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Todo el personal de seguridad del Edificio Sede e Inmuebles de la Secihti, deberá contar con un medio para comunicación inmediata</w:t>
            </w:r>
            <w:r w:rsidR="003143AF" w:rsidRPr="00B8038F">
              <w:rPr>
                <w:rFonts w:ascii="Noto Sans" w:eastAsia="Montserrat Medium" w:hAnsi="Noto Sans" w:cs="Noto Sans"/>
                <w:color w:val="000000"/>
                <w:sz w:val="16"/>
                <w:szCs w:val="16"/>
              </w:rPr>
              <w:t>.</w:t>
            </w:r>
            <w:r w:rsidR="000307A8" w:rsidRPr="00B8038F">
              <w:rPr>
                <w:rFonts w:ascii="Noto Sans" w:eastAsia="Montserrat Medium" w:hAnsi="Noto Sans" w:cs="Noto Sans"/>
                <w:color w:val="000000"/>
                <w:sz w:val="16"/>
                <w:szCs w:val="16"/>
              </w:rPr>
              <w:t xml:space="preserve"> </w:t>
            </w:r>
          </w:p>
          <w:p w14:paraId="09BDDBAA" w14:textId="77777777" w:rsidR="00905E0E" w:rsidRPr="00B8038F" w:rsidRDefault="00905E0E" w:rsidP="00905E0E">
            <w:pPr>
              <w:pStyle w:val="Prrafodelista"/>
              <w:rPr>
                <w:rFonts w:ascii="Noto Sans" w:eastAsia="Montserrat Medium" w:hAnsi="Noto Sans" w:cs="Noto Sans"/>
                <w:color w:val="000000"/>
                <w:sz w:val="16"/>
                <w:szCs w:val="16"/>
              </w:rPr>
            </w:pPr>
          </w:p>
          <w:p w14:paraId="277EA5D5" w14:textId="18832FA3" w:rsidR="00905E0E" w:rsidRPr="00B8038F" w:rsidRDefault="00905E0E" w:rsidP="00905E0E">
            <w:pPr>
              <w:pStyle w:val="Prrafodelista"/>
              <w:numPr>
                <w:ilvl w:val="0"/>
                <w:numId w:val="8"/>
              </w:numP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Acatar los lineamientos normativos en materia de Protección Civil que marque la Ley General de Protección Civil y su Reglamento, así como participar en las actividades de Protección Civil que realice la Secihti.</w:t>
            </w:r>
          </w:p>
          <w:p w14:paraId="56DA24AD" w14:textId="77777777" w:rsidR="00905E0E" w:rsidRPr="00B8038F" w:rsidRDefault="00905E0E" w:rsidP="00905E0E">
            <w:pPr>
              <w:pStyle w:val="Prrafodelista"/>
              <w:jc w:val="both"/>
              <w:rPr>
                <w:rFonts w:ascii="Noto Sans" w:eastAsia="Montserrat Medium" w:hAnsi="Noto Sans" w:cs="Noto Sans"/>
                <w:color w:val="000000"/>
                <w:sz w:val="16"/>
                <w:szCs w:val="16"/>
              </w:rPr>
            </w:pPr>
          </w:p>
          <w:p w14:paraId="4CB6909F" w14:textId="4B66700D" w:rsidR="00F302BF" w:rsidRPr="00B8038F" w:rsidRDefault="00F302BF" w:rsidP="003143AF">
            <w:pPr>
              <w:jc w:val="both"/>
              <w:rPr>
                <w:rFonts w:ascii="Noto Sans" w:eastAsia="Montserrat Medium" w:hAnsi="Noto Sans" w:cs="Noto Sans"/>
                <w:color w:val="000000"/>
                <w:sz w:val="16"/>
                <w:szCs w:val="16"/>
              </w:rPr>
            </w:pPr>
          </w:p>
          <w:p w14:paraId="59D2A40A" w14:textId="0C3C887B" w:rsidR="003143AF" w:rsidRPr="00B8038F" w:rsidRDefault="003143AF" w:rsidP="00902D13">
            <w:pPr>
              <w:pStyle w:val="Prrafodelista"/>
              <w:numPr>
                <w:ilvl w:val="0"/>
                <w:numId w:val="11"/>
              </w:numPr>
              <w:jc w:val="both"/>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t>CONSIGNAS DEL PERSONAL DE VIGILANCIA, UBICADO EN LA PUERTA DEL INMUEBLE SEDE (JEFE DE TURNO) PERSONAL DE SEGURIDAD</w:t>
            </w:r>
          </w:p>
          <w:p w14:paraId="7A37FC21" w14:textId="77777777" w:rsidR="003143AF" w:rsidRPr="00B8038F" w:rsidRDefault="003143AF" w:rsidP="003143AF">
            <w:pPr>
              <w:jc w:val="both"/>
              <w:rPr>
                <w:rFonts w:ascii="Noto Sans" w:eastAsia="Montserrat Medium" w:hAnsi="Noto Sans" w:cs="Noto Sans"/>
                <w:color w:val="000000"/>
                <w:sz w:val="16"/>
                <w:szCs w:val="16"/>
              </w:rPr>
            </w:pPr>
          </w:p>
          <w:p w14:paraId="50D072E0" w14:textId="6820F11B" w:rsidR="003143AF" w:rsidRPr="00B8038F" w:rsidRDefault="003143AF" w:rsidP="00902D13">
            <w:pPr>
              <w:pStyle w:val="Prrafodelista"/>
              <w:numPr>
                <w:ilvl w:val="0"/>
                <w:numId w:val="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Al recibir su servicio, deberá hacerlo mediante reporte firmado por el jefe de turno saliente, que registrarán en una bitácora, el cual deberá firmarlo tanto el que entrega como el que recibe. Asimismo, recibirá y entregará el reporte, como las llaves y objetos de valor que se hubiesen encontrado durante los respectivos rondines, ya sean extraviados u olvidados, así como el armamento y equipo de cargo entregado por parte del personal de seguridad. </w:t>
            </w:r>
          </w:p>
          <w:p w14:paraId="67D3EE8A" w14:textId="77777777" w:rsidR="003143AF" w:rsidRPr="00B8038F" w:rsidRDefault="003143AF" w:rsidP="003143AF">
            <w:pPr>
              <w:jc w:val="both"/>
              <w:rPr>
                <w:rFonts w:ascii="Noto Sans" w:eastAsia="Montserrat Medium" w:hAnsi="Noto Sans" w:cs="Noto Sans"/>
                <w:color w:val="000000"/>
                <w:sz w:val="16"/>
                <w:szCs w:val="16"/>
              </w:rPr>
            </w:pPr>
          </w:p>
          <w:p w14:paraId="3FD42A1D" w14:textId="56DC144A" w:rsidR="00827106" w:rsidRPr="00B8038F" w:rsidRDefault="003143AF" w:rsidP="00902D13">
            <w:pPr>
              <w:pStyle w:val="Prrafodelista"/>
              <w:numPr>
                <w:ilvl w:val="0"/>
                <w:numId w:val="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Verificar que el personal de seguridad esté completamente uniformado, debidamente aseado, en perfectas condiciones físicas y cubriendo su respectivo puesto.</w:t>
            </w:r>
          </w:p>
          <w:p w14:paraId="54034AE6" w14:textId="77777777" w:rsidR="00827106" w:rsidRPr="00B8038F" w:rsidRDefault="00827106" w:rsidP="00827106">
            <w:pPr>
              <w:jc w:val="both"/>
              <w:rPr>
                <w:rFonts w:ascii="Noto Sans" w:eastAsia="Montserrat Medium" w:hAnsi="Noto Sans" w:cs="Noto Sans"/>
                <w:color w:val="000000"/>
                <w:sz w:val="16"/>
                <w:szCs w:val="16"/>
              </w:rPr>
            </w:pPr>
          </w:p>
          <w:p w14:paraId="7F915F19" w14:textId="1DC1B7FB" w:rsidR="003143AF" w:rsidRPr="00B8038F" w:rsidRDefault="003143AF" w:rsidP="00902D13">
            <w:pPr>
              <w:pStyle w:val="Prrafodelista"/>
              <w:numPr>
                <w:ilvl w:val="0"/>
                <w:numId w:val="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Dará las instrucciones pertinentes y se enterará el “Parte de Novedades” por personal saliente, a efecto de atender de inmediato los asuntos que así lo requieran.</w:t>
            </w:r>
          </w:p>
          <w:p w14:paraId="06FA4237" w14:textId="77777777" w:rsidR="003143AF" w:rsidRPr="00B8038F" w:rsidRDefault="003143AF" w:rsidP="003143AF">
            <w:pPr>
              <w:jc w:val="both"/>
              <w:rPr>
                <w:rFonts w:ascii="Noto Sans" w:eastAsia="Montserrat Medium" w:hAnsi="Noto Sans" w:cs="Noto Sans"/>
                <w:color w:val="000000"/>
                <w:sz w:val="16"/>
                <w:szCs w:val="16"/>
              </w:rPr>
            </w:pPr>
          </w:p>
          <w:p w14:paraId="49CADC78" w14:textId="2BFC4477" w:rsidR="003143AF" w:rsidRPr="00B8038F" w:rsidRDefault="003143AF" w:rsidP="00902D13">
            <w:pPr>
              <w:pStyle w:val="Prrafodelista"/>
              <w:numPr>
                <w:ilvl w:val="0"/>
                <w:numId w:val="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Se instalará en su puesto de observación y reportará a quien corresponda, todo aquello que esté fuera de orden, para su debida atención.</w:t>
            </w:r>
          </w:p>
          <w:p w14:paraId="0678D30B" w14:textId="77777777" w:rsidR="003143AF" w:rsidRPr="00B8038F" w:rsidRDefault="003143AF" w:rsidP="003143AF">
            <w:pPr>
              <w:jc w:val="both"/>
              <w:rPr>
                <w:rFonts w:ascii="Noto Sans" w:eastAsia="Montserrat Medium" w:hAnsi="Noto Sans" w:cs="Noto Sans"/>
                <w:color w:val="000000"/>
                <w:sz w:val="16"/>
                <w:szCs w:val="16"/>
              </w:rPr>
            </w:pPr>
          </w:p>
          <w:p w14:paraId="6445129A" w14:textId="53001A82" w:rsidR="003143AF" w:rsidRPr="00B8038F" w:rsidRDefault="003143AF" w:rsidP="00902D13">
            <w:pPr>
              <w:pStyle w:val="Prrafodelista"/>
              <w:numPr>
                <w:ilvl w:val="0"/>
                <w:numId w:val="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Abrirá las puertas de acceso principal a las 07:00 horas diariamente para acceso de empleados, a excepción de los sábados, domingos y días festivos en los que deberá permanecer cerrada y abrirse a cada entrada y salida del personal autorizado para estos accesos.</w:t>
            </w:r>
          </w:p>
          <w:p w14:paraId="48E79455" w14:textId="77777777" w:rsidR="003143AF" w:rsidRPr="00B8038F" w:rsidRDefault="003143AF" w:rsidP="003143AF">
            <w:pPr>
              <w:jc w:val="both"/>
              <w:rPr>
                <w:rFonts w:ascii="Noto Sans" w:eastAsia="Montserrat Medium" w:hAnsi="Noto Sans" w:cs="Noto Sans"/>
                <w:color w:val="000000"/>
                <w:sz w:val="16"/>
                <w:szCs w:val="16"/>
              </w:rPr>
            </w:pPr>
          </w:p>
          <w:p w14:paraId="77325A6A" w14:textId="33B5C830" w:rsidR="003143AF" w:rsidRPr="00B8038F" w:rsidRDefault="003143AF" w:rsidP="00902D13">
            <w:pPr>
              <w:pStyle w:val="Prrafodelista"/>
              <w:numPr>
                <w:ilvl w:val="0"/>
                <w:numId w:val="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Cerrará las puertas de acceso principal con llave a partir de las 22:00 horas para que se maneje de forma manual y se desactivara el sistema automático, para la salida de empleados, solo se podrá permitir la salida de empleados abriendo y cerrando la puerta para cada salida, los proveedores podrán ingresar después de las 22:00 horas, con horarios que se autoricen en los respectivos contratos de servicios, el jefe de turno verificará que lo acompañe un elemento de seguridad a su punto de trabajo. </w:t>
            </w:r>
          </w:p>
          <w:p w14:paraId="61C39708" w14:textId="77777777" w:rsidR="003143AF" w:rsidRPr="00B8038F" w:rsidRDefault="003143AF" w:rsidP="003143AF">
            <w:pPr>
              <w:jc w:val="both"/>
              <w:rPr>
                <w:rFonts w:ascii="Noto Sans" w:eastAsia="Montserrat Medium" w:hAnsi="Noto Sans" w:cs="Noto Sans"/>
                <w:color w:val="000000"/>
                <w:sz w:val="16"/>
                <w:szCs w:val="16"/>
              </w:rPr>
            </w:pPr>
          </w:p>
          <w:p w14:paraId="2785F7EE" w14:textId="4FA83211" w:rsidR="003143AF" w:rsidRPr="00B8038F" w:rsidRDefault="003143AF" w:rsidP="00902D13">
            <w:pPr>
              <w:pStyle w:val="Prrafodelista"/>
              <w:numPr>
                <w:ilvl w:val="0"/>
                <w:numId w:val="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Estará atento a la llegada de cualquier persona ajena </w:t>
            </w:r>
            <w:r w:rsidR="00C050BF" w:rsidRPr="00B8038F">
              <w:rPr>
                <w:rFonts w:ascii="Noto Sans" w:eastAsia="Montserrat Medium" w:hAnsi="Noto Sans" w:cs="Noto Sans"/>
                <w:color w:val="000000"/>
                <w:sz w:val="16"/>
                <w:szCs w:val="16"/>
              </w:rPr>
              <w:t>a la Secihti</w:t>
            </w:r>
            <w:r w:rsidRPr="00B8038F">
              <w:rPr>
                <w:rFonts w:ascii="Noto Sans" w:eastAsia="Montserrat Medium" w:hAnsi="Noto Sans" w:cs="Noto Sans"/>
                <w:color w:val="000000"/>
                <w:sz w:val="16"/>
                <w:szCs w:val="16"/>
              </w:rPr>
              <w:t xml:space="preserve"> que se presente en calidad de visitante, para indicarle que pase al Módulo de Recepción e Información para su registro, según sea el caso.</w:t>
            </w:r>
          </w:p>
          <w:p w14:paraId="5985401F" w14:textId="77777777" w:rsidR="003143AF" w:rsidRPr="00B8038F" w:rsidRDefault="003143AF" w:rsidP="003143AF">
            <w:pPr>
              <w:jc w:val="both"/>
              <w:rPr>
                <w:rFonts w:ascii="Noto Sans" w:eastAsia="Montserrat Medium" w:hAnsi="Noto Sans" w:cs="Noto Sans"/>
                <w:color w:val="000000"/>
                <w:sz w:val="16"/>
                <w:szCs w:val="16"/>
              </w:rPr>
            </w:pPr>
          </w:p>
          <w:p w14:paraId="67F9DD38" w14:textId="2DE58FCE" w:rsidR="003143AF" w:rsidRPr="00B8038F" w:rsidRDefault="003143AF" w:rsidP="00902D13">
            <w:pPr>
              <w:pStyle w:val="Prrafodelista"/>
              <w:numPr>
                <w:ilvl w:val="0"/>
                <w:numId w:val="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Una vez autorizado su acceso, el personal de seguridad solicitará sin excepción que la persona muestre el contenido de bolsas, paquetes, portafolios, etc. Asimismo, al salir y tratándose de mujeres se solicitará al personal femenino de seguridad y vigilancia lleve a cabo esta revisión.</w:t>
            </w:r>
          </w:p>
          <w:p w14:paraId="77A8A620" w14:textId="77777777" w:rsidR="003143AF" w:rsidRPr="00B8038F" w:rsidRDefault="003143AF" w:rsidP="003143AF">
            <w:pPr>
              <w:jc w:val="both"/>
              <w:rPr>
                <w:rFonts w:ascii="Noto Sans" w:eastAsia="Montserrat Medium" w:hAnsi="Noto Sans" w:cs="Noto Sans"/>
                <w:color w:val="000000"/>
                <w:sz w:val="16"/>
                <w:szCs w:val="16"/>
              </w:rPr>
            </w:pPr>
          </w:p>
          <w:p w14:paraId="1BFA1256" w14:textId="790846DF" w:rsidR="003143AF" w:rsidRPr="00B8038F" w:rsidRDefault="003143AF" w:rsidP="00902D13">
            <w:pPr>
              <w:pStyle w:val="Prrafodelista"/>
              <w:numPr>
                <w:ilvl w:val="0"/>
                <w:numId w:val="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El personal de seguridad supervisará que se cumplan a cabalidad las restricciones emitidas por </w:t>
            </w:r>
            <w:r w:rsidR="00C2619D" w:rsidRPr="00B8038F">
              <w:rPr>
                <w:rFonts w:ascii="Noto Sans" w:eastAsia="Montserrat Medium" w:hAnsi="Noto Sans" w:cs="Noto Sans"/>
                <w:color w:val="000000"/>
                <w:sz w:val="16"/>
                <w:szCs w:val="16"/>
              </w:rPr>
              <w:t>la Secihti</w:t>
            </w:r>
            <w:r w:rsidRPr="00B8038F">
              <w:rPr>
                <w:rFonts w:ascii="Noto Sans" w:eastAsia="Montserrat Medium" w:hAnsi="Noto Sans" w:cs="Noto Sans"/>
                <w:color w:val="000000"/>
                <w:sz w:val="16"/>
                <w:szCs w:val="16"/>
              </w:rPr>
              <w:t xml:space="preserve">, para los accesos de personas o artículos. </w:t>
            </w:r>
          </w:p>
          <w:p w14:paraId="639E38B1" w14:textId="77777777" w:rsidR="003143AF" w:rsidRPr="00B8038F" w:rsidRDefault="003143AF" w:rsidP="003143AF">
            <w:pPr>
              <w:jc w:val="both"/>
              <w:rPr>
                <w:rFonts w:ascii="Noto Sans" w:eastAsia="Montserrat Medium" w:hAnsi="Noto Sans" w:cs="Noto Sans"/>
                <w:color w:val="000000"/>
                <w:sz w:val="16"/>
                <w:szCs w:val="16"/>
              </w:rPr>
            </w:pPr>
          </w:p>
          <w:p w14:paraId="47F1DB22" w14:textId="08D21A89" w:rsidR="003143AF" w:rsidRPr="00B8038F" w:rsidRDefault="003143AF" w:rsidP="00902D13">
            <w:pPr>
              <w:pStyle w:val="Prrafodelista"/>
              <w:numPr>
                <w:ilvl w:val="0"/>
                <w:numId w:val="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El personal de seguridad </w:t>
            </w:r>
            <w:r w:rsidR="001D2646" w:rsidRPr="00B8038F">
              <w:rPr>
                <w:rFonts w:ascii="Noto Sans" w:eastAsia="Montserrat Medium" w:hAnsi="Noto Sans" w:cs="Noto Sans"/>
                <w:color w:val="000000"/>
                <w:sz w:val="16"/>
                <w:szCs w:val="16"/>
              </w:rPr>
              <w:t>verificará que e</w:t>
            </w:r>
            <w:r w:rsidRPr="00B8038F">
              <w:rPr>
                <w:rFonts w:ascii="Noto Sans" w:eastAsia="Montserrat Medium" w:hAnsi="Noto Sans" w:cs="Noto Sans"/>
                <w:color w:val="000000"/>
                <w:sz w:val="16"/>
                <w:szCs w:val="16"/>
              </w:rPr>
              <w:t xml:space="preserve">l personal de limpieza y de mantenimiento, cuando salga del inmueble portando bolsas, bultos o cajas conteniendo basura, no sustraiga ningún bien propiedad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w:t>
            </w:r>
          </w:p>
          <w:p w14:paraId="2470725B" w14:textId="77777777" w:rsidR="003143AF" w:rsidRPr="00B8038F" w:rsidRDefault="003143AF" w:rsidP="003143AF">
            <w:pPr>
              <w:jc w:val="both"/>
              <w:rPr>
                <w:rFonts w:ascii="Noto Sans" w:eastAsia="Montserrat Medium" w:hAnsi="Noto Sans" w:cs="Noto Sans"/>
                <w:color w:val="000000"/>
                <w:sz w:val="16"/>
                <w:szCs w:val="16"/>
              </w:rPr>
            </w:pPr>
          </w:p>
          <w:p w14:paraId="1C11D902" w14:textId="77777777" w:rsidR="00C050BF" w:rsidRPr="00B8038F" w:rsidRDefault="003143AF" w:rsidP="00902D13">
            <w:pPr>
              <w:pStyle w:val="Prrafodelista"/>
              <w:numPr>
                <w:ilvl w:val="0"/>
                <w:numId w:val="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personal de seguridad deberá supervisar que la iluminación se apague en las oficinas, conforme se vaya retirando el personal; asimismo, procederá a apagar las luces de los estacionamientos cuando se retire el último vehículo de cada uno de los estacionamientos, dejando únicamente la iluminación necesaria.</w:t>
            </w:r>
          </w:p>
          <w:p w14:paraId="73BEE153" w14:textId="77777777" w:rsidR="00C050BF" w:rsidRPr="00B8038F" w:rsidRDefault="00C050BF" w:rsidP="00C050BF">
            <w:pPr>
              <w:pStyle w:val="Prrafodelista"/>
              <w:rPr>
                <w:rFonts w:ascii="Noto Sans" w:eastAsia="Montserrat Medium" w:hAnsi="Noto Sans" w:cs="Noto Sans"/>
                <w:color w:val="000000"/>
                <w:sz w:val="16"/>
                <w:szCs w:val="16"/>
              </w:rPr>
            </w:pPr>
          </w:p>
          <w:p w14:paraId="2BAB0169" w14:textId="5B59E7CB" w:rsidR="003143AF" w:rsidRPr="00B8038F" w:rsidRDefault="003143AF" w:rsidP="00902D13">
            <w:pPr>
              <w:pStyle w:val="Prrafodelista"/>
              <w:numPr>
                <w:ilvl w:val="0"/>
                <w:numId w:val="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El personal de seguridad mantendrá bajo control las llaves de las puertas de la </w:t>
            </w:r>
            <w:r w:rsidR="001D2646" w:rsidRPr="00B8038F">
              <w:rPr>
                <w:rFonts w:ascii="Noto Sans" w:eastAsia="Montserrat Medium" w:hAnsi="Noto Sans" w:cs="Noto Sans"/>
                <w:color w:val="000000"/>
                <w:sz w:val="16"/>
                <w:szCs w:val="16"/>
              </w:rPr>
              <w:t xml:space="preserve">Oficina del o la Titular de la Secretaría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 elevadores, accesos a cada ala de pisos, vertical de instalaciones eléctricas, áreas de interruptores de energía, rejas de entrada al área de estacionamientos, cuartos de máquinas de instalaciones eléctricas y plantas de emergencia, así como de cuartos de bombas, controlando los accesos conforme se retire el personal de los pisos.</w:t>
            </w:r>
          </w:p>
          <w:p w14:paraId="5A61EBA4" w14:textId="77777777" w:rsidR="003143AF" w:rsidRPr="00B8038F" w:rsidRDefault="003143AF" w:rsidP="003143AF">
            <w:pPr>
              <w:jc w:val="both"/>
              <w:rPr>
                <w:rFonts w:ascii="Noto Sans" w:eastAsia="Montserrat Medium" w:hAnsi="Noto Sans" w:cs="Noto Sans"/>
                <w:color w:val="000000"/>
                <w:sz w:val="16"/>
                <w:szCs w:val="16"/>
              </w:rPr>
            </w:pPr>
          </w:p>
          <w:p w14:paraId="7999CBE4" w14:textId="609FC437" w:rsidR="003143AF" w:rsidRPr="00B8038F" w:rsidRDefault="003143AF" w:rsidP="00902D13">
            <w:pPr>
              <w:pStyle w:val="Prrafodelista"/>
              <w:numPr>
                <w:ilvl w:val="0"/>
                <w:numId w:val="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personal de seguridad apoyará y/o cubrirá otros puestos, cuando el caso así lo amerite.</w:t>
            </w:r>
          </w:p>
          <w:p w14:paraId="1C2FD773" w14:textId="77777777" w:rsidR="003143AF" w:rsidRPr="00B8038F" w:rsidRDefault="003143AF" w:rsidP="003143AF">
            <w:pPr>
              <w:jc w:val="both"/>
              <w:rPr>
                <w:rFonts w:ascii="Noto Sans" w:eastAsia="Montserrat Medium" w:hAnsi="Noto Sans" w:cs="Noto Sans"/>
                <w:color w:val="000000"/>
                <w:sz w:val="16"/>
                <w:szCs w:val="16"/>
              </w:rPr>
            </w:pPr>
          </w:p>
          <w:p w14:paraId="726926B9" w14:textId="25573DBC" w:rsidR="003143AF" w:rsidRPr="00B8038F" w:rsidRDefault="003143AF" w:rsidP="00902D13">
            <w:pPr>
              <w:pStyle w:val="Prrafodelista"/>
              <w:numPr>
                <w:ilvl w:val="0"/>
                <w:numId w:val="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El personal de seguridad supervisará diariamente por la noche que las luces de advertencia del </w:t>
            </w:r>
            <w:proofErr w:type="spellStart"/>
            <w:r w:rsidRPr="00B8038F">
              <w:rPr>
                <w:rFonts w:ascii="Noto Sans" w:eastAsia="Montserrat Medium" w:hAnsi="Noto Sans" w:cs="Noto Sans"/>
                <w:color w:val="000000"/>
                <w:sz w:val="16"/>
                <w:szCs w:val="16"/>
              </w:rPr>
              <w:t>roof</w:t>
            </w:r>
            <w:proofErr w:type="spellEnd"/>
            <w:r w:rsidRPr="00B8038F">
              <w:rPr>
                <w:rFonts w:ascii="Noto Sans" w:eastAsia="Montserrat Medium" w:hAnsi="Noto Sans" w:cs="Noto Sans"/>
                <w:color w:val="000000"/>
                <w:sz w:val="16"/>
                <w:szCs w:val="16"/>
              </w:rPr>
              <w:t xml:space="preserve"> </w:t>
            </w:r>
            <w:proofErr w:type="spellStart"/>
            <w:r w:rsidRPr="00B8038F">
              <w:rPr>
                <w:rFonts w:ascii="Noto Sans" w:eastAsia="Montserrat Medium" w:hAnsi="Noto Sans" w:cs="Noto Sans"/>
                <w:color w:val="000000"/>
                <w:sz w:val="16"/>
                <w:szCs w:val="16"/>
              </w:rPr>
              <w:t>garden</w:t>
            </w:r>
            <w:proofErr w:type="spellEnd"/>
            <w:r w:rsidRPr="00B8038F">
              <w:rPr>
                <w:rFonts w:ascii="Noto Sans" w:eastAsia="Montserrat Medium" w:hAnsi="Noto Sans" w:cs="Noto Sans"/>
                <w:color w:val="000000"/>
                <w:sz w:val="16"/>
                <w:szCs w:val="16"/>
              </w:rPr>
              <w:t xml:space="preserve"> se encuentren encendidas.</w:t>
            </w:r>
          </w:p>
          <w:p w14:paraId="46FF8024" w14:textId="77777777" w:rsidR="003143AF" w:rsidRPr="00B8038F" w:rsidRDefault="003143AF" w:rsidP="003143AF">
            <w:pPr>
              <w:jc w:val="both"/>
              <w:rPr>
                <w:rFonts w:ascii="Noto Sans" w:eastAsia="Montserrat Medium" w:hAnsi="Noto Sans" w:cs="Noto Sans"/>
                <w:color w:val="000000"/>
                <w:sz w:val="16"/>
                <w:szCs w:val="16"/>
              </w:rPr>
            </w:pPr>
          </w:p>
          <w:p w14:paraId="52E3C583" w14:textId="2E87D0E1" w:rsidR="003143AF" w:rsidRPr="00B8038F" w:rsidRDefault="003143AF" w:rsidP="00902D13">
            <w:pPr>
              <w:pStyle w:val="Prrafodelista"/>
              <w:numPr>
                <w:ilvl w:val="0"/>
                <w:numId w:val="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personal de seguridad realizará por las noches un recorrido por las instalaciones en general, a fin de detectar que no se encuentre algún equipo de aire acondicionado funcionando y checar que las puertas de acceso a los mismos equipos se encuentren bajo llave.</w:t>
            </w:r>
          </w:p>
          <w:p w14:paraId="610B24D8" w14:textId="77777777" w:rsidR="00925FCA" w:rsidRPr="00B8038F" w:rsidRDefault="00925FCA" w:rsidP="00925FCA">
            <w:pPr>
              <w:pStyle w:val="Prrafodelista"/>
              <w:rPr>
                <w:rFonts w:ascii="Noto Sans" w:eastAsia="Montserrat Medium" w:hAnsi="Noto Sans" w:cs="Noto Sans"/>
                <w:color w:val="000000"/>
                <w:sz w:val="16"/>
                <w:szCs w:val="16"/>
              </w:rPr>
            </w:pPr>
          </w:p>
          <w:p w14:paraId="4792BA7C" w14:textId="77777777" w:rsidR="00925FCA" w:rsidRPr="00B8038F" w:rsidRDefault="00925FCA" w:rsidP="00925FCA">
            <w:pPr>
              <w:pStyle w:val="Prrafodelista"/>
              <w:numPr>
                <w:ilvl w:val="0"/>
                <w:numId w:val="9"/>
              </w:numP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Acatar los lineamientos normativos en materia de Protección Civil que marque la Ley General de Protección Civil y su Reglamento, así como participar en las actividades de Protección Civil que realice la Secihti.</w:t>
            </w:r>
          </w:p>
          <w:p w14:paraId="2B651CB5" w14:textId="77777777" w:rsidR="00925FCA" w:rsidRPr="00B8038F" w:rsidRDefault="00925FCA" w:rsidP="00925FCA">
            <w:pPr>
              <w:pStyle w:val="Prrafodelista"/>
              <w:ind w:left="669"/>
              <w:jc w:val="both"/>
              <w:rPr>
                <w:rFonts w:ascii="Noto Sans" w:eastAsia="Montserrat Medium" w:hAnsi="Noto Sans" w:cs="Noto Sans"/>
                <w:color w:val="000000"/>
                <w:sz w:val="16"/>
                <w:szCs w:val="16"/>
              </w:rPr>
            </w:pPr>
          </w:p>
          <w:p w14:paraId="7F2258C3" w14:textId="77777777" w:rsidR="003143AF" w:rsidRPr="00B8038F" w:rsidRDefault="003143AF" w:rsidP="003143AF">
            <w:pPr>
              <w:jc w:val="both"/>
              <w:rPr>
                <w:rFonts w:ascii="Noto Sans" w:eastAsia="Montserrat Medium" w:hAnsi="Noto Sans" w:cs="Noto Sans"/>
                <w:color w:val="000000"/>
                <w:sz w:val="16"/>
                <w:szCs w:val="16"/>
              </w:rPr>
            </w:pPr>
          </w:p>
          <w:p w14:paraId="63B42008" w14:textId="2008CA10" w:rsidR="003143AF" w:rsidRPr="00B8038F" w:rsidRDefault="003143AF" w:rsidP="00902D13">
            <w:pPr>
              <w:pStyle w:val="Prrafodelista"/>
              <w:numPr>
                <w:ilvl w:val="0"/>
                <w:numId w:val="11"/>
              </w:numPr>
              <w:jc w:val="both"/>
              <w:rPr>
                <w:rFonts w:ascii="Noto Sans" w:eastAsia="Montserrat Medium" w:hAnsi="Noto Sans" w:cs="Noto Sans"/>
                <w:color w:val="000000"/>
                <w:sz w:val="16"/>
                <w:szCs w:val="16"/>
              </w:rPr>
            </w:pPr>
            <w:r w:rsidRPr="00B8038F">
              <w:rPr>
                <w:rFonts w:ascii="Noto Sans" w:eastAsia="Montserrat Medium" w:hAnsi="Noto Sans" w:cs="Noto Sans"/>
                <w:b/>
                <w:bCs/>
                <w:color w:val="000000"/>
                <w:sz w:val="16"/>
                <w:szCs w:val="16"/>
              </w:rPr>
              <w:t>CONSIGNAS DEL PERSONAL DE VIGILANCIA ENCARGADO DEL ACCESO AL INMUEBLE SEDE</w:t>
            </w:r>
          </w:p>
          <w:p w14:paraId="103DC207" w14:textId="77777777" w:rsidR="003143AF" w:rsidRPr="00B8038F" w:rsidRDefault="003143AF" w:rsidP="003143AF">
            <w:pPr>
              <w:jc w:val="both"/>
              <w:rPr>
                <w:rFonts w:ascii="Noto Sans" w:eastAsia="Montserrat Medium" w:hAnsi="Noto Sans" w:cs="Noto Sans"/>
                <w:color w:val="000000"/>
                <w:sz w:val="16"/>
                <w:szCs w:val="16"/>
              </w:rPr>
            </w:pPr>
          </w:p>
          <w:p w14:paraId="2C494855" w14:textId="51CC9E33" w:rsidR="003143AF" w:rsidRPr="00B8038F" w:rsidRDefault="003143AF" w:rsidP="00902D13">
            <w:pPr>
              <w:pStyle w:val="Prrafodelista"/>
              <w:numPr>
                <w:ilvl w:val="0"/>
                <w:numId w:val="10"/>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Verificar que las personas que ingresen a</w:t>
            </w:r>
            <w:r w:rsidR="00C050BF" w:rsidRPr="00B8038F">
              <w:rPr>
                <w:rFonts w:ascii="Noto Sans" w:eastAsia="Montserrat Medium" w:hAnsi="Noto Sans" w:cs="Noto Sans"/>
                <w:color w:val="000000"/>
                <w:sz w:val="16"/>
                <w:szCs w:val="16"/>
              </w:rPr>
              <w:t xml:space="preserve"> </w:t>
            </w:r>
            <w:r w:rsidRPr="00B8038F">
              <w:rPr>
                <w:rFonts w:ascii="Noto Sans" w:eastAsia="Montserrat Medium" w:hAnsi="Noto Sans" w:cs="Noto Sans"/>
                <w:color w:val="000000"/>
                <w:sz w:val="16"/>
                <w:szCs w:val="16"/>
              </w:rPr>
              <w:t>l</w:t>
            </w:r>
            <w:r w:rsidR="00C050BF" w:rsidRPr="00B8038F">
              <w:rPr>
                <w:rFonts w:ascii="Noto Sans" w:eastAsia="Montserrat Medium" w:hAnsi="Noto Sans" w:cs="Noto Sans"/>
                <w:color w:val="000000"/>
                <w:sz w:val="16"/>
                <w:szCs w:val="16"/>
              </w:rPr>
              <w:t>a</w:t>
            </w:r>
            <w:r w:rsidRPr="00B8038F">
              <w:rPr>
                <w:rFonts w:ascii="Noto Sans" w:eastAsia="Montserrat Medium" w:hAnsi="Noto Sans" w:cs="Noto Sans"/>
                <w:color w:val="000000"/>
                <w:sz w:val="16"/>
                <w:szCs w:val="16"/>
              </w:rPr>
              <w:t xml:space="preserve"> </w:t>
            </w:r>
            <w:r w:rsidR="00827106" w:rsidRPr="00B8038F">
              <w:rPr>
                <w:rFonts w:ascii="Noto Sans" w:eastAsia="Montserrat Medium" w:hAnsi="Noto Sans" w:cs="Noto Sans"/>
                <w:color w:val="000000"/>
                <w:sz w:val="16"/>
                <w:szCs w:val="16"/>
              </w:rPr>
              <w:t>S</w:t>
            </w:r>
            <w:r w:rsidR="00C050BF" w:rsidRPr="00B8038F">
              <w:rPr>
                <w:rFonts w:ascii="Noto Sans" w:eastAsia="Montserrat Medium" w:hAnsi="Noto Sans" w:cs="Noto Sans"/>
                <w:color w:val="000000"/>
                <w:sz w:val="16"/>
                <w:szCs w:val="16"/>
              </w:rPr>
              <w:t xml:space="preserve">ecihti </w:t>
            </w:r>
            <w:r w:rsidRPr="00B8038F">
              <w:rPr>
                <w:rFonts w:ascii="Noto Sans" w:eastAsia="Montserrat Medium" w:hAnsi="Noto Sans" w:cs="Noto Sans"/>
                <w:color w:val="000000"/>
                <w:sz w:val="16"/>
                <w:szCs w:val="16"/>
              </w:rPr>
              <w:t>porten a la vista el gafete, que los identifique como empleados o visitantes.</w:t>
            </w:r>
          </w:p>
          <w:p w14:paraId="1268AACA" w14:textId="77777777" w:rsidR="003143AF" w:rsidRPr="00B8038F" w:rsidRDefault="003143AF" w:rsidP="003143AF">
            <w:pPr>
              <w:jc w:val="both"/>
              <w:rPr>
                <w:rFonts w:ascii="Noto Sans" w:eastAsia="Montserrat Medium" w:hAnsi="Noto Sans" w:cs="Noto Sans"/>
                <w:color w:val="000000"/>
                <w:sz w:val="16"/>
                <w:szCs w:val="16"/>
              </w:rPr>
            </w:pPr>
          </w:p>
          <w:p w14:paraId="546CCCEA" w14:textId="5480B38F" w:rsidR="003143AF" w:rsidRPr="00B8038F" w:rsidRDefault="003143AF" w:rsidP="00902D13">
            <w:pPr>
              <w:pStyle w:val="Prrafodelista"/>
              <w:numPr>
                <w:ilvl w:val="0"/>
                <w:numId w:val="10"/>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El personal de vigilancia asignado a los accesos peatonales y vehiculares estarán al pendiente de la información que se genere en el grupo de </w:t>
            </w:r>
            <w:r w:rsidR="002B1BBC" w:rsidRPr="00B8038F">
              <w:rPr>
                <w:rFonts w:ascii="Noto Sans" w:eastAsia="Montserrat Medium" w:hAnsi="Noto Sans" w:cs="Noto Sans"/>
                <w:color w:val="000000"/>
                <w:sz w:val="16"/>
                <w:szCs w:val="16"/>
              </w:rPr>
              <w:t>mensajería instantánea móvil</w:t>
            </w:r>
            <w:r w:rsidRPr="00B8038F">
              <w:rPr>
                <w:rFonts w:ascii="Noto Sans" w:eastAsia="Montserrat Medium" w:hAnsi="Noto Sans" w:cs="Noto Sans"/>
                <w:color w:val="000000"/>
                <w:sz w:val="16"/>
                <w:szCs w:val="16"/>
              </w:rPr>
              <w:t xml:space="preserve"> para los diferentes ingresos que se autoricen.</w:t>
            </w:r>
          </w:p>
          <w:p w14:paraId="6CFE1C6C" w14:textId="77777777" w:rsidR="003143AF" w:rsidRPr="00B8038F" w:rsidRDefault="003143AF" w:rsidP="003143AF">
            <w:pPr>
              <w:jc w:val="both"/>
              <w:rPr>
                <w:rFonts w:ascii="Noto Sans" w:eastAsia="Montserrat Medium" w:hAnsi="Noto Sans" w:cs="Noto Sans"/>
                <w:color w:val="000000"/>
                <w:sz w:val="16"/>
                <w:szCs w:val="16"/>
              </w:rPr>
            </w:pPr>
          </w:p>
          <w:p w14:paraId="6B955F41" w14:textId="4414FA49" w:rsidR="003143AF" w:rsidRPr="00B8038F" w:rsidRDefault="003143AF" w:rsidP="00902D13">
            <w:pPr>
              <w:pStyle w:val="Prrafodelista"/>
              <w:numPr>
                <w:ilvl w:val="0"/>
                <w:numId w:val="10"/>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En el caso de los prestadores de servicio fijo, se deberá portar el uniforme que los identifique y la credencial de la empresa a la que corresponden.</w:t>
            </w:r>
          </w:p>
          <w:p w14:paraId="5C7442EA" w14:textId="77777777" w:rsidR="003143AF" w:rsidRPr="00B8038F" w:rsidRDefault="003143AF" w:rsidP="003143AF">
            <w:pPr>
              <w:jc w:val="both"/>
              <w:rPr>
                <w:rFonts w:ascii="Noto Sans" w:eastAsia="Montserrat Medium" w:hAnsi="Noto Sans" w:cs="Noto Sans"/>
                <w:color w:val="000000"/>
                <w:sz w:val="16"/>
                <w:szCs w:val="16"/>
              </w:rPr>
            </w:pPr>
          </w:p>
          <w:p w14:paraId="7337E00C" w14:textId="11F2FD33" w:rsidR="003143AF" w:rsidRPr="00B8038F" w:rsidRDefault="003143AF" w:rsidP="00902D13">
            <w:pPr>
              <w:pStyle w:val="Prrafodelista"/>
              <w:numPr>
                <w:ilvl w:val="0"/>
                <w:numId w:val="10"/>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En el caso de personas que asistan a eventos en el Auditorio, Lobby y las salas de la Planta Baja del edificio, se les identificará con gafete con logotipo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 xml:space="preserve">, que les permite el acceso exclusivamente a las salas de la Planta Baja. </w:t>
            </w:r>
          </w:p>
          <w:p w14:paraId="419B32C8" w14:textId="77777777" w:rsidR="003143AF" w:rsidRPr="00B8038F" w:rsidRDefault="003143AF" w:rsidP="003143AF">
            <w:pPr>
              <w:jc w:val="both"/>
              <w:rPr>
                <w:rFonts w:ascii="Noto Sans" w:eastAsia="Montserrat Medium" w:hAnsi="Noto Sans" w:cs="Noto Sans"/>
                <w:color w:val="000000"/>
                <w:sz w:val="16"/>
                <w:szCs w:val="16"/>
              </w:rPr>
            </w:pPr>
          </w:p>
          <w:p w14:paraId="79F7F766" w14:textId="47312308" w:rsidR="003143AF" w:rsidRPr="00B8038F" w:rsidRDefault="003143AF" w:rsidP="00902D13">
            <w:pPr>
              <w:pStyle w:val="Prrafodelista"/>
              <w:numPr>
                <w:ilvl w:val="0"/>
                <w:numId w:val="10"/>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Todas las personas que acudan </w:t>
            </w:r>
            <w:r w:rsidR="00C050BF" w:rsidRPr="00B8038F">
              <w:rPr>
                <w:rFonts w:ascii="Noto Sans" w:eastAsia="Montserrat Medium" w:hAnsi="Noto Sans" w:cs="Noto Sans"/>
                <w:color w:val="000000"/>
                <w:sz w:val="16"/>
                <w:szCs w:val="16"/>
              </w:rPr>
              <w:t>a la Secihti</w:t>
            </w:r>
            <w:r w:rsidRPr="00B8038F">
              <w:rPr>
                <w:rFonts w:ascii="Noto Sans" w:eastAsia="Montserrat Medium" w:hAnsi="Noto Sans" w:cs="Noto Sans"/>
                <w:color w:val="000000"/>
                <w:sz w:val="16"/>
                <w:szCs w:val="16"/>
              </w:rPr>
              <w:t xml:space="preserve">, en calidad de visitantes, deberán ser turnadas para ser atendidas en el Módulo de Recepción e Información. </w:t>
            </w:r>
          </w:p>
          <w:p w14:paraId="38DAEE9A" w14:textId="77777777" w:rsidR="003143AF" w:rsidRPr="00B8038F" w:rsidRDefault="003143AF" w:rsidP="003143AF">
            <w:pPr>
              <w:jc w:val="both"/>
              <w:rPr>
                <w:rFonts w:ascii="Noto Sans" w:eastAsia="Montserrat Medium" w:hAnsi="Noto Sans" w:cs="Noto Sans"/>
                <w:color w:val="000000"/>
                <w:sz w:val="16"/>
                <w:szCs w:val="16"/>
              </w:rPr>
            </w:pPr>
          </w:p>
          <w:p w14:paraId="42006F2C" w14:textId="3562FBF3" w:rsidR="003143AF" w:rsidRPr="00B8038F" w:rsidRDefault="003143AF" w:rsidP="00902D13">
            <w:pPr>
              <w:pStyle w:val="Prrafodelista"/>
              <w:numPr>
                <w:ilvl w:val="0"/>
                <w:numId w:val="10"/>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Sin excepción de persona no se permitirá el acceso al Inmueble, a quien se encuentre visiblemente en estado de ebriedad o bajo el influjo de alguna droga.</w:t>
            </w:r>
          </w:p>
          <w:p w14:paraId="25B5D409" w14:textId="77777777" w:rsidR="003143AF" w:rsidRPr="00B8038F" w:rsidRDefault="003143AF" w:rsidP="003143AF">
            <w:pPr>
              <w:jc w:val="both"/>
              <w:rPr>
                <w:rFonts w:ascii="Noto Sans" w:eastAsia="Montserrat Medium" w:hAnsi="Noto Sans" w:cs="Noto Sans"/>
                <w:color w:val="000000"/>
                <w:sz w:val="16"/>
                <w:szCs w:val="16"/>
              </w:rPr>
            </w:pPr>
          </w:p>
          <w:p w14:paraId="4B942A12" w14:textId="230F7278" w:rsidR="003143AF" w:rsidRPr="00B8038F" w:rsidRDefault="003143AF" w:rsidP="00902D13">
            <w:pPr>
              <w:pStyle w:val="Prrafodelista"/>
              <w:numPr>
                <w:ilvl w:val="0"/>
                <w:numId w:val="10"/>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Sin excepción de personas, el personal de vigilancia deberá realizar una inspección ocular del contenido de bolsas, portafolios o bultos voluminosos a su ingreso. </w:t>
            </w:r>
          </w:p>
          <w:p w14:paraId="0E1ED55A" w14:textId="77777777" w:rsidR="003143AF" w:rsidRPr="00B8038F" w:rsidRDefault="003143AF" w:rsidP="003143AF">
            <w:pPr>
              <w:jc w:val="both"/>
              <w:rPr>
                <w:rFonts w:ascii="Noto Sans" w:eastAsia="Montserrat Medium" w:hAnsi="Noto Sans" w:cs="Noto Sans"/>
                <w:color w:val="000000"/>
                <w:sz w:val="16"/>
                <w:szCs w:val="16"/>
              </w:rPr>
            </w:pPr>
          </w:p>
          <w:p w14:paraId="4FEB84E2" w14:textId="4C9CFD66" w:rsidR="003143AF" w:rsidRPr="00B8038F" w:rsidRDefault="003143AF" w:rsidP="00902D13">
            <w:pPr>
              <w:pStyle w:val="Prrafodelista"/>
              <w:numPr>
                <w:ilvl w:val="0"/>
                <w:numId w:val="10"/>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Todo personal que ingrese </w:t>
            </w:r>
            <w:r w:rsidR="00C050BF" w:rsidRPr="00B8038F">
              <w:rPr>
                <w:rFonts w:ascii="Noto Sans" w:eastAsia="Montserrat Medium" w:hAnsi="Noto Sans" w:cs="Noto Sans"/>
                <w:color w:val="000000"/>
                <w:sz w:val="16"/>
                <w:szCs w:val="16"/>
              </w:rPr>
              <w:t>a la Secihti</w:t>
            </w:r>
            <w:r w:rsidRPr="00B8038F">
              <w:rPr>
                <w:rFonts w:ascii="Noto Sans" w:eastAsia="Montserrat Medium" w:hAnsi="Noto Sans" w:cs="Noto Sans"/>
                <w:color w:val="000000"/>
                <w:sz w:val="16"/>
                <w:szCs w:val="16"/>
              </w:rPr>
              <w:t xml:space="preserve">, deberá hacerlo a través de los medios de control que se dispongan. </w:t>
            </w:r>
          </w:p>
          <w:p w14:paraId="1955ABDE" w14:textId="77777777" w:rsidR="003143AF" w:rsidRPr="00B8038F" w:rsidRDefault="003143AF" w:rsidP="003143AF">
            <w:pPr>
              <w:jc w:val="both"/>
              <w:rPr>
                <w:rFonts w:ascii="Noto Sans" w:eastAsia="Montserrat Medium" w:hAnsi="Noto Sans" w:cs="Noto Sans"/>
                <w:color w:val="000000"/>
                <w:sz w:val="16"/>
                <w:szCs w:val="16"/>
              </w:rPr>
            </w:pPr>
          </w:p>
          <w:p w14:paraId="06AF2E5B" w14:textId="60D35490" w:rsidR="003143AF" w:rsidRPr="00B8038F" w:rsidRDefault="003143AF" w:rsidP="00902D13">
            <w:pPr>
              <w:pStyle w:val="Prrafodelista"/>
              <w:numPr>
                <w:ilvl w:val="0"/>
                <w:numId w:val="10"/>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El personal de vigilancia asignado en el área de ingreso de los visitantes, en caso de ser necesario, hará los registros de entrada y salida en el </w:t>
            </w:r>
            <w:r w:rsidR="00005E64" w:rsidRPr="00B8038F">
              <w:rPr>
                <w:rFonts w:ascii="Noto Sans" w:eastAsia="Montserrat Medium" w:hAnsi="Noto Sans" w:cs="Noto Sans"/>
                <w:color w:val="000000"/>
                <w:sz w:val="16"/>
                <w:szCs w:val="16"/>
              </w:rPr>
              <w:t>S</w:t>
            </w:r>
            <w:r w:rsidRPr="00B8038F">
              <w:rPr>
                <w:rFonts w:ascii="Noto Sans" w:eastAsia="Montserrat Medium" w:hAnsi="Noto Sans" w:cs="Noto Sans"/>
                <w:color w:val="000000"/>
                <w:sz w:val="16"/>
                <w:szCs w:val="16"/>
              </w:rPr>
              <w:t xml:space="preserve">istema de </w:t>
            </w:r>
            <w:r w:rsidR="00005E64" w:rsidRPr="00B8038F">
              <w:rPr>
                <w:rFonts w:ascii="Noto Sans" w:eastAsia="Montserrat Medium" w:hAnsi="Noto Sans" w:cs="Noto Sans"/>
                <w:color w:val="000000"/>
                <w:sz w:val="16"/>
                <w:szCs w:val="16"/>
              </w:rPr>
              <w:t>C</w:t>
            </w:r>
            <w:r w:rsidRPr="00B8038F">
              <w:rPr>
                <w:rFonts w:ascii="Noto Sans" w:eastAsia="Montserrat Medium" w:hAnsi="Noto Sans" w:cs="Noto Sans"/>
                <w:color w:val="000000"/>
                <w:sz w:val="16"/>
                <w:szCs w:val="16"/>
              </w:rPr>
              <w:t>ontrol de</w:t>
            </w:r>
            <w:r w:rsidR="00005E64" w:rsidRPr="00B8038F">
              <w:rPr>
                <w:rFonts w:ascii="Noto Sans" w:eastAsia="Montserrat Medium" w:hAnsi="Noto Sans" w:cs="Noto Sans"/>
                <w:color w:val="000000"/>
                <w:sz w:val="16"/>
                <w:szCs w:val="16"/>
              </w:rPr>
              <w:t xml:space="preserve"> A</w:t>
            </w:r>
            <w:r w:rsidRPr="00B8038F">
              <w:rPr>
                <w:rFonts w:ascii="Noto Sans" w:eastAsia="Montserrat Medium" w:hAnsi="Noto Sans" w:cs="Noto Sans"/>
                <w:color w:val="000000"/>
                <w:sz w:val="16"/>
                <w:szCs w:val="16"/>
              </w:rPr>
              <w:t>ccesos (SIAP).</w:t>
            </w:r>
          </w:p>
          <w:p w14:paraId="09921036" w14:textId="77777777" w:rsidR="003143AF" w:rsidRPr="00B8038F" w:rsidRDefault="003143AF" w:rsidP="003143AF">
            <w:pPr>
              <w:jc w:val="both"/>
              <w:rPr>
                <w:rFonts w:ascii="Noto Sans" w:eastAsia="Montserrat Medium" w:hAnsi="Noto Sans" w:cs="Noto Sans"/>
                <w:color w:val="000000"/>
                <w:sz w:val="16"/>
                <w:szCs w:val="16"/>
              </w:rPr>
            </w:pPr>
          </w:p>
          <w:p w14:paraId="20F42CF1" w14:textId="360237E0" w:rsidR="00AD5574" w:rsidRPr="00B8038F" w:rsidRDefault="003143AF" w:rsidP="00902D13">
            <w:pPr>
              <w:pStyle w:val="Prrafodelista"/>
              <w:numPr>
                <w:ilvl w:val="0"/>
                <w:numId w:val="10"/>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Cuando el personal requiera introducir al inmueble algún material voluminoso, equipo, muebles u otros artículos; éstos deberán estar debidamente documentados y/o autorizados por escrito, de un servidor público de nivel de Subdirector o Superior responsable del área, a la cual esté adscrito el empleado y el visto bueno de la(s) persona(s) designada(s) por la persona Titular de la Dirección </w:t>
            </w:r>
            <w:r w:rsidR="00AD5574" w:rsidRPr="00B8038F">
              <w:rPr>
                <w:rFonts w:ascii="Noto Sans" w:eastAsia="Montserrat Medium" w:hAnsi="Noto Sans" w:cs="Noto Sans"/>
                <w:color w:val="000000"/>
                <w:sz w:val="16"/>
                <w:szCs w:val="16"/>
              </w:rPr>
              <w:t xml:space="preserve">General </w:t>
            </w:r>
            <w:r w:rsidRPr="00B8038F">
              <w:rPr>
                <w:rFonts w:ascii="Noto Sans" w:eastAsia="Montserrat Medium" w:hAnsi="Noto Sans" w:cs="Noto Sans"/>
                <w:color w:val="000000"/>
                <w:sz w:val="16"/>
                <w:szCs w:val="16"/>
              </w:rPr>
              <w:t xml:space="preserve">de Recursos Materiales y Servicios Generales a través de la persona titular de la </w:t>
            </w:r>
            <w:r w:rsidR="00AD5574" w:rsidRPr="00B8038F">
              <w:rPr>
                <w:rFonts w:ascii="Noto Sans" w:eastAsia="Montserrat Medium" w:hAnsi="Noto Sans" w:cs="Noto Sans"/>
                <w:color w:val="000000"/>
                <w:sz w:val="16"/>
                <w:szCs w:val="16"/>
              </w:rPr>
              <w:t>Dirección de Servicios Generales, Obras y Control de Bienes</w:t>
            </w:r>
            <w:r w:rsidRPr="00B8038F">
              <w:rPr>
                <w:rFonts w:ascii="Noto Sans" w:eastAsia="Montserrat Medium" w:hAnsi="Noto Sans" w:cs="Noto Sans"/>
                <w:color w:val="000000"/>
                <w:sz w:val="16"/>
                <w:szCs w:val="16"/>
              </w:rPr>
              <w:t>. El ingreso de los objetos se registrará en el control que lleva el área de vigilancia.</w:t>
            </w:r>
          </w:p>
          <w:p w14:paraId="526CCED3" w14:textId="77777777" w:rsidR="00AD5574" w:rsidRPr="00B8038F" w:rsidRDefault="00AD5574" w:rsidP="00AD5574">
            <w:pPr>
              <w:pStyle w:val="Prrafodelista"/>
              <w:rPr>
                <w:rFonts w:ascii="Noto Sans" w:eastAsia="Montserrat Medium" w:hAnsi="Noto Sans" w:cs="Noto Sans"/>
                <w:color w:val="000000"/>
                <w:sz w:val="16"/>
                <w:szCs w:val="16"/>
              </w:rPr>
            </w:pPr>
          </w:p>
          <w:p w14:paraId="62C17696" w14:textId="6E9726E8" w:rsidR="00AD5574" w:rsidRPr="00B8038F" w:rsidRDefault="003143AF" w:rsidP="00902D13">
            <w:pPr>
              <w:pStyle w:val="Prrafodelista"/>
              <w:numPr>
                <w:ilvl w:val="0"/>
                <w:numId w:val="10"/>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En el caso de los prestadores de servicio, todos los ingresos y salidas de bienes de su propiedad, deberán contar con la autorización de la persona Titular de la </w:t>
            </w:r>
            <w:r w:rsidR="00AD5574" w:rsidRPr="00B8038F">
              <w:rPr>
                <w:rFonts w:ascii="Noto Sans" w:eastAsia="Montserrat Medium" w:hAnsi="Noto Sans" w:cs="Noto Sans"/>
                <w:color w:val="000000"/>
                <w:sz w:val="16"/>
                <w:szCs w:val="16"/>
              </w:rPr>
              <w:t>Dirección de Servicios Generales, Obras y Control de Bienes</w:t>
            </w:r>
            <w:r w:rsidRPr="00B8038F">
              <w:rPr>
                <w:rFonts w:ascii="Noto Sans" w:eastAsia="Montserrat Medium" w:hAnsi="Noto Sans" w:cs="Noto Sans"/>
                <w:color w:val="000000"/>
                <w:sz w:val="16"/>
                <w:szCs w:val="16"/>
              </w:rPr>
              <w:t>. Se registrarán en el control que lleva el área de vigilancia.</w:t>
            </w:r>
          </w:p>
          <w:p w14:paraId="32EF449D" w14:textId="77777777" w:rsidR="00AD5574" w:rsidRPr="00B8038F" w:rsidRDefault="00AD5574" w:rsidP="00AD5574">
            <w:pPr>
              <w:pStyle w:val="Prrafodelista"/>
              <w:rPr>
                <w:rFonts w:ascii="Noto Sans" w:eastAsia="Montserrat Medium" w:hAnsi="Noto Sans" w:cs="Noto Sans"/>
                <w:color w:val="000000"/>
                <w:sz w:val="16"/>
                <w:szCs w:val="16"/>
              </w:rPr>
            </w:pPr>
          </w:p>
          <w:p w14:paraId="33680223" w14:textId="54054224" w:rsidR="00AD5574" w:rsidRPr="00B8038F" w:rsidRDefault="003143AF" w:rsidP="00902D13">
            <w:pPr>
              <w:pStyle w:val="Prrafodelista"/>
              <w:numPr>
                <w:ilvl w:val="0"/>
                <w:numId w:val="10"/>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Únicamente permitirá la salida del bien o equipo propiedad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 xml:space="preserve">, o del personal, con el formato “Autorización de Salida de Mobiliario, Equipo y Bienes </w:t>
            </w:r>
            <w:proofErr w:type="spellStart"/>
            <w:r w:rsidRPr="00B8038F">
              <w:rPr>
                <w:rFonts w:ascii="Noto Sans" w:eastAsia="Montserrat Medium" w:hAnsi="Noto Sans" w:cs="Noto Sans"/>
                <w:color w:val="000000"/>
                <w:sz w:val="16"/>
                <w:szCs w:val="16"/>
              </w:rPr>
              <w:t>Resguardables</w:t>
            </w:r>
            <w:proofErr w:type="spellEnd"/>
            <w:r w:rsidRPr="00B8038F">
              <w:rPr>
                <w:rFonts w:ascii="Noto Sans" w:eastAsia="Montserrat Medium" w:hAnsi="Noto Sans" w:cs="Noto Sans"/>
                <w:color w:val="000000"/>
                <w:sz w:val="16"/>
                <w:szCs w:val="16"/>
              </w:rPr>
              <w:t xml:space="preserve">”, o con el cual deberá contar con las firmas de autorización de un servidor público de nivel de Subdirector o Superior responsable del área donde está asignado el bien, en el caso de equipos de cómputo podrá tramitar una credencial, siendo está el medio de identificación de salida y entrada </w:t>
            </w:r>
            <w:r w:rsidR="00C050BF" w:rsidRPr="00B8038F">
              <w:rPr>
                <w:rFonts w:ascii="Noto Sans" w:eastAsia="Montserrat Medium" w:hAnsi="Noto Sans" w:cs="Noto Sans"/>
                <w:color w:val="000000"/>
                <w:sz w:val="16"/>
                <w:szCs w:val="16"/>
              </w:rPr>
              <w:t>a la Secihti</w:t>
            </w:r>
            <w:r w:rsidRPr="00B8038F">
              <w:rPr>
                <w:rFonts w:ascii="Noto Sans" w:eastAsia="Montserrat Medium" w:hAnsi="Noto Sans" w:cs="Noto Sans"/>
                <w:color w:val="000000"/>
                <w:sz w:val="16"/>
                <w:szCs w:val="16"/>
              </w:rPr>
              <w:t xml:space="preserve">, debidamente autorizada y requisitada por la persona Titular de la </w:t>
            </w:r>
            <w:r w:rsidR="00AD5574" w:rsidRPr="00B8038F">
              <w:rPr>
                <w:rFonts w:ascii="Noto Sans" w:eastAsia="Montserrat Medium" w:hAnsi="Noto Sans" w:cs="Noto Sans"/>
                <w:color w:val="000000"/>
                <w:sz w:val="16"/>
                <w:szCs w:val="16"/>
              </w:rPr>
              <w:t>Dirección de Servicios Generales, Obras y Control de Bienes</w:t>
            </w:r>
            <w:r w:rsidRPr="00B8038F">
              <w:rPr>
                <w:rFonts w:ascii="Noto Sans" w:eastAsia="Montserrat Medium" w:hAnsi="Noto Sans" w:cs="Noto Sans"/>
                <w:color w:val="000000"/>
                <w:sz w:val="16"/>
                <w:szCs w:val="16"/>
              </w:rPr>
              <w:t>.</w:t>
            </w:r>
          </w:p>
          <w:p w14:paraId="3826CFB5" w14:textId="77777777" w:rsidR="00AD5574" w:rsidRPr="00B8038F" w:rsidRDefault="00AD5574" w:rsidP="00AD5574">
            <w:pPr>
              <w:pStyle w:val="Prrafodelista"/>
              <w:rPr>
                <w:rFonts w:ascii="Noto Sans" w:eastAsia="Montserrat Medium" w:hAnsi="Noto Sans" w:cs="Noto Sans"/>
                <w:color w:val="000000"/>
                <w:sz w:val="16"/>
                <w:szCs w:val="16"/>
              </w:rPr>
            </w:pPr>
          </w:p>
          <w:p w14:paraId="4BBC0D2C" w14:textId="2FF3DE76" w:rsidR="003143AF" w:rsidRPr="00B8038F" w:rsidRDefault="003143AF" w:rsidP="00902D13">
            <w:pPr>
              <w:pStyle w:val="Prrafodelista"/>
              <w:numPr>
                <w:ilvl w:val="0"/>
                <w:numId w:val="10"/>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personal de seguridad deberá reportar cualquier irregularidad en el servicio a su jefe inmediato.</w:t>
            </w:r>
          </w:p>
          <w:p w14:paraId="4DAF8B61" w14:textId="77777777" w:rsidR="00925FCA" w:rsidRPr="00B8038F" w:rsidRDefault="00925FCA" w:rsidP="00925FCA">
            <w:pPr>
              <w:pStyle w:val="Prrafodelista"/>
              <w:rPr>
                <w:rFonts w:ascii="Noto Sans" w:eastAsia="Montserrat Medium" w:hAnsi="Noto Sans" w:cs="Noto Sans"/>
                <w:color w:val="000000"/>
                <w:sz w:val="16"/>
                <w:szCs w:val="16"/>
              </w:rPr>
            </w:pPr>
          </w:p>
          <w:p w14:paraId="6486A406" w14:textId="77777777" w:rsidR="00925FCA" w:rsidRPr="00B8038F" w:rsidRDefault="00925FCA" w:rsidP="00925FCA">
            <w:pPr>
              <w:pStyle w:val="Prrafodelista"/>
              <w:numPr>
                <w:ilvl w:val="0"/>
                <w:numId w:val="10"/>
              </w:numP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Acatar los lineamientos normativos en materia de Protección Civil que marque la Ley General de Protección Civil y su Reglamento, así como participar en las actividades de Protección Civil que realice la Secihti.</w:t>
            </w:r>
          </w:p>
          <w:p w14:paraId="39AA19E0" w14:textId="77777777" w:rsidR="00925FCA" w:rsidRPr="00B8038F" w:rsidRDefault="00925FCA" w:rsidP="00925FCA">
            <w:pPr>
              <w:pStyle w:val="Prrafodelista"/>
              <w:jc w:val="both"/>
              <w:rPr>
                <w:rFonts w:ascii="Noto Sans" w:eastAsia="Montserrat Medium" w:hAnsi="Noto Sans" w:cs="Noto Sans"/>
                <w:color w:val="000000"/>
                <w:sz w:val="16"/>
                <w:szCs w:val="16"/>
              </w:rPr>
            </w:pPr>
          </w:p>
          <w:p w14:paraId="0852371E" w14:textId="77777777" w:rsidR="003143AF" w:rsidRPr="00B8038F" w:rsidRDefault="003143AF" w:rsidP="003143AF">
            <w:pPr>
              <w:jc w:val="both"/>
              <w:rPr>
                <w:rFonts w:ascii="Noto Sans" w:eastAsia="Montserrat Medium" w:hAnsi="Noto Sans" w:cs="Noto Sans"/>
                <w:color w:val="000000"/>
                <w:sz w:val="16"/>
                <w:szCs w:val="16"/>
              </w:rPr>
            </w:pPr>
          </w:p>
          <w:p w14:paraId="55191D1D" w14:textId="2DE4A9CD" w:rsidR="003143AF" w:rsidRPr="00B8038F" w:rsidRDefault="003143AF" w:rsidP="00902D13">
            <w:pPr>
              <w:pStyle w:val="Prrafodelista"/>
              <w:numPr>
                <w:ilvl w:val="0"/>
                <w:numId w:val="11"/>
              </w:numPr>
              <w:jc w:val="both"/>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t>CONSIGNAS DEL PERSONAL DE SEGURIDAD ENCARGADA EN LOS PISOS DEL INMUEBLE SEDE</w:t>
            </w:r>
          </w:p>
          <w:p w14:paraId="3F7EC99C" w14:textId="77777777" w:rsidR="003143AF" w:rsidRPr="00B8038F" w:rsidRDefault="003143AF" w:rsidP="003143AF">
            <w:pPr>
              <w:jc w:val="both"/>
              <w:rPr>
                <w:rFonts w:ascii="Noto Sans" w:eastAsia="Montserrat Medium" w:hAnsi="Noto Sans" w:cs="Noto Sans"/>
                <w:color w:val="000000"/>
                <w:sz w:val="16"/>
                <w:szCs w:val="16"/>
              </w:rPr>
            </w:pPr>
          </w:p>
          <w:p w14:paraId="6FE72BD4" w14:textId="77777777" w:rsidR="009D5EBB" w:rsidRPr="00B8038F" w:rsidRDefault="003143AF" w:rsidP="00902D13">
            <w:pPr>
              <w:pStyle w:val="Prrafodelista"/>
              <w:numPr>
                <w:ilvl w:val="0"/>
                <w:numId w:val="12"/>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El personal de seguridad vigilará que el personal empleado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 porte su gafete y en caso de no portarlo, le solicitarán que acuda al Módulo de Recepción e Información para que le asignen gafete de visitante. En caso de que algún empleado se niegue a portar su gafete, el personal de vigilancia deberá reportar el hecho al jefe de turno del personal de seguridad.</w:t>
            </w:r>
          </w:p>
          <w:p w14:paraId="3980A4FE" w14:textId="77777777" w:rsidR="009D5EBB" w:rsidRPr="00B8038F" w:rsidRDefault="009D5EBB" w:rsidP="009D5EBB">
            <w:pPr>
              <w:pStyle w:val="Prrafodelista"/>
              <w:jc w:val="both"/>
              <w:rPr>
                <w:rFonts w:ascii="Noto Sans" w:eastAsia="Montserrat Medium" w:hAnsi="Noto Sans" w:cs="Noto Sans"/>
                <w:color w:val="000000"/>
                <w:sz w:val="16"/>
                <w:szCs w:val="16"/>
              </w:rPr>
            </w:pPr>
          </w:p>
          <w:p w14:paraId="63D32E6F" w14:textId="77777777" w:rsidR="009D5EBB" w:rsidRPr="00B8038F" w:rsidRDefault="003143AF" w:rsidP="00902D13">
            <w:pPr>
              <w:pStyle w:val="Prrafodelista"/>
              <w:numPr>
                <w:ilvl w:val="0"/>
                <w:numId w:val="12"/>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personal de seguridad pondrá atención en que el personal visitante porte el gafete de identificación, durante su estancia en el Edificio Sede.</w:t>
            </w:r>
          </w:p>
          <w:p w14:paraId="37A93E3A" w14:textId="77777777" w:rsidR="009D5EBB" w:rsidRPr="00B8038F" w:rsidRDefault="009D5EBB" w:rsidP="009D5EBB">
            <w:pPr>
              <w:pStyle w:val="Prrafodelista"/>
              <w:rPr>
                <w:rFonts w:ascii="Noto Sans" w:eastAsia="Montserrat Medium" w:hAnsi="Noto Sans" w:cs="Noto Sans"/>
                <w:color w:val="000000"/>
                <w:sz w:val="16"/>
                <w:szCs w:val="16"/>
              </w:rPr>
            </w:pPr>
          </w:p>
          <w:p w14:paraId="0BDFC4E2" w14:textId="77777777" w:rsidR="009D5EBB" w:rsidRPr="00B8038F" w:rsidRDefault="003143AF" w:rsidP="00902D13">
            <w:pPr>
              <w:pStyle w:val="Prrafodelista"/>
              <w:numPr>
                <w:ilvl w:val="0"/>
                <w:numId w:val="12"/>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lastRenderedPageBreak/>
              <w:t xml:space="preserve">En caso de que personal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 porte o saque algún bien o equipo, verificará que cuente con la autorización que corresponda según el tipo de bien, y corroborará que los traslados sean a los lugares que estén indicados en la autorización, debiendo tomar nota del equipo, tipo de artículo, características, número de serie, así como nombre de la persona que lo porta y deberá asentarlo en el “parte de novedades”.</w:t>
            </w:r>
          </w:p>
          <w:p w14:paraId="2290CA73" w14:textId="77777777" w:rsidR="009D5EBB" w:rsidRPr="00B8038F" w:rsidRDefault="009D5EBB" w:rsidP="009D5EBB">
            <w:pPr>
              <w:pStyle w:val="Prrafodelista"/>
              <w:rPr>
                <w:rFonts w:ascii="Noto Sans" w:eastAsia="Montserrat Medium" w:hAnsi="Noto Sans" w:cs="Noto Sans"/>
                <w:color w:val="000000"/>
                <w:sz w:val="16"/>
                <w:szCs w:val="16"/>
              </w:rPr>
            </w:pPr>
          </w:p>
          <w:p w14:paraId="2EA8A05F" w14:textId="77777777" w:rsidR="009D5EBB" w:rsidRPr="00B8038F" w:rsidRDefault="003143AF" w:rsidP="00902D13">
            <w:pPr>
              <w:pStyle w:val="Prrafodelista"/>
              <w:numPr>
                <w:ilvl w:val="0"/>
                <w:numId w:val="12"/>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Durante el día, deberá realizar constantemente rondines por los pisos, para supervisar la seguridad de las instalaciones y de detectar alguna persona sospechosa, poner especial atención en que ningún empleado abra los equipos CPU o cualquier otro equipo, ya que las únicas personas autorizadas para abrir dichos equipos son el personal del área de Soporte Técnico, quienes contarán con identificación autorizada para realizar dicha labor.</w:t>
            </w:r>
          </w:p>
          <w:p w14:paraId="161D19E2" w14:textId="77777777" w:rsidR="009D5EBB" w:rsidRPr="00B8038F" w:rsidRDefault="009D5EBB" w:rsidP="009D5EBB">
            <w:pPr>
              <w:pStyle w:val="Prrafodelista"/>
              <w:rPr>
                <w:rFonts w:ascii="Noto Sans" w:eastAsia="Montserrat Medium" w:hAnsi="Noto Sans" w:cs="Noto Sans"/>
                <w:color w:val="000000"/>
                <w:sz w:val="16"/>
                <w:szCs w:val="16"/>
              </w:rPr>
            </w:pPr>
          </w:p>
          <w:p w14:paraId="3B1D1D5E" w14:textId="77777777" w:rsidR="009D5EBB" w:rsidRPr="00B8038F" w:rsidRDefault="003143AF" w:rsidP="00902D13">
            <w:pPr>
              <w:pStyle w:val="Prrafodelista"/>
              <w:numPr>
                <w:ilvl w:val="0"/>
                <w:numId w:val="12"/>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Se pedirá a quien porte objetos voluminosos que muestre su contenido, para verificar qué tipo de artículo es y que cuente con la autorización que corresponda.</w:t>
            </w:r>
          </w:p>
          <w:p w14:paraId="66FC7E4E" w14:textId="77777777" w:rsidR="009D5EBB" w:rsidRPr="00B8038F" w:rsidRDefault="009D5EBB" w:rsidP="009D5EBB">
            <w:pPr>
              <w:pStyle w:val="Prrafodelista"/>
              <w:rPr>
                <w:rFonts w:ascii="Noto Sans" w:eastAsia="Montserrat Medium" w:hAnsi="Noto Sans" w:cs="Noto Sans"/>
                <w:color w:val="000000"/>
                <w:sz w:val="16"/>
                <w:szCs w:val="16"/>
              </w:rPr>
            </w:pPr>
          </w:p>
          <w:p w14:paraId="1B916D89" w14:textId="77777777" w:rsidR="009D5EBB" w:rsidRPr="00B8038F" w:rsidRDefault="003143AF" w:rsidP="00902D13">
            <w:pPr>
              <w:pStyle w:val="Prrafodelista"/>
              <w:numPr>
                <w:ilvl w:val="0"/>
                <w:numId w:val="12"/>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Tomará nota de las actividades a realizar por los proveedores presentes en el piso asignado y se registrará en el “parte de novedades”.</w:t>
            </w:r>
          </w:p>
          <w:p w14:paraId="3523DB37" w14:textId="77777777" w:rsidR="009D5EBB" w:rsidRPr="00B8038F" w:rsidRDefault="009D5EBB" w:rsidP="009D5EBB">
            <w:pPr>
              <w:pStyle w:val="Prrafodelista"/>
              <w:rPr>
                <w:rFonts w:ascii="Noto Sans" w:eastAsia="Montserrat Medium" w:hAnsi="Noto Sans" w:cs="Noto Sans"/>
                <w:color w:val="000000"/>
                <w:sz w:val="16"/>
                <w:szCs w:val="16"/>
              </w:rPr>
            </w:pPr>
          </w:p>
          <w:p w14:paraId="19A8D445" w14:textId="77777777" w:rsidR="009D5EBB" w:rsidRPr="00B8038F" w:rsidRDefault="003143AF" w:rsidP="00902D13">
            <w:pPr>
              <w:pStyle w:val="Prrafodelista"/>
              <w:numPr>
                <w:ilvl w:val="0"/>
                <w:numId w:val="12"/>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A las 19:00 horas se hará un primer recorrido para verificar que no se encuentren objetos extraños, revisar extintores, hidrantes, cerrar despachos, desconectar cafeteras, radios, televisiones que pudieran haber sido olvidados, apagar luces de manera parcial conforme se vaya retirando el personal y reportar al jefe de turno todo aquello que se encuentre anormal; asimismo, se revisará que las puertas de emergencia se queden debidamente cerradas.</w:t>
            </w:r>
          </w:p>
          <w:p w14:paraId="7CE41A14" w14:textId="77777777" w:rsidR="009D5EBB" w:rsidRPr="00B8038F" w:rsidRDefault="009D5EBB" w:rsidP="009D5EBB">
            <w:pPr>
              <w:pStyle w:val="Prrafodelista"/>
              <w:rPr>
                <w:rFonts w:ascii="Noto Sans" w:eastAsia="Montserrat Medium" w:hAnsi="Noto Sans" w:cs="Noto Sans"/>
                <w:color w:val="000000"/>
                <w:sz w:val="16"/>
                <w:szCs w:val="16"/>
              </w:rPr>
            </w:pPr>
          </w:p>
          <w:p w14:paraId="16D03198" w14:textId="131E27B4" w:rsidR="009D5EBB" w:rsidRPr="00B8038F" w:rsidRDefault="003143AF" w:rsidP="00902D13">
            <w:pPr>
              <w:pStyle w:val="Prrafodelista"/>
              <w:numPr>
                <w:ilvl w:val="0"/>
                <w:numId w:val="12"/>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A las 21:00 horas se hará un segundo recorrido para verificar que no se encuentren personal alguno, apagar luces de los estacionamientos de sótanos y pisos E1, E1 (1/2), E2 y E2(1/2) de manera parcial, y a </w:t>
            </w:r>
            <w:r w:rsidR="00925FCA" w:rsidRPr="00B8038F">
              <w:rPr>
                <w:rFonts w:ascii="Noto Sans" w:eastAsia="Montserrat Medium" w:hAnsi="Noto Sans" w:cs="Noto Sans"/>
                <w:color w:val="000000"/>
                <w:sz w:val="16"/>
                <w:szCs w:val="16"/>
              </w:rPr>
              <w:t>l</w:t>
            </w:r>
            <w:r w:rsidRPr="00B8038F">
              <w:rPr>
                <w:rFonts w:ascii="Noto Sans" w:eastAsia="Montserrat Medium" w:hAnsi="Noto Sans" w:cs="Noto Sans"/>
                <w:color w:val="000000"/>
                <w:sz w:val="16"/>
                <w:szCs w:val="16"/>
              </w:rPr>
              <w:t xml:space="preserve">as </w:t>
            </w:r>
            <w:r w:rsidR="007B2055" w:rsidRPr="00B8038F">
              <w:rPr>
                <w:rFonts w:ascii="Noto Sans" w:eastAsia="Montserrat Medium" w:hAnsi="Noto Sans" w:cs="Noto Sans"/>
                <w:color w:val="000000"/>
                <w:sz w:val="16"/>
                <w:szCs w:val="16"/>
              </w:rPr>
              <w:t>00</w:t>
            </w:r>
            <w:r w:rsidRPr="00B8038F">
              <w:rPr>
                <w:rFonts w:ascii="Noto Sans" w:eastAsia="Montserrat Medium" w:hAnsi="Noto Sans" w:cs="Noto Sans"/>
                <w:color w:val="000000"/>
                <w:sz w:val="16"/>
                <w:szCs w:val="16"/>
              </w:rPr>
              <w:t>:00 horas se apagarán las luces de los estacionamientos completamente y se deberá reportar al jefe de turno todo aquello que se encuentre anormal.</w:t>
            </w:r>
          </w:p>
          <w:p w14:paraId="4C0B510F" w14:textId="77777777" w:rsidR="009D5EBB" w:rsidRPr="00B8038F" w:rsidRDefault="009D5EBB" w:rsidP="009D5EBB">
            <w:pPr>
              <w:pStyle w:val="Prrafodelista"/>
              <w:rPr>
                <w:rFonts w:ascii="Noto Sans" w:eastAsia="Montserrat Medium" w:hAnsi="Noto Sans" w:cs="Noto Sans"/>
                <w:color w:val="000000"/>
                <w:sz w:val="16"/>
                <w:szCs w:val="16"/>
              </w:rPr>
            </w:pPr>
          </w:p>
          <w:p w14:paraId="76533B24" w14:textId="77777777" w:rsidR="009D5EBB" w:rsidRPr="00B8038F" w:rsidRDefault="003143AF" w:rsidP="00902D13">
            <w:pPr>
              <w:pStyle w:val="Prrafodelista"/>
              <w:numPr>
                <w:ilvl w:val="0"/>
                <w:numId w:val="12"/>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Por ningún motivo abandonará el puesto de vigilancia, el jefe de turno podrá sustituir a los elementos en los casos en que proceda.</w:t>
            </w:r>
          </w:p>
          <w:p w14:paraId="7210C5AB" w14:textId="77777777" w:rsidR="009D5EBB" w:rsidRPr="00B8038F" w:rsidRDefault="009D5EBB" w:rsidP="009D5EBB">
            <w:pPr>
              <w:pStyle w:val="Prrafodelista"/>
              <w:rPr>
                <w:rFonts w:ascii="Noto Sans" w:eastAsia="Montserrat Medium" w:hAnsi="Noto Sans" w:cs="Noto Sans"/>
                <w:color w:val="000000"/>
                <w:sz w:val="16"/>
                <w:szCs w:val="16"/>
              </w:rPr>
            </w:pPr>
          </w:p>
          <w:p w14:paraId="28D60D0C" w14:textId="7CC18F7A" w:rsidR="003143AF" w:rsidRPr="00B8038F" w:rsidRDefault="003143AF" w:rsidP="00902D13">
            <w:pPr>
              <w:pStyle w:val="Prrafodelista"/>
              <w:numPr>
                <w:ilvl w:val="0"/>
                <w:numId w:val="12"/>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Se cuenta con elementos de 12 horas para la vigilancia en los pisos de oficinas, iniciando a las 07:00 horas y terminando a las 19:00 horas, de lunes a sábado.</w:t>
            </w:r>
          </w:p>
          <w:p w14:paraId="23954E0E" w14:textId="77777777" w:rsidR="00925FCA" w:rsidRPr="00B8038F" w:rsidRDefault="00925FCA" w:rsidP="00925FCA">
            <w:pPr>
              <w:pStyle w:val="Prrafodelista"/>
              <w:rPr>
                <w:rFonts w:ascii="Noto Sans" w:eastAsia="Montserrat Medium" w:hAnsi="Noto Sans" w:cs="Noto Sans"/>
                <w:color w:val="000000"/>
                <w:sz w:val="16"/>
                <w:szCs w:val="16"/>
              </w:rPr>
            </w:pPr>
          </w:p>
          <w:p w14:paraId="57DA5BA7" w14:textId="77777777" w:rsidR="00925FCA" w:rsidRPr="00B8038F" w:rsidRDefault="00925FCA" w:rsidP="00925FCA">
            <w:pPr>
              <w:pStyle w:val="Prrafodelista"/>
              <w:numPr>
                <w:ilvl w:val="0"/>
                <w:numId w:val="12"/>
              </w:numP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Acatar los lineamientos normativos en materia de Protección Civil que marque la Ley General de Protección Civil y su Reglamento, así como participar en las actividades de Protección Civil que realice la Secihti.</w:t>
            </w:r>
          </w:p>
          <w:p w14:paraId="28AA2D37" w14:textId="77777777" w:rsidR="00925FCA" w:rsidRPr="00B8038F" w:rsidRDefault="00925FCA" w:rsidP="00925FCA">
            <w:pPr>
              <w:pStyle w:val="Prrafodelista"/>
              <w:jc w:val="both"/>
              <w:rPr>
                <w:rFonts w:ascii="Noto Sans" w:eastAsia="Montserrat Medium" w:hAnsi="Noto Sans" w:cs="Noto Sans"/>
                <w:color w:val="000000"/>
                <w:sz w:val="16"/>
                <w:szCs w:val="16"/>
              </w:rPr>
            </w:pPr>
          </w:p>
          <w:p w14:paraId="66A2B9F9" w14:textId="77777777" w:rsidR="003143AF" w:rsidRPr="00B8038F" w:rsidRDefault="003143AF" w:rsidP="003143AF">
            <w:pPr>
              <w:jc w:val="both"/>
              <w:rPr>
                <w:rFonts w:ascii="Noto Sans" w:eastAsia="Montserrat Medium" w:hAnsi="Noto Sans" w:cs="Noto Sans"/>
                <w:color w:val="000000"/>
                <w:sz w:val="16"/>
                <w:szCs w:val="16"/>
              </w:rPr>
            </w:pPr>
          </w:p>
          <w:p w14:paraId="0BC57794" w14:textId="601E0C98" w:rsidR="003143AF" w:rsidRPr="00B8038F" w:rsidRDefault="003143AF" w:rsidP="00902D13">
            <w:pPr>
              <w:pStyle w:val="Prrafodelista"/>
              <w:numPr>
                <w:ilvl w:val="0"/>
                <w:numId w:val="11"/>
              </w:numPr>
              <w:jc w:val="both"/>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t>POLÍTICAS DE ACTUACIÓN Y CONSIGNAS DEL PERSONAL DE SEGURIDAD</w:t>
            </w:r>
            <w:r w:rsidR="00C96AA0" w:rsidRPr="00B8038F">
              <w:rPr>
                <w:rFonts w:ascii="Noto Sans" w:eastAsia="Montserrat Medium" w:hAnsi="Noto Sans" w:cs="Noto Sans"/>
                <w:b/>
                <w:bCs/>
                <w:color w:val="000000"/>
                <w:sz w:val="16"/>
                <w:szCs w:val="16"/>
              </w:rPr>
              <w:t xml:space="preserve"> </w:t>
            </w:r>
          </w:p>
          <w:p w14:paraId="71F9801E" w14:textId="77777777" w:rsidR="003143AF" w:rsidRPr="00B8038F" w:rsidRDefault="003143AF" w:rsidP="003143AF">
            <w:pPr>
              <w:jc w:val="both"/>
              <w:rPr>
                <w:rFonts w:ascii="Noto Sans" w:eastAsia="Montserrat Medium" w:hAnsi="Noto Sans" w:cs="Noto Sans"/>
                <w:color w:val="000000"/>
                <w:sz w:val="16"/>
                <w:szCs w:val="16"/>
              </w:rPr>
            </w:pPr>
          </w:p>
          <w:p w14:paraId="78FD8D45" w14:textId="77777777" w:rsidR="00BE3D73" w:rsidRPr="00B8038F" w:rsidRDefault="003143AF" w:rsidP="00902D13">
            <w:pPr>
              <w:pStyle w:val="Prrafodelista"/>
              <w:numPr>
                <w:ilvl w:val="0"/>
                <w:numId w:val="13"/>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El personal de seguridad, deberá llegar puntual para efectuar el relevo del servicio, perfectamente aseado y por ningún motivo deben traer aliento alcohólico. </w:t>
            </w:r>
          </w:p>
          <w:p w14:paraId="4DC7EBE1" w14:textId="77777777" w:rsidR="00BE3D73" w:rsidRPr="00B8038F" w:rsidRDefault="00BE3D73" w:rsidP="00BE3D73">
            <w:pPr>
              <w:pStyle w:val="Prrafodelista"/>
              <w:jc w:val="both"/>
              <w:rPr>
                <w:rFonts w:ascii="Noto Sans" w:eastAsia="Montserrat Medium" w:hAnsi="Noto Sans" w:cs="Noto Sans"/>
                <w:color w:val="000000"/>
                <w:sz w:val="16"/>
                <w:szCs w:val="16"/>
              </w:rPr>
            </w:pPr>
          </w:p>
          <w:p w14:paraId="7765579F" w14:textId="77777777" w:rsidR="00BE3D73" w:rsidRPr="00B8038F" w:rsidRDefault="003143AF" w:rsidP="00902D13">
            <w:pPr>
              <w:pStyle w:val="Prrafodelista"/>
              <w:numPr>
                <w:ilvl w:val="0"/>
                <w:numId w:val="13"/>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jefe de turno recibirá del responsable del turno saliente, el “parte de novedades” generadas durante la prestación del servicio, las cuales deberán estar anotadas claramente en la “bitácora de servicio”, así como el equipo existente, llaves y demás objetos bajo su resguardo. El equipo de radiocomunicación de la corporación deberá entregarse cargado y debidamente operando, para su utilización adecuada por parte del personal entrante.</w:t>
            </w:r>
          </w:p>
          <w:p w14:paraId="05DF7902" w14:textId="77777777" w:rsidR="00BE3D73" w:rsidRPr="00B8038F" w:rsidRDefault="00BE3D73" w:rsidP="00BE3D73">
            <w:pPr>
              <w:pStyle w:val="Prrafodelista"/>
              <w:rPr>
                <w:rFonts w:ascii="Noto Sans" w:eastAsia="Montserrat Medium" w:hAnsi="Noto Sans" w:cs="Noto Sans"/>
                <w:color w:val="000000"/>
                <w:sz w:val="16"/>
                <w:szCs w:val="16"/>
              </w:rPr>
            </w:pPr>
          </w:p>
          <w:p w14:paraId="468871FD" w14:textId="77777777" w:rsidR="00BE3D73" w:rsidRPr="00B8038F" w:rsidRDefault="003143AF" w:rsidP="00902D13">
            <w:pPr>
              <w:pStyle w:val="Prrafodelista"/>
              <w:numPr>
                <w:ilvl w:val="0"/>
                <w:numId w:val="13"/>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Se procede a la firma de recepción del servicio, pudiendo entonces retirarse el responsable saliente, es importante recalcar que solo si el relevo ha llegado y recibido el servicio, es posible que el personal se retire, bajo ninguna circunstancia se deberá dejar el servicio, si no se ha entregado debidamente.</w:t>
            </w:r>
          </w:p>
          <w:p w14:paraId="7B89DBC3" w14:textId="77777777" w:rsidR="00BE3D73" w:rsidRPr="00B8038F" w:rsidRDefault="00BE3D73" w:rsidP="00BE3D73">
            <w:pPr>
              <w:pStyle w:val="Prrafodelista"/>
              <w:rPr>
                <w:rFonts w:ascii="Noto Sans" w:eastAsia="Montserrat Medium" w:hAnsi="Noto Sans" w:cs="Noto Sans"/>
                <w:color w:val="000000"/>
                <w:sz w:val="16"/>
                <w:szCs w:val="16"/>
              </w:rPr>
            </w:pPr>
          </w:p>
          <w:p w14:paraId="6DF2B693" w14:textId="77777777" w:rsidR="00BE3D73" w:rsidRPr="00B8038F" w:rsidRDefault="003143AF" w:rsidP="00902D13">
            <w:pPr>
              <w:pStyle w:val="Prrafodelista"/>
              <w:numPr>
                <w:ilvl w:val="0"/>
                <w:numId w:val="13"/>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Una vez cumplido el protocolo de recepción del servicio, se firma la fatiga correspondiente por todo el personal de turno, la cual deberán también firmar a su salida. </w:t>
            </w:r>
          </w:p>
          <w:p w14:paraId="135327C8" w14:textId="77777777" w:rsidR="00BE3D73" w:rsidRPr="00B8038F" w:rsidRDefault="00BE3D73" w:rsidP="00BE3D73">
            <w:pPr>
              <w:pStyle w:val="Prrafodelista"/>
              <w:rPr>
                <w:rFonts w:ascii="Noto Sans" w:eastAsia="Montserrat Medium" w:hAnsi="Noto Sans" w:cs="Noto Sans"/>
                <w:color w:val="000000"/>
                <w:sz w:val="16"/>
                <w:szCs w:val="16"/>
              </w:rPr>
            </w:pPr>
          </w:p>
          <w:p w14:paraId="6DF78DBB" w14:textId="06E5CF8E" w:rsidR="00BE3D73" w:rsidRPr="00B8038F" w:rsidRDefault="003143AF" w:rsidP="00902D13">
            <w:pPr>
              <w:pStyle w:val="Prrafodelista"/>
              <w:numPr>
                <w:ilvl w:val="0"/>
                <w:numId w:val="13"/>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lastRenderedPageBreak/>
              <w:t xml:space="preserve">El personal de seguridad no tiene dentro de sus consignas, realizar labores de limpieza, de mensajería </w:t>
            </w:r>
            <w:proofErr w:type="spellStart"/>
            <w:r w:rsidRPr="00B8038F">
              <w:rPr>
                <w:rFonts w:ascii="Noto Sans" w:eastAsia="Montserrat Medium" w:hAnsi="Noto Sans" w:cs="Noto Sans"/>
                <w:color w:val="000000"/>
                <w:sz w:val="16"/>
                <w:szCs w:val="16"/>
              </w:rPr>
              <w:t>ó</w:t>
            </w:r>
            <w:proofErr w:type="spellEnd"/>
            <w:r w:rsidRPr="00B8038F">
              <w:rPr>
                <w:rFonts w:ascii="Noto Sans" w:eastAsia="Montserrat Medium" w:hAnsi="Noto Sans" w:cs="Noto Sans"/>
                <w:color w:val="000000"/>
                <w:sz w:val="16"/>
                <w:szCs w:val="16"/>
              </w:rPr>
              <w:t xml:space="preserve"> encargos personales, toda vez que fueron contratados para una labor definida. De realizar otra actividad descuidarán su labor encomendada, pudiendo hacerse acreedores a sanciones por parte de la persona Titular de la </w:t>
            </w:r>
            <w:r w:rsidR="00AD5574" w:rsidRPr="00B8038F">
              <w:rPr>
                <w:rFonts w:ascii="Noto Sans" w:eastAsia="Montserrat Medium" w:hAnsi="Noto Sans" w:cs="Noto Sans"/>
                <w:color w:val="000000"/>
                <w:sz w:val="16"/>
                <w:szCs w:val="16"/>
              </w:rPr>
              <w:t>Dirección de Servicios Generales, Obras y Control de Bienes</w:t>
            </w:r>
            <w:r w:rsidRPr="00B8038F">
              <w:rPr>
                <w:rFonts w:ascii="Noto Sans" w:eastAsia="Montserrat Medium" w:hAnsi="Noto Sans" w:cs="Noto Sans"/>
                <w:color w:val="000000"/>
                <w:sz w:val="16"/>
                <w:szCs w:val="16"/>
              </w:rPr>
              <w:t>, previo reporte a los responsables de la Corporación.</w:t>
            </w:r>
          </w:p>
          <w:p w14:paraId="4D052C1B" w14:textId="77777777" w:rsidR="00BE3D73" w:rsidRPr="00B8038F" w:rsidRDefault="00BE3D73" w:rsidP="00BE3D73">
            <w:pPr>
              <w:pStyle w:val="Prrafodelista"/>
              <w:rPr>
                <w:rFonts w:ascii="Noto Sans" w:eastAsia="Montserrat Medium" w:hAnsi="Noto Sans" w:cs="Noto Sans"/>
                <w:color w:val="000000"/>
                <w:sz w:val="16"/>
                <w:szCs w:val="16"/>
              </w:rPr>
            </w:pPr>
          </w:p>
          <w:p w14:paraId="265A9979" w14:textId="77777777" w:rsidR="00BE3D73" w:rsidRPr="00B8038F" w:rsidRDefault="003143AF" w:rsidP="00902D13">
            <w:pPr>
              <w:pStyle w:val="Prrafodelista"/>
              <w:numPr>
                <w:ilvl w:val="0"/>
                <w:numId w:val="13"/>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Queda prohibido para el personal de seguridad, establecer relaciones sentimentales con personal de la institución, o con alguna otra persona que influya o afecte el desempeño de su trabajo, igualmente coludirse con personal de la Institución, para realizar actos ilícitos que dañen el patrimonio de la misma, lo cual dará lugar a la aplicación de las sanciones correspondientes dependiendo de la falta, la cual podrá llegar hasta la puesta a disposición ante las autoridades competentes.</w:t>
            </w:r>
          </w:p>
          <w:p w14:paraId="7CBE76CB" w14:textId="77777777" w:rsidR="00BE3D73" w:rsidRPr="00B8038F" w:rsidRDefault="00BE3D73" w:rsidP="00BE3D73">
            <w:pPr>
              <w:pStyle w:val="Prrafodelista"/>
              <w:rPr>
                <w:rFonts w:ascii="Noto Sans" w:eastAsia="Montserrat Medium" w:hAnsi="Noto Sans" w:cs="Noto Sans"/>
                <w:color w:val="000000"/>
                <w:sz w:val="16"/>
                <w:szCs w:val="16"/>
              </w:rPr>
            </w:pPr>
          </w:p>
          <w:p w14:paraId="18CD21C9" w14:textId="77777777" w:rsidR="00BE3D73" w:rsidRPr="00B8038F" w:rsidRDefault="003143AF" w:rsidP="00902D13">
            <w:pPr>
              <w:pStyle w:val="Prrafodelista"/>
              <w:numPr>
                <w:ilvl w:val="0"/>
                <w:numId w:val="13"/>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El personal de seguridad, no tiene autorizado recibir obsequios del personal, proveedores y visitantes como tortas, refrescos, alimentos o dinero por la prestación de su servicio. </w:t>
            </w:r>
          </w:p>
          <w:p w14:paraId="1095EC6C" w14:textId="77777777" w:rsidR="00BE3D73" w:rsidRPr="00B8038F" w:rsidRDefault="00BE3D73" w:rsidP="00BE3D73">
            <w:pPr>
              <w:pStyle w:val="Prrafodelista"/>
              <w:rPr>
                <w:rFonts w:ascii="Noto Sans" w:eastAsia="Montserrat Medium" w:hAnsi="Noto Sans" w:cs="Noto Sans"/>
                <w:color w:val="000000"/>
                <w:sz w:val="16"/>
                <w:szCs w:val="16"/>
              </w:rPr>
            </w:pPr>
          </w:p>
          <w:p w14:paraId="3790A0D6" w14:textId="77777777" w:rsidR="00BE3D73" w:rsidRPr="00B8038F" w:rsidRDefault="003143AF" w:rsidP="00902D13">
            <w:pPr>
              <w:pStyle w:val="Prrafodelista"/>
              <w:numPr>
                <w:ilvl w:val="0"/>
                <w:numId w:val="13"/>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Queda prohibido ver televisión, periódicos, revistas, efectuar juegos de azar o alguna otra actividad que distraiga su trabajo durante el desempeño de su turno, no se permite la utilización de radios, mucho menos deberán utilizarse como distracción teléfonos celulares, ni audífonos durante el turno.</w:t>
            </w:r>
          </w:p>
          <w:p w14:paraId="4277153F" w14:textId="77777777" w:rsidR="00BE3D73" w:rsidRPr="00B8038F" w:rsidRDefault="00BE3D73" w:rsidP="00BE3D73">
            <w:pPr>
              <w:pStyle w:val="Prrafodelista"/>
              <w:rPr>
                <w:rFonts w:ascii="Noto Sans" w:eastAsia="Montserrat Medium" w:hAnsi="Noto Sans" w:cs="Noto Sans"/>
                <w:color w:val="000000"/>
                <w:sz w:val="16"/>
                <w:szCs w:val="16"/>
              </w:rPr>
            </w:pPr>
          </w:p>
          <w:p w14:paraId="11B8B51F" w14:textId="77777777" w:rsidR="00BE3D73" w:rsidRPr="00B8038F" w:rsidRDefault="003143AF" w:rsidP="00902D13">
            <w:pPr>
              <w:pStyle w:val="Prrafodelista"/>
              <w:numPr>
                <w:ilvl w:val="0"/>
                <w:numId w:val="13"/>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A fin de salvaguardar la imagen de la Corporación a la que pertenecen y de la Institución a la que prestan el servicio, no deberán ingerir sus alimentos durante la prestación de su servicio, a la vista de visitantes o empleados de la Institución. </w:t>
            </w:r>
          </w:p>
          <w:p w14:paraId="76092CB1" w14:textId="77777777" w:rsidR="00BE3D73" w:rsidRPr="00B8038F" w:rsidRDefault="00BE3D73" w:rsidP="00BE3D73">
            <w:pPr>
              <w:pStyle w:val="Prrafodelista"/>
              <w:rPr>
                <w:rFonts w:ascii="Noto Sans" w:eastAsia="Montserrat Medium" w:hAnsi="Noto Sans" w:cs="Noto Sans"/>
                <w:color w:val="000000"/>
                <w:sz w:val="16"/>
                <w:szCs w:val="16"/>
              </w:rPr>
            </w:pPr>
          </w:p>
          <w:p w14:paraId="0B9667F2" w14:textId="77777777" w:rsidR="00BE3D73" w:rsidRPr="00B8038F" w:rsidRDefault="003143AF" w:rsidP="00902D13">
            <w:pPr>
              <w:pStyle w:val="Prrafodelista"/>
              <w:numPr>
                <w:ilvl w:val="0"/>
                <w:numId w:val="13"/>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Bajo ninguna circunstancia, el personal de seguridad está autorizado a proporcionar información del personal que labora en la Institución, debiendo en todo caso dirigir al interesado a la instancia correspondiente, a través del Módulo de Recepción e Información.</w:t>
            </w:r>
          </w:p>
          <w:p w14:paraId="241E6F5B" w14:textId="77777777" w:rsidR="00BE3D73" w:rsidRPr="00B8038F" w:rsidRDefault="00BE3D73" w:rsidP="00BE3D73">
            <w:pPr>
              <w:pStyle w:val="Prrafodelista"/>
              <w:rPr>
                <w:rFonts w:ascii="Noto Sans" w:eastAsia="Montserrat Medium" w:hAnsi="Noto Sans" w:cs="Noto Sans"/>
                <w:color w:val="000000"/>
                <w:sz w:val="16"/>
                <w:szCs w:val="16"/>
              </w:rPr>
            </w:pPr>
          </w:p>
          <w:p w14:paraId="429738F7" w14:textId="77777777" w:rsidR="00BE3D73" w:rsidRPr="00B8038F" w:rsidRDefault="003143AF" w:rsidP="00902D13">
            <w:pPr>
              <w:pStyle w:val="Prrafodelista"/>
              <w:numPr>
                <w:ilvl w:val="0"/>
                <w:numId w:val="13"/>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personal de seguridad deberá mantener limpia la caseta de vigilancia y la de permanencia, absteniéndose de acumular papel, colchones y recipientes de comida en el interior de los lugares mencionados. No está permitido que reciban visitas durante el desarrollo de su jornada laboral.</w:t>
            </w:r>
          </w:p>
          <w:p w14:paraId="3E7121B7" w14:textId="77777777" w:rsidR="00BE3D73" w:rsidRPr="00B8038F" w:rsidRDefault="00BE3D73" w:rsidP="00BE3D73">
            <w:pPr>
              <w:pStyle w:val="Prrafodelista"/>
              <w:rPr>
                <w:rFonts w:ascii="Noto Sans" w:eastAsia="Montserrat Medium" w:hAnsi="Noto Sans" w:cs="Noto Sans"/>
                <w:color w:val="000000"/>
                <w:sz w:val="16"/>
                <w:szCs w:val="16"/>
              </w:rPr>
            </w:pPr>
          </w:p>
          <w:p w14:paraId="1597AC5C" w14:textId="77777777" w:rsidR="00BE3D73" w:rsidRPr="00B8038F" w:rsidRDefault="003143AF" w:rsidP="00902D13">
            <w:pPr>
              <w:pStyle w:val="Prrafodelista"/>
              <w:numPr>
                <w:ilvl w:val="0"/>
                <w:numId w:val="13"/>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Queda prohibido que una vez que los elementos de seguridad hayan entregado su servicio, permanezcan en las instalaciones. </w:t>
            </w:r>
          </w:p>
          <w:p w14:paraId="76BBFA9E" w14:textId="77777777" w:rsidR="00BE3D73" w:rsidRPr="00B8038F" w:rsidRDefault="00BE3D73" w:rsidP="00BE3D73">
            <w:pPr>
              <w:pStyle w:val="Prrafodelista"/>
              <w:rPr>
                <w:rFonts w:ascii="Noto Sans" w:eastAsia="Montserrat Medium" w:hAnsi="Noto Sans" w:cs="Noto Sans"/>
                <w:color w:val="000000"/>
                <w:sz w:val="16"/>
                <w:szCs w:val="16"/>
              </w:rPr>
            </w:pPr>
          </w:p>
          <w:p w14:paraId="03688483" w14:textId="12E130BD" w:rsidR="003143AF" w:rsidRPr="00B8038F" w:rsidRDefault="003143AF" w:rsidP="00902D13">
            <w:pPr>
              <w:pStyle w:val="Prrafodelista"/>
              <w:numPr>
                <w:ilvl w:val="0"/>
                <w:numId w:val="13"/>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Queda prohibido dormir durante su jornada laboral.</w:t>
            </w:r>
          </w:p>
          <w:p w14:paraId="5BB053DB" w14:textId="77777777" w:rsidR="003143AF" w:rsidRPr="00B8038F" w:rsidRDefault="003143AF" w:rsidP="003143AF">
            <w:pPr>
              <w:jc w:val="both"/>
              <w:rPr>
                <w:rFonts w:ascii="Noto Sans" w:eastAsia="Montserrat Medium" w:hAnsi="Noto Sans" w:cs="Noto Sans"/>
                <w:b/>
                <w:bCs/>
                <w:color w:val="000000"/>
                <w:sz w:val="16"/>
                <w:szCs w:val="16"/>
              </w:rPr>
            </w:pPr>
          </w:p>
          <w:p w14:paraId="168DD03A" w14:textId="5FDDD94F" w:rsidR="003143AF" w:rsidRPr="00B8038F" w:rsidRDefault="003143AF" w:rsidP="00902D13">
            <w:pPr>
              <w:pStyle w:val="Prrafodelista"/>
              <w:numPr>
                <w:ilvl w:val="0"/>
                <w:numId w:val="11"/>
              </w:numPr>
              <w:jc w:val="both"/>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t xml:space="preserve">CONSIGNAS DEL PERSONAL DE SEGURIDAD ASIGNADO AL CONTROL DE ESTACIONAMIENTOS </w:t>
            </w:r>
          </w:p>
          <w:p w14:paraId="597A087A" w14:textId="77777777" w:rsidR="003143AF" w:rsidRPr="00B8038F" w:rsidRDefault="003143AF" w:rsidP="003143AF">
            <w:pPr>
              <w:jc w:val="both"/>
              <w:rPr>
                <w:rFonts w:ascii="Noto Sans" w:eastAsia="Montserrat Medium" w:hAnsi="Noto Sans" w:cs="Noto Sans"/>
                <w:color w:val="000000"/>
                <w:sz w:val="16"/>
                <w:szCs w:val="16"/>
              </w:rPr>
            </w:pPr>
          </w:p>
          <w:p w14:paraId="69408073" w14:textId="77777777" w:rsidR="00BE3D73" w:rsidRPr="00B8038F" w:rsidRDefault="003143AF" w:rsidP="00902D13">
            <w:pPr>
              <w:pStyle w:val="Prrafodelista"/>
              <w:numPr>
                <w:ilvl w:val="0"/>
                <w:numId w:val="14"/>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En todo momento los elementos de seguridad y vigilancia deberán mostrarse respetuosos, evitar tener confrontaciones con los trabajadores y visitantes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 xml:space="preserve">; en caso de falta de respeto, agresiones físicas o verbales de algún empleado o visitante al personal de seguridad, estos levantarán un reporte, el cual deberá ser entregado el mismo día al responsable de la seguridad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w:t>
            </w:r>
          </w:p>
          <w:p w14:paraId="33A16308" w14:textId="77777777" w:rsidR="00BE3D73" w:rsidRPr="00B8038F" w:rsidRDefault="00BE3D73" w:rsidP="00BE3D73">
            <w:pPr>
              <w:pStyle w:val="Prrafodelista"/>
              <w:jc w:val="both"/>
              <w:rPr>
                <w:rFonts w:ascii="Noto Sans" w:eastAsia="Montserrat Medium" w:hAnsi="Noto Sans" w:cs="Noto Sans"/>
                <w:color w:val="000000"/>
                <w:sz w:val="16"/>
                <w:szCs w:val="16"/>
              </w:rPr>
            </w:pPr>
          </w:p>
          <w:p w14:paraId="694BB845" w14:textId="6A8CB8FB" w:rsidR="003143AF" w:rsidRPr="00B8038F" w:rsidRDefault="003143AF" w:rsidP="00902D13">
            <w:pPr>
              <w:pStyle w:val="Prrafodelista"/>
              <w:numPr>
                <w:ilvl w:val="0"/>
                <w:numId w:val="14"/>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Es obligación del jefe de turno entregar diariamente al responsable de seguridad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 xml:space="preserve"> el “parte de novedades”, asentando lo relevante, así como el despliegue de elementos para la prestación del servicio.</w:t>
            </w:r>
          </w:p>
          <w:p w14:paraId="5E764D94" w14:textId="77777777" w:rsidR="00BE3D73" w:rsidRPr="00B8038F" w:rsidRDefault="00BE3D73" w:rsidP="003143AF">
            <w:pPr>
              <w:jc w:val="both"/>
              <w:rPr>
                <w:rFonts w:ascii="Noto Sans" w:eastAsia="Montserrat Medium" w:hAnsi="Noto Sans" w:cs="Noto Sans"/>
                <w:color w:val="000000"/>
                <w:sz w:val="16"/>
                <w:szCs w:val="16"/>
              </w:rPr>
            </w:pPr>
          </w:p>
          <w:p w14:paraId="55648358" w14:textId="77777777" w:rsidR="00BE3D73" w:rsidRPr="00B8038F" w:rsidRDefault="003143AF" w:rsidP="00902D13">
            <w:pPr>
              <w:pStyle w:val="Prrafodelista"/>
              <w:numPr>
                <w:ilvl w:val="0"/>
                <w:numId w:val="14"/>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Los elementos de seguridad asignados son responsables de los reportes y del buen funcionamiento del turno, observando que no se violen las consignas establecidas.</w:t>
            </w:r>
          </w:p>
          <w:p w14:paraId="0C0FAAB4" w14:textId="77777777" w:rsidR="00BE3D73" w:rsidRPr="00B8038F" w:rsidRDefault="00BE3D73" w:rsidP="00BE3D73">
            <w:pPr>
              <w:pStyle w:val="Prrafodelista"/>
              <w:rPr>
                <w:rFonts w:ascii="Noto Sans" w:eastAsia="Montserrat Medium" w:hAnsi="Noto Sans" w:cs="Noto Sans"/>
                <w:color w:val="000000"/>
                <w:sz w:val="16"/>
                <w:szCs w:val="16"/>
              </w:rPr>
            </w:pPr>
          </w:p>
          <w:p w14:paraId="31FBAD16" w14:textId="77777777" w:rsidR="00BE3D73" w:rsidRPr="00B8038F" w:rsidRDefault="003143AF" w:rsidP="00902D13">
            <w:pPr>
              <w:pStyle w:val="Prrafodelista"/>
              <w:numPr>
                <w:ilvl w:val="0"/>
                <w:numId w:val="14"/>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Queda estrictamente prohibido que el personal de seguridad reciba visitas de cualquier tipo en su servicio, así como la introducción de objetos ajenos o personas a la caseta, la permanencia o su área de trabajo y que distraigan la atención de sus labores.</w:t>
            </w:r>
          </w:p>
          <w:p w14:paraId="1F2BFD2F" w14:textId="77777777" w:rsidR="00BE3D73" w:rsidRPr="00B8038F" w:rsidRDefault="00BE3D73" w:rsidP="00BE3D73">
            <w:pPr>
              <w:pStyle w:val="Prrafodelista"/>
              <w:rPr>
                <w:rFonts w:ascii="Noto Sans" w:eastAsia="Montserrat Medium" w:hAnsi="Noto Sans" w:cs="Noto Sans"/>
                <w:color w:val="000000"/>
                <w:sz w:val="16"/>
                <w:szCs w:val="16"/>
              </w:rPr>
            </w:pPr>
          </w:p>
          <w:p w14:paraId="73EBB439" w14:textId="77777777" w:rsidR="00BE3D73" w:rsidRPr="00B8038F" w:rsidRDefault="003143AF" w:rsidP="00902D13">
            <w:pPr>
              <w:pStyle w:val="Prrafodelista"/>
              <w:numPr>
                <w:ilvl w:val="0"/>
                <w:numId w:val="14"/>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personal de seguridad no podrá presentarse al servicio en estado ebriedad o bajo el influjo de enervantes.</w:t>
            </w:r>
          </w:p>
          <w:p w14:paraId="346DF0DC" w14:textId="77777777" w:rsidR="00BE3D73" w:rsidRPr="00B8038F" w:rsidRDefault="00BE3D73" w:rsidP="00BE3D73">
            <w:pPr>
              <w:pStyle w:val="Prrafodelista"/>
              <w:rPr>
                <w:rFonts w:ascii="Noto Sans" w:eastAsia="Montserrat Medium" w:hAnsi="Noto Sans" w:cs="Noto Sans"/>
                <w:color w:val="000000"/>
                <w:sz w:val="16"/>
                <w:szCs w:val="16"/>
              </w:rPr>
            </w:pPr>
          </w:p>
          <w:p w14:paraId="7E1D379E" w14:textId="77777777" w:rsidR="00BE3D73" w:rsidRPr="00B8038F" w:rsidRDefault="003143AF" w:rsidP="00902D13">
            <w:pPr>
              <w:pStyle w:val="Prrafodelista"/>
              <w:numPr>
                <w:ilvl w:val="0"/>
                <w:numId w:val="14"/>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Cuando personal de seguridad pretenda cambiar o retirar a un elemento, deberá contar con el visto bueno del responsable de seguridad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 para prever el cumplimiento de las condiciones estipuladas en el contrato.</w:t>
            </w:r>
          </w:p>
          <w:p w14:paraId="41EBB4E4" w14:textId="77777777" w:rsidR="00BE3D73" w:rsidRPr="00B8038F" w:rsidRDefault="00BE3D73" w:rsidP="00BE3D73">
            <w:pPr>
              <w:pStyle w:val="Prrafodelista"/>
              <w:rPr>
                <w:rFonts w:ascii="Noto Sans" w:eastAsia="Montserrat Medium" w:hAnsi="Noto Sans" w:cs="Noto Sans"/>
                <w:color w:val="000000"/>
                <w:sz w:val="16"/>
                <w:szCs w:val="16"/>
              </w:rPr>
            </w:pPr>
          </w:p>
          <w:p w14:paraId="03342632" w14:textId="77777777" w:rsidR="00BE3D73" w:rsidRPr="00B8038F" w:rsidRDefault="003143AF" w:rsidP="00902D13">
            <w:pPr>
              <w:pStyle w:val="Prrafodelista"/>
              <w:numPr>
                <w:ilvl w:val="0"/>
                <w:numId w:val="14"/>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Se prohíbe que el personal de seguridad que concluya su servicio, permanezca en las instalaciones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w:t>
            </w:r>
          </w:p>
          <w:p w14:paraId="02A9FA40" w14:textId="77777777" w:rsidR="00BE3D73" w:rsidRPr="00B8038F" w:rsidRDefault="00BE3D73" w:rsidP="00BE3D73">
            <w:pPr>
              <w:pStyle w:val="Prrafodelista"/>
              <w:rPr>
                <w:rFonts w:ascii="Noto Sans" w:eastAsia="Montserrat Medium" w:hAnsi="Noto Sans" w:cs="Noto Sans"/>
                <w:color w:val="000000"/>
                <w:sz w:val="16"/>
                <w:szCs w:val="16"/>
              </w:rPr>
            </w:pPr>
          </w:p>
          <w:p w14:paraId="6957E2B7" w14:textId="77777777" w:rsidR="00BE3D73" w:rsidRPr="00B8038F" w:rsidRDefault="003143AF" w:rsidP="00902D13">
            <w:pPr>
              <w:pStyle w:val="Prrafodelista"/>
              <w:numPr>
                <w:ilvl w:val="0"/>
                <w:numId w:val="14"/>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Los elementos de seguridad tienen prohibido aceptar gratificaciones de los empleados, por realizar su trabajo.</w:t>
            </w:r>
          </w:p>
          <w:p w14:paraId="6BA18242" w14:textId="77777777" w:rsidR="00BE3D73" w:rsidRPr="00B8038F" w:rsidRDefault="00BE3D73" w:rsidP="00BE3D73">
            <w:pPr>
              <w:pStyle w:val="Prrafodelista"/>
              <w:rPr>
                <w:rFonts w:ascii="Noto Sans" w:eastAsia="Montserrat Medium" w:hAnsi="Noto Sans" w:cs="Noto Sans"/>
                <w:color w:val="000000"/>
                <w:sz w:val="16"/>
                <w:szCs w:val="16"/>
              </w:rPr>
            </w:pPr>
          </w:p>
          <w:p w14:paraId="40A5A9C2" w14:textId="77777777" w:rsidR="00BE3D73" w:rsidRPr="00B8038F" w:rsidRDefault="003143AF" w:rsidP="00902D13">
            <w:pPr>
              <w:pStyle w:val="Prrafodelista"/>
              <w:numPr>
                <w:ilvl w:val="0"/>
                <w:numId w:val="14"/>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En el supuesto de que se consume algún delito dentro del área de estacionamiento asignada, se asegurarán a las personas responsables, poniéndolas a disposición de las autoridades correspondientes. </w:t>
            </w:r>
          </w:p>
          <w:p w14:paraId="2E6E5A88" w14:textId="77777777" w:rsidR="00BE3D73" w:rsidRPr="00B8038F" w:rsidRDefault="00BE3D73" w:rsidP="00BE3D73">
            <w:pPr>
              <w:pStyle w:val="Prrafodelista"/>
              <w:rPr>
                <w:rFonts w:ascii="Noto Sans" w:eastAsia="Montserrat Medium" w:hAnsi="Noto Sans" w:cs="Noto Sans"/>
                <w:color w:val="000000"/>
                <w:sz w:val="16"/>
                <w:szCs w:val="16"/>
              </w:rPr>
            </w:pPr>
          </w:p>
          <w:p w14:paraId="3B3B6F2D" w14:textId="77777777" w:rsidR="00BE3D73" w:rsidRPr="00B8038F" w:rsidRDefault="003143AF" w:rsidP="00902D13">
            <w:pPr>
              <w:pStyle w:val="Prrafodelista"/>
              <w:numPr>
                <w:ilvl w:val="0"/>
                <w:numId w:val="14"/>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jefe de turno, en caso de emergencia, deberá solicitar inmediatamente patrullas, ambulancias o bomberos, permitiéndoles el libre y rápido acceso, verificando que los acompañe un solo elemento de seguridad y los otros deberán custodiar la entrada permanentemente.</w:t>
            </w:r>
          </w:p>
          <w:p w14:paraId="7224EB55" w14:textId="77777777" w:rsidR="00BE3D73" w:rsidRPr="00B8038F" w:rsidRDefault="00BE3D73" w:rsidP="00BE3D73">
            <w:pPr>
              <w:pStyle w:val="Prrafodelista"/>
              <w:rPr>
                <w:rFonts w:ascii="Noto Sans" w:eastAsia="Montserrat Medium" w:hAnsi="Noto Sans" w:cs="Noto Sans"/>
                <w:color w:val="000000"/>
                <w:sz w:val="16"/>
                <w:szCs w:val="16"/>
              </w:rPr>
            </w:pPr>
          </w:p>
          <w:p w14:paraId="46F51CB1" w14:textId="6545A0EC" w:rsidR="003143AF" w:rsidRPr="00B8038F" w:rsidRDefault="003143AF" w:rsidP="00902D13">
            <w:pPr>
              <w:pStyle w:val="Prrafodelista"/>
              <w:numPr>
                <w:ilvl w:val="0"/>
                <w:numId w:val="14"/>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personal de seguridad deberá portar los uniformes reglamentarios debidamente aseados y presentables.</w:t>
            </w:r>
          </w:p>
          <w:p w14:paraId="445A8446" w14:textId="77777777" w:rsidR="003143AF" w:rsidRPr="00B8038F" w:rsidRDefault="003143AF" w:rsidP="003143AF">
            <w:pPr>
              <w:jc w:val="both"/>
              <w:rPr>
                <w:rFonts w:ascii="Noto Sans" w:eastAsia="Montserrat Medium" w:hAnsi="Noto Sans" w:cs="Noto Sans"/>
                <w:b/>
                <w:bCs/>
                <w:color w:val="000000"/>
                <w:sz w:val="16"/>
                <w:szCs w:val="16"/>
              </w:rPr>
            </w:pPr>
          </w:p>
          <w:p w14:paraId="5F915755" w14:textId="725DD7E5" w:rsidR="003143AF" w:rsidRPr="00B8038F" w:rsidRDefault="003143AF" w:rsidP="00902D13">
            <w:pPr>
              <w:pStyle w:val="Prrafodelista"/>
              <w:numPr>
                <w:ilvl w:val="0"/>
                <w:numId w:val="11"/>
              </w:numPr>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t>FUNCIONAMIENTO DEL ESTACIONAMIENTO</w:t>
            </w:r>
          </w:p>
          <w:p w14:paraId="258675EB" w14:textId="77777777" w:rsidR="00BE3D73" w:rsidRPr="00B8038F" w:rsidRDefault="00BE3D73" w:rsidP="00BE3D73">
            <w:pPr>
              <w:pStyle w:val="Prrafodelista"/>
              <w:rPr>
                <w:rFonts w:ascii="Noto Sans" w:eastAsia="Montserrat Medium" w:hAnsi="Noto Sans" w:cs="Noto Sans"/>
                <w:color w:val="000000"/>
                <w:sz w:val="16"/>
                <w:szCs w:val="16"/>
              </w:rPr>
            </w:pPr>
          </w:p>
          <w:p w14:paraId="4F5EA848" w14:textId="77777777" w:rsidR="00BE3D73" w:rsidRPr="00B8038F" w:rsidRDefault="003143AF" w:rsidP="00902D13">
            <w:pPr>
              <w:pStyle w:val="Prrafodelista"/>
              <w:numPr>
                <w:ilvl w:val="0"/>
                <w:numId w:val="15"/>
              </w:numP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Las puertas de acceso a las instalaciones del estacionamiento se abrirán a partir de las 07:00 horas y serán cerradas a las 20:00 horas; sábados, domingos y días festivos, permanecerán cerradas.</w:t>
            </w:r>
          </w:p>
          <w:p w14:paraId="03070846" w14:textId="77777777" w:rsidR="00BE3D73" w:rsidRPr="00B8038F" w:rsidRDefault="00BE3D73" w:rsidP="00BE3D73">
            <w:pPr>
              <w:pStyle w:val="Prrafodelista"/>
              <w:rPr>
                <w:rFonts w:ascii="Noto Sans" w:eastAsia="Montserrat Medium" w:hAnsi="Noto Sans" w:cs="Noto Sans"/>
                <w:color w:val="000000"/>
                <w:sz w:val="16"/>
                <w:szCs w:val="16"/>
              </w:rPr>
            </w:pPr>
          </w:p>
          <w:p w14:paraId="06FEF91F" w14:textId="77777777" w:rsidR="00BE3D73" w:rsidRPr="00B8038F" w:rsidRDefault="003143AF" w:rsidP="00902D13">
            <w:pPr>
              <w:pStyle w:val="Prrafodelista"/>
              <w:numPr>
                <w:ilvl w:val="0"/>
                <w:numId w:val="15"/>
              </w:numP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El límite máximo de velocidad vehicular es de 10 km/hora, a cualquier conductor que no respete la velocidad deberá identificársele e informar al responsable de la seguridad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w:t>
            </w:r>
          </w:p>
          <w:p w14:paraId="7EA7C8F0" w14:textId="77777777" w:rsidR="00BE3D73" w:rsidRPr="00B8038F" w:rsidRDefault="00BE3D73" w:rsidP="00BE3D73">
            <w:pPr>
              <w:pStyle w:val="Prrafodelista"/>
              <w:rPr>
                <w:rFonts w:ascii="Noto Sans" w:eastAsia="Montserrat Medium" w:hAnsi="Noto Sans" w:cs="Noto Sans"/>
                <w:color w:val="000000"/>
                <w:sz w:val="16"/>
                <w:szCs w:val="16"/>
              </w:rPr>
            </w:pPr>
          </w:p>
          <w:p w14:paraId="05CA513F" w14:textId="77777777" w:rsidR="00BE3D73" w:rsidRPr="00B8038F" w:rsidRDefault="003143AF" w:rsidP="009B10A1">
            <w:pPr>
              <w:pStyle w:val="Prrafodelista"/>
              <w:numPr>
                <w:ilvl w:val="0"/>
                <w:numId w:val="15"/>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personal de la seguridad asignado, no podrá permitir el acceso del vehículo hasta que esté en alto total y se haya verificado, que efectivamente cuente con la autorización correspondiente para el ingreso al estacionamiento.</w:t>
            </w:r>
          </w:p>
          <w:p w14:paraId="3D9B981B" w14:textId="77777777" w:rsidR="00BE3D73" w:rsidRPr="00B8038F" w:rsidRDefault="00BE3D73" w:rsidP="00BE3D73">
            <w:pPr>
              <w:pStyle w:val="Prrafodelista"/>
              <w:rPr>
                <w:rFonts w:ascii="Noto Sans" w:eastAsia="Montserrat Medium" w:hAnsi="Noto Sans" w:cs="Noto Sans"/>
                <w:color w:val="000000"/>
                <w:sz w:val="16"/>
                <w:szCs w:val="16"/>
              </w:rPr>
            </w:pPr>
          </w:p>
          <w:p w14:paraId="239CEFE9" w14:textId="77777777" w:rsidR="00BE3D73" w:rsidRPr="00B8038F" w:rsidRDefault="003143AF" w:rsidP="009B10A1">
            <w:pPr>
              <w:pStyle w:val="Prrafodelista"/>
              <w:numPr>
                <w:ilvl w:val="0"/>
                <w:numId w:val="15"/>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Todos los vehículos particulares de empleados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 xml:space="preserve">, sin excepción, deberán presentar para su ingreso al estacionamiento, el tarjetón correspondiente con la identificación del lugar asignado y número de extensión del usuario. </w:t>
            </w:r>
          </w:p>
          <w:p w14:paraId="56AC86A0" w14:textId="77777777" w:rsidR="00BE3D73" w:rsidRPr="00B8038F" w:rsidRDefault="00BE3D73" w:rsidP="00BE3D73">
            <w:pPr>
              <w:pStyle w:val="Prrafodelista"/>
              <w:rPr>
                <w:rFonts w:ascii="Noto Sans" w:eastAsia="Montserrat Medium" w:hAnsi="Noto Sans" w:cs="Noto Sans"/>
                <w:color w:val="000000"/>
                <w:sz w:val="16"/>
                <w:szCs w:val="16"/>
              </w:rPr>
            </w:pPr>
          </w:p>
          <w:p w14:paraId="1B673FDE" w14:textId="77777777" w:rsidR="00BE3D73" w:rsidRPr="00B8038F" w:rsidRDefault="003143AF" w:rsidP="00902D13">
            <w:pPr>
              <w:pStyle w:val="Prrafodelista"/>
              <w:numPr>
                <w:ilvl w:val="0"/>
                <w:numId w:val="15"/>
              </w:numP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El personal de la seguridad asignado deberá levantar inventario del estado de los vehículos propios y arrendados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 xml:space="preserve"> cuando salgan.</w:t>
            </w:r>
          </w:p>
          <w:p w14:paraId="6309F978" w14:textId="77777777" w:rsidR="00BE3D73" w:rsidRPr="00B8038F" w:rsidRDefault="00BE3D73" w:rsidP="00BE3D73">
            <w:pPr>
              <w:pStyle w:val="Prrafodelista"/>
              <w:rPr>
                <w:rFonts w:ascii="Noto Sans" w:eastAsia="Montserrat Medium" w:hAnsi="Noto Sans" w:cs="Noto Sans"/>
                <w:color w:val="000000"/>
                <w:sz w:val="16"/>
                <w:szCs w:val="16"/>
              </w:rPr>
            </w:pPr>
          </w:p>
          <w:p w14:paraId="2AC1994D" w14:textId="77777777" w:rsidR="00BE3D73" w:rsidRPr="00B8038F" w:rsidRDefault="003143AF" w:rsidP="009B10A1">
            <w:pPr>
              <w:pStyle w:val="Prrafodelista"/>
              <w:numPr>
                <w:ilvl w:val="0"/>
                <w:numId w:val="15"/>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personal de la seguridad asignado deberá contar con un estricto control vehicular, cuando se lleven a cabo eventos en el auditorio y en caso de cerrar la rampa del estacionamiento estar al pendiente por la entrada o salida de los vehículos.</w:t>
            </w:r>
          </w:p>
          <w:p w14:paraId="6022E554" w14:textId="77777777" w:rsidR="00BE3D73" w:rsidRPr="00B8038F" w:rsidRDefault="00BE3D73" w:rsidP="00BE3D73">
            <w:pPr>
              <w:pStyle w:val="Prrafodelista"/>
              <w:rPr>
                <w:rFonts w:ascii="Noto Sans" w:eastAsia="Montserrat Medium" w:hAnsi="Noto Sans" w:cs="Noto Sans"/>
                <w:color w:val="000000"/>
                <w:sz w:val="16"/>
                <w:szCs w:val="16"/>
              </w:rPr>
            </w:pPr>
          </w:p>
          <w:p w14:paraId="2FD5289A" w14:textId="77777777" w:rsidR="00BE3D73" w:rsidRPr="00B8038F" w:rsidRDefault="003143AF" w:rsidP="009B10A1">
            <w:pPr>
              <w:pStyle w:val="Prrafodelista"/>
              <w:numPr>
                <w:ilvl w:val="0"/>
                <w:numId w:val="15"/>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Será responsabilidad del personal de seguridad supervisar que los vehículos estacionados ocupen un solo cajón de estacionamiento y que cada empleado respete su número asignado.</w:t>
            </w:r>
          </w:p>
          <w:p w14:paraId="1F836142" w14:textId="77777777" w:rsidR="00BE3D73" w:rsidRPr="00B8038F" w:rsidRDefault="00BE3D73" w:rsidP="00BE3D73">
            <w:pPr>
              <w:pStyle w:val="Prrafodelista"/>
              <w:rPr>
                <w:rFonts w:ascii="Noto Sans" w:eastAsia="Montserrat Medium" w:hAnsi="Noto Sans" w:cs="Noto Sans"/>
                <w:color w:val="000000"/>
                <w:sz w:val="16"/>
                <w:szCs w:val="16"/>
              </w:rPr>
            </w:pPr>
          </w:p>
          <w:p w14:paraId="3A48EDD6" w14:textId="74E27CA8" w:rsidR="003143AF" w:rsidRPr="00B8038F" w:rsidRDefault="003143AF" w:rsidP="00902D13">
            <w:pPr>
              <w:pStyle w:val="Prrafodelista"/>
              <w:numPr>
                <w:ilvl w:val="0"/>
                <w:numId w:val="15"/>
              </w:numPr>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No se permitirá que los vehículos sean estacionados en las vías de circulación interior del estacionamiento, en caso de detectarlo, se deberá acudir al propietario para retirarlo.</w:t>
            </w:r>
          </w:p>
          <w:p w14:paraId="7E8A3A28" w14:textId="17E61EAC" w:rsidR="003143AF" w:rsidRPr="00B8038F" w:rsidRDefault="003143AF" w:rsidP="003143AF">
            <w:pPr>
              <w:jc w:val="both"/>
              <w:rPr>
                <w:rFonts w:ascii="Noto Sans" w:eastAsia="Montserrat Medium" w:hAnsi="Noto Sans" w:cs="Noto Sans"/>
                <w:color w:val="000000"/>
                <w:sz w:val="16"/>
                <w:szCs w:val="16"/>
              </w:rPr>
            </w:pPr>
          </w:p>
          <w:p w14:paraId="11AB45A8" w14:textId="59C1ADB9" w:rsidR="003143AF" w:rsidRPr="00B8038F" w:rsidRDefault="003143AF" w:rsidP="00902D13">
            <w:pPr>
              <w:pStyle w:val="Prrafodelista"/>
              <w:numPr>
                <w:ilvl w:val="0"/>
                <w:numId w:val="11"/>
              </w:numPr>
              <w:jc w:val="both"/>
              <w:rPr>
                <w:rFonts w:ascii="Noto Sans" w:eastAsia="Montserrat Medium" w:hAnsi="Noto Sans" w:cs="Noto Sans"/>
                <w:color w:val="000000"/>
                <w:sz w:val="16"/>
                <w:szCs w:val="16"/>
              </w:rPr>
            </w:pPr>
            <w:r w:rsidRPr="00B8038F">
              <w:rPr>
                <w:rFonts w:ascii="Noto Sans" w:eastAsia="Montserrat Medium" w:hAnsi="Noto Sans" w:cs="Noto Sans"/>
                <w:b/>
                <w:bCs/>
                <w:color w:val="000000"/>
                <w:sz w:val="16"/>
                <w:szCs w:val="16"/>
              </w:rPr>
              <w:t>CONTROL DE INGRESO</w:t>
            </w:r>
          </w:p>
          <w:p w14:paraId="729BE7EA" w14:textId="77777777" w:rsidR="003143AF" w:rsidRPr="00B8038F" w:rsidRDefault="003143AF" w:rsidP="003143AF">
            <w:pPr>
              <w:jc w:val="both"/>
              <w:rPr>
                <w:rFonts w:ascii="Noto Sans" w:eastAsia="Montserrat Medium" w:hAnsi="Noto Sans" w:cs="Noto Sans"/>
                <w:color w:val="000000"/>
                <w:sz w:val="16"/>
                <w:szCs w:val="16"/>
              </w:rPr>
            </w:pPr>
          </w:p>
          <w:p w14:paraId="37B835E8" w14:textId="77777777" w:rsidR="00BD6B93" w:rsidRPr="00B8038F" w:rsidRDefault="003143AF" w:rsidP="00902D13">
            <w:pPr>
              <w:pStyle w:val="Prrafodelista"/>
              <w:numPr>
                <w:ilvl w:val="0"/>
                <w:numId w:val="16"/>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Los elementos de seguridad asignados, deberán mantener el orden en toda el área de estacionamiento y por ninguna circunstancia deben permitir el ingreso a ninguna persona que no tenga autorizado el acceso a las instalaciones, con su vehículo o como peatón. </w:t>
            </w:r>
          </w:p>
          <w:p w14:paraId="18C8921E" w14:textId="77777777" w:rsidR="00BD6B93" w:rsidRPr="00B8038F" w:rsidRDefault="00BD6B93" w:rsidP="00BD6B93">
            <w:pPr>
              <w:pStyle w:val="Prrafodelista"/>
              <w:jc w:val="both"/>
              <w:rPr>
                <w:rFonts w:ascii="Noto Sans" w:eastAsia="Montserrat Medium" w:hAnsi="Noto Sans" w:cs="Noto Sans"/>
                <w:color w:val="000000"/>
                <w:sz w:val="16"/>
                <w:szCs w:val="16"/>
              </w:rPr>
            </w:pPr>
          </w:p>
          <w:p w14:paraId="64670D28" w14:textId="77777777" w:rsidR="00BD6B93" w:rsidRPr="00B8038F" w:rsidRDefault="003143AF" w:rsidP="00902D13">
            <w:pPr>
              <w:pStyle w:val="Prrafodelista"/>
              <w:numPr>
                <w:ilvl w:val="0"/>
                <w:numId w:val="16"/>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personal de seguridad que realiza los rondines en el estacionamiento, deberá verificar nivel por nivel, evitando que personas ajenas a éste se encuentren en él, que todos los vehículos ingresados estén debidamente registrados y que porten a la vista su correspondiente tarjetón de estacionamiento.</w:t>
            </w:r>
          </w:p>
          <w:p w14:paraId="6070915E" w14:textId="77777777" w:rsidR="00BD6B93" w:rsidRPr="00B8038F" w:rsidRDefault="00BD6B93" w:rsidP="00BD6B93">
            <w:pPr>
              <w:pStyle w:val="Prrafodelista"/>
              <w:rPr>
                <w:rFonts w:ascii="Noto Sans" w:eastAsia="Montserrat Medium" w:hAnsi="Noto Sans" w:cs="Noto Sans"/>
                <w:color w:val="000000"/>
                <w:sz w:val="16"/>
                <w:szCs w:val="16"/>
              </w:rPr>
            </w:pPr>
          </w:p>
          <w:p w14:paraId="713462F0" w14:textId="77777777" w:rsidR="00BD6B93" w:rsidRPr="00B8038F" w:rsidRDefault="003143AF" w:rsidP="00902D13">
            <w:pPr>
              <w:pStyle w:val="Prrafodelista"/>
              <w:numPr>
                <w:ilvl w:val="0"/>
                <w:numId w:val="16"/>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Los vehículos oficiales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 xml:space="preserve">, solo podrán salir cuando el conductor presente el formato o credencial correspondiente de salida, debidamente requisitados de autorización por parte de la persona Titular de la </w:t>
            </w:r>
            <w:r w:rsidR="00AD5574" w:rsidRPr="00B8038F">
              <w:rPr>
                <w:rFonts w:ascii="Noto Sans" w:eastAsia="Montserrat Medium" w:hAnsi="Noto Sans" w:cs="Noto Sans"/>
                <w:color w:val="000000"/>
                <w:sz w:val="16"/>
                <w:szCs w:val="16"/>
              </w:rPr>
              <w:t>Dirección de Servicios Generales, Obras y Control de Bienes</w:t>
            </w:r>
            <w:r w:rsidRPr="00B8038F">
              <w:rPr>
                <w:rFonts w:ascii="Noto Sans" w:eastAsia="Montserrat Medium" w:hAnsi="Noto Sans" w:cs="Noto Sans"/>
                <w:color w:val="000000"/>
                <w:sz w:val="16"/>
                <w:szCs w:val="16"/>
              </w:rPr>
              <w:t>.</w:t>
            </w:r>
          </w:p>
          <w:p w14:paraId="01C493F1" w14:textId="77777777" w:rsidR="00BD6B93" w:rsidRPr="00B8038F" w:rsidRDefault="00BD6B93" w:rsidP="00BD6B93">
            <w:pPr>
              <w:pStyle w:val="Prrafodelista"/>
              <w:rPr>
                <w:rFonts w:ascii="Noto Sans" w:eastAsia="Montserrat Medium" w:hAnsi="Noto Sans" w:cs="Noto Sans"/>
                <w:color w:val="000000"/>
                <w:sz w:val="16"/>
                <w:szCs w:val="16"/>
              </w:rPr>
            </w:pPr>
          </w:p>
          <w:p w14:paraId="53E9525F" w14:textId="77777777" w:rsidR="00BD6B93" w:rsidRPr="00B8038F" w:rsidRDefault="003143AF" w:rsidP="00902D13">
            <w:pPr>
              <w:pStyle w:val="Prrafodelista"/>
              <w:numPr>
                <w:ilvl w:val="0"/>
                <w:numId w:val="16"/>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Los elementos de seguridad asignados al acceso de estacionamientos, harán una verificación ocular del estado de vehículos oficiales a su ingreso, reportando cualquier incidente.</w:t>
            </w:r>
          </w:p>
          <w:p w14:paraId="3909D929" w14:textId="77777777" w:rsidR="00BD6B93" w:rsidRPr="00B8038F" w:rsidRDefault="00BD6B93" w:rsidP="00BD6B93">
            <w:pPr>
              <w:pStyle w:val="Prrafodelista"/>
              <w:rPr>
                <w:rFonts w:ascii="Noto Sans" w:eastAsia="Montserrat Medium" w:hAnsi="Noto Sans" w:cs="Noto Sans"/>
                <w:color w:val="000000"/>
                <w:sz w:val="16"/>
                <w:szCs w:val="16"/>
              </w:rPr>
            </w:pPr>
          </w:p>
          <w:p w14:paraId="56A36ADA" w14:textId="77777777" w:rsidR="00BD6B93" w:rsidRPr="00B8038F" w:rsidRDefault="003143AF" w:rsidP="00902D13">
            <w:pPr>
              <w:pStyle w:val="Prrafodelista"/>
              <w:numPr>
                <w:ilvl w:val="0"/>
                <w:numId w:val="16"/>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Diariamente antes de cerrar el turno de las 7:00 horas, el jefe de turno entregará al responsable de la seguridad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 xml:space="preserve">, los formatos de salidas y entradas de los vehículos oficiales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w:t>
            </w:r>
          </w:p>
          <w:p w14:paraId="56471A84" w14:textId="77777777" w:rsidR="00BD6B93" w:rsidRPr="00B8038F" w:rsidRDefault="00BD6B93" w:rsidP="00BD6B93">
            <w:pPr>
              <w:pStyle w:val="Prrafodelista"/>
              <w:rPr>
                <w:rFonts w:ascii="Noto Sans" w:eastAsia="Montserrat Medium" w:hAnsi="Noto Sans" w:cs="Noto Sans"/>
                <w:color w:val="000000"/>
                <w:sz w:val="16"/>
                <w:szCs w:val="16"/>
              </w:rPr>
            </w:pPr>
          </w:p>
          <w:p w14:paraId="24D91DD9" w14:textId="0F75E11A" w:rsidR="00BD6B93" w:rsidRPr="00B8038F" w:rsidRDefault="003143AF" w:rsidP="00902D13">
            <w:pPr>
              <w:pStyle w:val="Prrafodelista"/>
              <w:numPr>
                <w:ilvl w:val="0"/>
                <w:numId w:val="16"/>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No se permitirá la salida de ninguna clase de mobiliario o equipo propiedad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 xml:space="preserve">, a menos que la salida esté debidamente requisitada con el formato correspondiente, autorizado por las personas facultadas para ello, de la Dirección </w:t>
            </w:r>
            <w:r w:rsidR="009B10A1" w:rsidRPr="00B8038F">
              <w:rPr>
                <w:rFonts w:ascii="Noto Sans" w:eastAsia="Montserrat Medium" w:hAnsi="Noto Sans" w:cs="Noto Sans"/>
                <w:color w:val="000000"/>
                <w:sz w:val="16"/>
                <w:szCs w:val="16"/>
              </w:rPr>
              <w:t xml:space="preserve">General </w:t>
            </w:r>
            <w:r w:rsidRPr="00B8038F">
              <w:rPr>
                <w:rFonts w:ascii="Noto Sans" w:eastAsia="Montserrat Medium" w:hAnsi="Noto Sans" w:cs="Noto Sans"/>
                <w:color w:val="000000"/>
                <w:sz w:val="16"/>
                <w:szCs w:val="16"/>
              </w:rPr>
              <w:t>de Recursos Materiales y Servicios Generales.</w:t>
            </w:r>
          </w:p>
          <w:p w14:paraId="385AC7E7" w14:textId="77777777" w:rsidR="00BD6B93" w:rsidRPr="00B8038F" w:rsidRDefault="00BD6B93" w:rsidP="00BD6B93">
            <w:pPr>
              <w:pStyle w:val="Prrafodelista"/>
              <w:rPr>
                <w:rFonts w:ascii="Noto Sans" w:eastAsia="Montserrat Medium" w:hAnsi="Noto Sans" w:cs="Noto Sans"/>
                <w:color w:val="000000"/>
                <w:sz w:val="16"/>
                <w:szCs w:val="16"/>
              </w:rPr>
            </w:pPr>
          </w:p>
          <w:p w14:paraId="6ABF6851" w14:textId="77777777" w:rsidR="00BD6B93" w:rsidRPr="00B8038F" w:rsidRDefault="003143AF" w:rsidP="00902D13">
            <w:pPr>
              <w:pStyle w:val="Prrafodelista"/>
              <w:numPr>
                <w:ilvl w:val="0"/>
                <w:numId w:val="16"/>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Está prohibido que el personal de seguridad maneje vehículos dentro del edificio de estacionamiento, acomoden carros y/o aparten lugares.</w:t>
            </w:r>
          </w:p>
          <w:p w14:paraId="4C11D8D2" w14:textId="77777777" w:rsidR="00BD6B93" w:rsidRPr="00B8038F" w:rsidRDefault="00BD6B93" w:rsidP="00BD6B93">
            <w:pPr>
              <w:pStyle w:val="Prrafodelista"/>
              <w:rPr>
                <w:rFonts w:ascii="Noto Sans" w:eastAsia="Montserrat Medium" w:hAnsi="Noto Sans" w:cs="Noto Sans"/>
                <w:color w:val="000000"/>
                <w:sz w:val="16"/>
                <w:szCs w:val="16"/>
              </w:rPr>
            </w:pPr>
          </w:p>
          <w:p w14:paraId="029FCDB8" w14:textId="4FC72FB4" w:rsidR="00BD6B93" w:rsidRPr="00B8038F" w:rsidRDefault="003143AF" w:rsidP="00902D13">
            <w:pPr>
              <w:pStyle w:val="Prrafodelista"/>
              <w:numPr>
                <w:ilvl w:val="0"/>
                <w:numId w:val="16"/>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Los elementos de seguridad asignados al control de salida de estacionamientos, se encargarán de revisar las cajuelas de los automóviles de los empleados al salir del estacionamiento, para verificar que no lleven en ellas objetos propiedad de </w:t>
            </w:r>
            <w:r w:rsidR="00827106" w:rsidRPr="00B8038F">
              <w:rPr>
                <w:rFonts w:ascii="Noto Sans" w:eastAsia="Montserrat Medium" w:hAnsi="Noto Sans" w:cs="Noto Sans"/>
                <w:color w:val="000000"/>
                <w:sz w:val="16"/>
                <w:szCs w:val="16"/>
              </w:rPr>
              <w:t>S</w:t>
            </w:r>
            <w:r w:rsidR="00747B7F" w:rsidRPr="00B8038F">
              <w:rPr>
                <w:rFonts w:ascii="Noto Sans" w:eastAsia="Montserrat Medium" w:hAnsi="Noto Sans" w:cs="Noto Sans"/>
                <w:color w:val="000000"/>
                <w:sz w:val="16"/>
                <w:szCs w:val="16"/>
              </w:rPr>
              <w:t>ecihti</w:t>
            </w:r>
            <w:r w:rsidRPr="00B8038F">
              <w:rPr>
                <w:rFonts w:ascii="Noto Sans" w:eastAsia="Montserrat Medium" w:hAnsi="Noto Sans" w:cs="Noto Sans"/>
                <w:color w:val="000000"/>
                <w:sz w:val="16"/>
                <w:szCs w:val="16"/>
              </w:rPr>
              <w:t>.</w:t>
            </w:r>
          </w:p>
          <w:p w14:paraId="47A3B86D" w14:textId="77777777" w:rsidR="00BD6B93" w:rsidRPr="00B8038F" w:rsidRDefault="00BD6B93" w:rsidP="00BD6B93">
            <w:pPr>
              <w:pStyle w:val="Prrafodelista"/>
              <w:rPr>
                <w:rFonts w:ascii="Noto Sans" w:eastAsia="Montserrat Medium" w:hAnsi="Noto Sans" w:cs="Noto Sans"/>
                <w:color w:val="000000"/>
                <w:sz w:val="16"/>
                <w:szCs w:val="16"/>
              </w:rPr>
            </w:pPr>
          </w:p>
          <w:p w14:paraId="4FEDDDB3" w14:textId="77777777" w:rsidR="00747B7F" w:rsidRPr="00B8038F" w:rsidRDefault="003143AF" w:rsidP="00902D13">
            <w:pPr>
              <w:pStyle w:val="Prrafodelista"/>
              <w:numPr>
                <w:ilvl w:val="0"/>
                <w:numId w:val="16"/>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personal de seguridad deberá encender las luces de las áreas de estacionamiento, de acuerdo a la cantidad de luz natural existente y cuando se retire el último vehículo de cualquier estacionamiento apagará la iluminación, dejando únicamente las necesarias.</w:t>
            </w:r>
          </w:p>
          <w:p w14:paraId="735EEAB3" w14:textId="77777777" w:rsidR="00747B7F" w:rsidRPr="00B8038F" w:rsidRDefault="00747B7F" w:rsidP="00747B7F">
            <w:pPr>
              <w:pStyle w:val="Prrafodelista"/>
              <w:rPr>
                <w:rFonts w:ascii="Noto Sans" w:eastAsia="Montserrat Medium" w:hAnsi="Noto Sans" w:cs="Noto Sans"/>
                <w:color w:val="000000"/>
                <w:sz w:val="16"/>
                <w:szCs w:val="16"/>
              </w:rPr>
            </w:pPr>
          </w:p>
          <w:p w14:paraId="54959701" w14:textId="77777777" w:rsidR="00747B7F" w:rsidRPr="00B8038F" w:rsidRDefault="003143AF" w:rsidP="00902D13">
            <w:pPr>
              <w:pStyle w:val="Prrafodelista"/>
              <w:numPr>
                <w:ilvl w:val="0"/>
                <w:numId w:val="16"/>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Existe un área de uso exclusivo para vehículos de visitantes, ahí solo podrán permanecer vehículos que cuenten con el tarjetón de identificación de visitantes, que será proporcionado en el ingreso al estacionamiento, se percatará que los vehículos que se sitúen en segunda fila, dejen sus llaves en el parabrisas, asimismo tomar sus datos de donde se dirigen, extensión, piso y persona a visitar, por si existiere la necesidad de que muevan su vehículo por tener sistemas de arranque especial.</w:t>
            </w:r>
          </w:p>
          <w:p w14:paraId="09CEDC2E" w14:textId="77777777" w:rsidR="00747B7F" w:rsidRPr="00B8038F" w:rsidRDefault="00747B7F" w:rsidP="00747B7F">
            <w:pPr>
              <w:pStyle w:val="Prrafodelista"/>
              <w:rPr>
                <w:rFonts w:ascii="Noto Sans" w:eastAsia="Montserrat Medium" w:hAnsi="Noto Sans" w:cs="Noto Sans"/>
                <w:color w:val="000000"/>
                <w:sz w:val="16"/>
                <w:szCs w:val="16"/>
              </w:rPr>
            </w:pPr>
          </w:p>
          <w:p w14:paraId="0976C659" w14:textId="77777777" w:rsidR="00747B7F" w:rsidRPr="00B8038F" w:rsidRDefault="003143AF" w:rsidP="00902D13">
            <w:pPr>
              <w:pStyle w:val="Prrafodelista"/>
              <w:numPr>
                <w:ilvl w:val="0"/>
                <w:numId w:val="16"/>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Los tarjetones para visitas, solo podrán asignarse contra entrega en depósito de identificación del conductor, del vehículo autorizado para ingreso al área de visitantes. Dicha identificación será devuelta a la salida del vehículo contra devolución del tarjetón correspondiente.</w:t>
            </w:r>
          </w:p>
          <w:p w14:paraId="2CA3F5DC" w14:textId="77777777" w:rsidR="00747B7F" w:rsidRPr="00B8038F" w:rsidRDefault="00747B7F" w:rsidP="00747B7F">
            <w:pPr>
              <w:pStyle w:val="Prrafodelista"/>
              <w:rPr>
                <w:rFonts w:ascii="Noto Sans" w:eastAsia="Montserrat Medium" w:hAnsi="Noto Sans" w:cs="Noto Sans"/>
                <w:color w:val="000000"/>
                <w:sz w:val="16"/>
                <w:szCs w:val="16"/>
              </w:rPr>
            </w:pPr>
          </w:p>
          <w:p w14:paraId="41FD6061" w14:textId="25F2DD25" w:rsidR="00C2619D" w:rsidRPr="00B8038F" w:rsidRDefault="003143AF" w:rsidP="00902D13">
            <w:pPr>
              <w:pStyle w:val="Prrafodelista"/>
              <w:numPr>
                <w:ilvl w:val="0"/>
                <w:numId w:val="16"/>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El personal de seguridad asignado al área de estacionamientos, verificará que los tarjetones para ingreso al estacionamiento cuentan con la siguiente información: Nivel de estacionamiento, extensión del usuario, número de cajón, datos del vehículo y en el reverso las firmas de autorización de la persona </w:t>
            </w:r>
            <w:r w:rsidR="002A25DB" w:rsidRPr="00B8038F">
              <w:rPr>
                <w:rFonts w:ascii="Noto Sans" w:eastAsia="Montserrat Medium" w:hAnsi="Noto Sans" w:cs="Noto Sans"/>
                <w:color w:val="000000"/>
                <w:sz w:val="16"/>
                <w:szCs w:val="16"/>
              </w:rPr>
              <w:t>Responsable</w:t>
            </w:r>
            <w:r w:rsidRPr="00B8038F">
              <w:rPr>
                <w:rFonts w:ascii="Noto Sans" w:eastAsia="Montserrat Medium" w:hAnsi="Noto Sans" w:cs="Noto Sans"/>
                <w:color w:val="000000"/>
                <w:sz w:val="16"/>
                <w:szCs w:val="16"/>
              </w:rPr>
              <w:t xml:space="preserve"> del Control de Lugares de Estacionamiento. </w:t>
            </w:r>
          </w:p>
          <w:p w14:paraId="7A0B3C46" w14:textId="77777777" w:rsidR="00747B7F" w:rsidRPr="00B8038F" w:rsidRDefault="00747B7F" w:rsidP="003143AF">
            <w:pPr>
              <w:jc w:val="both"/>
              <w:rPr>
                <w:rFonts w:ascii="Noto Sans" w:eastAsia="Montserrat Medium" w:hAnsi="Noto Sans" w:cs="Noto Sans"/>
                <w:color w:val="000000"/>
                <w:sz w:val="16"/>
                <w:szCs w:val="16"/>
              </w:rPr>
            </w:pPr>
          </w:p>
          <w:p w14:paraId="64DBB743" w14:textId="6D76894B" w:rsidR="003143AF" w:rsidRPr="00B8038F" w:rsidRDefault="003143AF" w:rsidP="00902D13">
            <w:pPr>
              <w:pStyle w:val="Prrafodelista"/>
              <w:numPr>
                <w:ilvl w:val="0"/>
                <w:numId w:val="11"/>
              </w:numPr>
              <w:jc w:val="both"/>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t>CONSIGNAS PARA EL PERSONAL DE VIGILANCIA EN EL CENDI</w:t>
            </w:r>
          </w:p>
          <w:p w14:paraId="5C12823E" w14:textId="77777777" w:rsidR="003143AF" w:rsidRPr="00B8038F" w:rsidRDefault="003143AF" w:rsidP="003143AF">
            <w:pPr>
              <w:jc w:val="both"/>
              <w:rPr>
                <w:rFonts w:ascii="Noto Sans" w:eastAsia="Montserrat Medium" w:hAnsi="Noto Sans" w:cs="Noto Sans"/>
                <w:color w:val="000000"/>
                <w:sz w:val="16"/>
                <w:szCs w:val="16"/>
              </w:rPr>
            </w:pPr>
          </w:p>
          <w:p w14:paraId="4D1B7CDC" w14:textId="77777777" w:rsidR="003143AF" w:rsidRPr="00B8038F" w:rsidRDefault="003143AF" w:rsidP="003143AF">
            <w:pPr>
              <w:jc w:val="both"/>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t>CONSIGNAS GENERALES</w:t>
            </w:r>
          </w:p>
          <w:p w14:paraId="4E511240" w14:textId="77777777" w:rsidR="00747B7F" w:rsidRPr="00B8038F" w:rsidRDefault="00747B7F" w:rsidP="003143AF">
            <w:pPr>
              <w:jc w:val="both"/>
              <w:rPr>
                <w:rFonts w:ascii="Noto Sans" w:eastAsia="Montserrat Medium" w:hAnsi="Noto Sans" w:cs="Noto Sans"/>
                <w:color w:val="000000"/>
                <w:sz w:val="16"/>
                <w:szCs w:val="16"/>
              </w:rPr>
            </w:pPr>
          </w:p>
          <w:p w14:paraId="1D1052F2" w14:textId="77777777" w:rsidR="00747B7F"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personal de seguridad deberá reportarse puntualmente a su puesto de trabajo para efectuar el relevo del servicio, perfectamente aseado, con el uniforme reglamentario y cubrir el puesto que le sea asignado.</w:t>
            </w:r>
          </w:p>
          <w:p w14:paraId="4F59AEF0" w14:textId="77777777" w:rsidR="00747B7F" w:rsidRPr="00B8038F" w:rsidRDefault="00747B7F" w:rsidP="00747B7F">
            <w:pPr>
              <w:pStyle w:val="Prrafodelista"/>
              <w:jc w:val="both"/>
              <w:rPr>
                <w:rFonts w:ascii="Noto Sans" w:eastAsia="Montserrat Medium" w:hAnsi="Noto Sans" w:cs="Noto Sans"/>
                <w:color w:val="000000"/>
                <w:sz w:val="16"/>
                <w:szCs w:val="16"/>
              </w:rPr>
            </w:pPr>
          </w:p>
          <w:p w14:paraId="054A224D" w14:textId="77777777" w:rsidR="00747B7F"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Los horarios de turnos diarios de 24 horas por cubrir serán de las 7:00 horas a las 7:00 horas del siguiente día.  </w:t>
            </w:r>
          </w:p>
          <w:p w14:paraId="08128E33" w14:textId="77777777" w:rsidR="00747B7F" w:rsidRPr="00B8038F" w:rsidRDefault="00747B7F" w:rsidP="00747B7F">
            <w:pPr>
              <w:pStyle w:val="Prrafodelista"/>
              <w:rPr>
                <w:rFonts w:ascii="Noto Sans" w:eastAsia="Montserrat Medium" w:hAnsi="Noto Sans" w:cs="Noto Sans"/>
                <w:color w:val="000000"/>
                <w:sz w:val="16"/>
                <w:szCs w:val="16"/>
              </w:rPr>
            </w:pPr>
          </w:p>
          <w:p w14:paraId="080DA493" w14:textId="02BFD072" w:rsidR="00747B7F"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En todo momento los oficiales de seguridad y vigilancia, deberán mostrarse respetuosos y deberán evitar tener confrontaciones con los trabajadores y visitantes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 xml:space="preserve">; en caso de presentarse alguna falta de respeto, agresiones físicas o verbales de algún empleado o  visitante al personal de seguridad, o bien, que no se ajusten a los protocolos de seguridad establecidos por </w:t>
            </w:r>
            <w:r w:rsidR="00C2619D" w:rsidRPr="00B8038F">
              <w:rPr>
                <w:rFonts w:ascii="Noto Sans" w:eastAsia="Montserrat Medium" w:hAnsi="Noto Sans" w:cs="Noto Sans"/>
                <w:color w:val="000000"/>
                <w:sz w:val="16"/>
                <w:szCs w:val="16"/>
              </w:rPr>
              <w:t xml:space="preserve">la </w:t>
            </w:r>
            <w:r w:rsidR="00827106" w:rsidRPr="00B8038F">
              <w:rPr>
                <w:rFonts w:ascii="Noto Sans" w:eastAsia="Montserrat Medium" w:hAnsi="Noto Sans" w:cs="Noto Sans"/>
                <w:color w:val="000000"/>
                <w:sz w:val="16"/>
                <w:szCs w:val="16"/>
              </w:rPr>
              <w:t>S</w:t>
            </w:r>
            <w:r w:rsidR="00C2619D" w:rsidRPr="00B8038F">
              <w:rPr>
                <w:rFonts w:ascii="Noto Sans" w:eastAsia="Montserrat Medium" w:hAnsi="Noto Sans" w:cs="Noto Sans"/>
                <w:color w:val="000000"/>
                <w:sz w:val="16"/>
                <w:szCs w:val="16"/>
              </w:rPr>
              <w:t>ecihti</w:t>
            </w:r>
            <w:r w:rsidRPr="00B8038F">
              <w:rPr>
                <w:rFonts w:ascii="Noto Sans" w:eastAsia="Montserrat Medium" w:hAnsi="Noto Sans" w:cs="Noto Sans"/>
                <w:color w:val="000000"/>
                <w:sz w:val="16"/>
                <w:szCs w:val="16"/>
              </w:rPr>
              <w:t xml:space="preserve">, estos levantarán  un reporte de hechos, el cual deberá ser entregado el mismo día al responsable de la seguridad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w:t>
            </w:r>
          </w:p>
          <w:p w14:paraId="0E6F54C3" w14:textId="77777777" w:rsidR="00747B7F" w:rsidRPr="00B8038F" w:rsidRDefault="00747B7F" w:rsidP="00747B7F">
            <w:pPr>
              <w:pStyle w:val="Prrafodelista"/>
              <w:rPr>
                <w:rFonts w:ascii="Noto Sans" w:eastAsia="Montserrat Medium" w:hAnsi="Noto Sans" w:cs="Noto Sans"/>
                <w:color w:val="000000"/>
                <w:sz w:val="16"/>
                <w:szCs w:val="16"/>
              </w:rPr>
            </w:pPr>
          </w:p>
          <w:p w14:paraId="2BF53E99" w14:textId="77777777" w:rsidR="00747B7F"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Cualquier irregularidad en los servicios, deberá reportarse al jefe de turno.</w:t>
            </w:r>
          </w:p>
          <w:p w14:paraId="7A6F3152" w14:textId="77777777" w:rsidR="00747B7F" w:rsidRPr="00B8038F" w:rsidRDefault="00747B7F" w:rsidP="00747B7F">
            <w:pPr>
              <w:pStyle w:val="Prrafodelista"/>
              <w:rPr>
                <w:rFonts w:ascii="Noto Sans" w:eastAsia="Montserrat Medium" w:hAnsi="Noto Sans" w:cs="Noto Sans"/>
                <w:color w:val="000000"/>
                <w:sz w:val="16"/>
                <w:szCs w:val="16"/>
              </w:rPr>
            </w:pPr>
          </w:p>
          <w:p w14:paraId="5B9507A3" w14:textId="77777777" w:rsidR="00747B7F"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Queda prohibido que, una vez que los elementos de seguridad hayan entregado su servicio, permanezcan en las instalaciones.   </w:t>
            </w:r>
          </w:p>
          <w:p w14:paraId="7F52EEF9" w14:textId="77777777" w:rsidR="00747B7F" w:rsidRPr="00B8038F" w:rsidRDefault="00747B7F" w:rsidP="00747B7F">
            <w:pPr>
              <w:pStyle w:val="Prrafodelista"/>
              <w:rPr>
                <w:rFonts w:ascii="Noto Sans" w:eastAsia="Montserrat Medium" w:hAnsi="Noto Sans" w:cs="Noto Sans"/>
                <w:color w:val="000000"/>
                <w:sz w:val="16"/>
                <w:szCs w:val="16"/>
              </w:rPr>
            </w:pPr>
          </w:p>
          <w:p w14:paraId="1CD402BB" w14:textId="77777777" w:rsidR="00747B7F"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Antes de abrir la puerta principal, identificará a través del </w:t>
            </w:r>
            <w:proofErr w:type="spellStart"/>
            <w:r w:rsidRPr="00B8038F">
              <w:rPr>
                <w:rFonts w:ascii="Noto Sans" w:eastAsia="Montserrat Medium" w:hAnsi="Noto Sans" w:cs="Noto Sans"/>
                <w:color w:val="000000"/>
                <w:sz w:val="16"/>
                <w:szCs w:val="16"/>
              </w:rPr>
              <w:t>interfon</w:t>
            </w:r>
            <w:proofErr w:type="spellEnd"/>
            <w:r w:rsidRPr="00B8038F">
              <w:rPr>
                <w:rFonts w:ascii="Noto Sans" w:eastAsia="Montserrat Medium" w:hAnsi="Noto Sans" w:cs="Noto Sans"/>
                <w:color w:val="000000"/>
                <w:sz w:val="16"/>
                <w:szCs w:val="16"/>
              </w:rPr>
              <w:t>, al personal o padres de familia que pretendan ingresar.</w:t>
            </w:r>
          </w:p>
          <w:p w14:paraId="0C797F1A" w14:textId="77777777" w:rsidR="00747B7F" w:rsidRPr="00B8038F" w:rsidRDefault="00747B7F" w:rsidP="00747B7F">
            <w:pPr>
              <w:pStyle w:val="Prrafodelista"/>
              <w:rPr>
                <w:rFonts w:ascii="Noto Sans" w:eastAsia="Montserrat Medium" w:hAnsi="Noto Sans" w:cs="Noto Sans"/>
                <w:color w:val="000000"/>
                <w:sz w:val="16"/>
                <w:szCs w:val="16"/>
              </w:rPr>
            </w:pPr>
          </w:p>
          <w:p w14:paraId="630D57A6" w14:textId="77777777" w:rsidR="00747B7F"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Vigilará el uso correcto de los relojes checadores de control de puntualidad y asistencia, reportando al área correspondiente las irregularidades detectadas, además de incluirlo en su parte de novedades.</w:t>
            </w:r>
          </w:p>
          <w:p w14:paraId="11E87750" w14:textId="77777777" w:rsidR="00747B7F" w:rsidRPr="00B8038F" w:rsidRDefault="00747B7F" w:rsidP="00747B7F">
            <w:pPr>
              <w:pStyle w:val="Prrafodelista"/>
              <w:rPr>
                <w:rFonts w:ascii="Noto Sans" w:eastAsia="Montserrat Medium" w:hAnsi="Noto Sans" w:cs="Noto Sans"/>
                <w:color w:val="000000"/>
                <w:sz w:val="16"/>
                <w:szCs w:val="16"/>
              </w:rPr>
            </w:pPr>
          </w:p>
          <w:p w14:paraId="0A5A4063" w14:textId="77777777" w:rsidR="00747B7F"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Cuando el personal, visitantes o proveedores pretendan ingresar con bultos, paquetes, cajas, etc. voluminosos, se deberá revisar su contenido.</w:t>
            </w:r>
          </w:p>
          <w:p w14:paraId="4364CBC3" w14:textId="77777777" w:rsidR="00747B7F" w:rsidRPr="00B8038F" w:rsidRDefault="00747B7F" w:rsidP="00747B7F">
            <w:pPr>
              <w:pStyle w:val="Prrafodelista"/>
              <w:rPr>
                <w:rFonts w:ascii="Noto Sans" w:eastAsia="Montserrat Medium" w:hAnsi="Noto Sans" w:cs="Noto Sans"/>
                <w:color w:val="000000"/>
                <w:sz w:val="16"/>
                <w:szCs w:val="16"/>
              </w:rPr>
            </w:pPr>
          </w:p>
          <w:p w14:paraId="6EA9B9FE" w14:textId="77777777" w:rsidR="00747B7F"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No se permitirá el acceso a personas desconocidas o que no puedan identificarse, a menos que lo autorice la persona encargada de la Dirección del Plantel.</w:t>
            </w:r>
          </w:p>
          <w:p w14:paraId="00512B2E" w14:textId="77777777" w:rsidR="00747B7F" w:rsidRPr="00B8038F" w:rsidRDefault="00747B7F" w:rsidP="00747B7F">
            <w:pPr>
              <w:pStyle w:val="Prrafodelista"/>
              <w:rPr>
                <w:rFonts w:ascii="Noto Sans" w:eastAsia="Montserrat Medium" w:hAnsi="Noto Sans" w:cs="Noto Sans"/>
                <w:color w:val="000000"/>
                <w:sz w:val="16"/>
                <w:szCs w:val="16"/>
              </w:rPr>
            </w:pPr>
          </w:p>
          <w:p w14:paraId="6BD35A07" w14:textId="77777777" w:rsidR="00747B7F"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Si alguno de los padres se encontrará en estado de ebriedad o visiblemente intoxicado por alguna droga, al pretender recibir a su (s) hijo (s), no se le permitirá su acceso y se dará aviso inmediato a la persona encargada de la Dirección del Plantel.</w:t>
            </w:r>
          </w:p>
          <w:p w14:paraId="2631B083" w14:textId="77777777" w:rsidR="00747B7F" w:rsidRPr="00B8038F" w:rsidRDefault="00747B7F" w:rsidP="00747B7F">
            <w:pPr>
              <w:pStyle w:val="Prrafodelista"/>
              <w:rPr>
                <w:rFonts w:ascii="Noto Sans" w:eastAsia="Montserrat Medium" w:hAnsi="Noto Sans" w:cs="Noto Sans"/>
                <w:color w:val="000000"/>
                <w:sz w:val="16"/>
                <w:szCs w:val="16"/>
              </w:rPr>
            </w:pPr>
          </w:p>
          <w:p w14:paraId="70BBBF1A" w14:textId="519BAF90" w:rsidR="00747B7F"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No permitirá la salida de ninguna clase de mobiliario y equipo propiedad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 xml:space="preserve">, que no esté debidamente requisitada con el “formato de salida”, con la autorización escrita de la persona Titular de la </w:t>
            </w:r>
            <w:r w:rsidR="00AD5574" w:rsidRPr="00B8038F">
              <w:rPr>
                <w:rFonts w:ascii="Noto Sans" w:eastAsia="Montserrat Medium" w:hAnsi="Noto Sans" w:cs="Noto Sans"/>
                <w:color w:val="000000"/>
                <w:sz w:val="16"/>
                <w:szCs w:val="16"/>
              </w:rPr>
              <w:t>Dirección de Servicios Generales, Obras y Control de Bienes</w:t>
            </w:r>
            <w:r w:rsidRPr="00B8038F">
              <w:rPr>
                <w:rFonts w:ascii="Noto Sans" w:eastAsia="Montserrat Medium" w:hAnsi="Noto Sans" w:cs="Noto Sans"/>
                <w:color w:val="000000"/>
                <w:sz w:val="16"/>
                <w:szCs w:val="16"/>
              </w:rPr>
              <w:t>.</w:t>
            </w:r>
          </w:p>
          <w:p w14:paraId="6D9F493F" w14:textId="77777777" w:rsidR="00747B7F" w:rsidRPr="00B8038F" w:rsidRDefault="00747B7F" w:rsidP="00747B7F">
            <w:pPr>
              <w:pStyle w:val="Prrafodelista"/>
              <w:rPr>
                <w:rFonts w:ascii="Noto Sans" w:eastAsia="Montserrat Medium" w:hAnsi="Noto Sans" w:cs="Noto Sans"/>
                <w:color w:val="000000"/>
                <w:sz w:val="16"/>
                <w:szCs w:val="16"/>
              </w:rPr>
            </w:pPr>
          </w:p>
          <w:p w14:paraId="02AEF585" w14:textId="35E7C56D" w:rsidR="00747B7F"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Una vez se haya retirado el personal, se apagarán las luces y se verificará que los refrigeradores estén conectados y l</w:t>
            </w:r>
            <w:r w:rsidR="002A25DB" w:rsidRPr="00B8038F">
              <w:rPr>
                <w:rFonts w:ascii="Noto Sans" w:eastAsia="Montserrat Medium" w:hAnsi="Noto Sans" w:cs="Noto Sans"/>
                <w:color w:val="000000"/>
                <w:sz w:val="16"/>
                <w:szCs w:val="16"/>
              </w:rPr>
              <w:t xml:space="preserve">as </w:t>
            </w:r>
            <w:r w:rsidRPr="00B8038F">
              <w:rPr>
                <w:rFonts w:ascii="Noto Sans" w:eastAsia="Montserrat Medium" w:hAnsi="Noto Sans" w:cs="Noto Sans"/>
                <w:color w:val="000000"/>
                <w:sz w:val="16"/>
                <w:szCs w:val="16"/>
              </w:rPr>
              <w:t>estufa</w:t>
            </w:r>
            <w:r w:rsidR="002A25DB" w:rsidRPr="00B8038F">
              <w:rPr>
                <w:rFonts w:ascii="Noto Sans" w:eastAsia="Montserrat Medium" w:hAnsi="Noto Sans" w:cs="Noto Sans"/>
                <w:color w:val="000000"/>
                <w:sz w:val="16"/>
                <w:szCs w:val="16"/>
              </w:rPr>
              <w:t>s estén apagadas</w:t>
            </w:r>
            <w:r w:rsidRPr="00B8038F">
              <w:rPr>
                <w:rFonts w:ascii="Noto Sans" w:eastAsia="Montserrat Medium" w:hAnsi="Noto Sans" w:cs="Noto Sans"/>
                <w:color w:val="000000"/>
                <w:sz w:val="16"/>
                <w:szCs w:val="16"/>
              </w:rPr>
              <w:t>.</w:t>
            </w:r>
          </w:p>
          <w:p w14:paraId="0D0D9023" w14:textId="77777777" w:rsidR="00747B7F" w:rsidRPr="00B8038F" w:rsidRDefault="00747B7F" w:rsidP="00747B7F">
            <w:pPr>
              <w:pStyle w:val="Prrafodelista"/>
              <w:rPr>
                <w:rFonts w:ascii="Noto Sans" w:eastAsia="Montserrat Medium" w:hAnsi="Noto Sans" w:cs="Noto Sans"/>
                <w:color w:val="000000"/>
                <w:sz w:val="16"/>
                <w:szCs w:val="16"/>
              </w:rPr>
            </w:pPr>
          </w:p>
          <w:p w14:paraId="51A3AF46" w14:textId="77777777" w:rsidR="00747B7F"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No permitirá que después del horario de labores permanezca en las instalaciones ninguna persona, a menos que haya sido autorizado y por escrito por la persona encargada de la Dirección del plantel.</w:t>
            </w:r>
          </w:p>
          <w:p w14:paraId="0F87E015" w14:textId="77777777" w:rsidR="00747B7F" w:rsidRPr="00B8038F" w:rsidRDefault="00747B7F" w:rsidP="00747B7F">
            <w:pPr>
              <w:pStyle w:val="Prrafodelista"/>
              <w:rPr>
                <w:rFonts w:ascii="Noto Sans" w:eastAsia="Montserrat Medium" w:hAnsi="Noto Sans" w:cs="Noto Sans"/>
                <w:color w:val="000000"/>
                <w:sz w:val="16"/>
                <w:szCs w:val="16"/>
              </w:rPr>
            </w:pPr>
          </w:p>
          <w:p w14:paraId="0A9C57C5" w14:textId="77777777" w:rsidR="00F17EDB"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Realizará rondines nocturnos por las instalaciones.</w:t>
            </w:r>
          </w:p>
          <w:p w14:paraId="2ADFDBFC" w14:textId="77777777" w:rsidR="00F17EDB" w:rsidRPr="00B8038F" w:rsidRDefault="00F17EDB" w:rsidP="00F17EDB">
            <w:pPr>
              <w:pStyle w:val="Prrafodelista"/>
              <w:rPr>
                <w:rFonts w:ascii="Noto Sans" w:eastAsia="Montserrat Medium" w:hAnsi="Noto Sans" w:cs="Noto Sans"/>
                <w:color w:val="000000"/>
                <w:sz w:val="16"/>
                <w:szCs w:val="16"/>
              </w:rPr>
            </w:pPr>
          </w:p>
          <w:p w14:paraId="79165404" w14:textId="77777777" w:rsidR="00F17EDB"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Cualquier irregularidad en el servicio, deberá comunicarla de inmediato a su superior. </w:t>
            </w:r>
          </w:p>
          <w:p w14:paraId="68A2036E" w14:textId="77777777" w:rsidR="00F17EDB" w:rsidRPr="00B8038F" w:rsidRDefault="00F17EDB" w:rsidP="00F17EDB">
            <w:pPr>
              <w:pStyle w:val="Prrafodelista"/>
              <w:rPr>
                <w:rFonts w:ascii="Noto Sans" w:eastAsia="Montserrat Medium" w:hAnsi="Noto Sans" w:cs="Noto Sans"/>
                <w:color w:val="000000"/>
                <w:sz w:val="16"/>
                <w:szCs w:val="16"/>
              </w:rPr>
            </w:pPr>
          </w:p>
          <w:p w14:paraId="47543EFD" w14:textId="77777777" w:rsidR="00F17EDB"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Adicionalmente deberá estar atento a los monitores del circuito cerrado de televisión, a fin de detectar y reportar si el hecho lo amerita, cualquier actitud sospechosa.</w:t>
            </w:r>
          </w:p>
          <w:p w14:paraId="060151C5" w14:textId="77777777" w:rsidR="00F17EDB" w:rsidRPr="00B8038F" w:rsidRDefault="00F17EDB" w:rsidP="00F17EDB">
            <w:pPr>
              <w:pStyle w:val="Prrafodelista"/>
              <w:rPr>
                <w:rFonts w:ascii="Noto Sans" w:eastAsia="Montserrat Medium" w:hAnsi="Noto Sans" w:cs="Noto Sans"/>
                <w:color w:val="000000"/>
                <w:sz w:val="16"/>
                <w:szCs w:val="16"/>
              </w:rPr>
            </w:pPr>
          </w:p>
          <w:p w14:paraId="1243735E" w14:textId="77777777" w:rsidR="00F17EDB"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Todo el personal adscrito al CENDI, deberá de portar su gafete de identificación.</w:t>
            </w:r>
          </w:p>
          <w:p w14:paraId="40AD932C" w14:textId="77777777" w:rsidR="00F17EDB" w:rsidRPr="00B8038F" w:rsidRDefault="00F17EDB" w:rsidP="00F17EDB">
            <w:pPr>
              <w:pStyle w:val="Prrafodelista"/>
              <w:rPr>
                <w:rFonts w:ascii="Noto Sans" w:eastAsia="Montserrat Medium" w:hAnsi="Noto Sans" w:cs="Noto Sans"/>
                <w:color w:val="000000"/>
                <w:sz w:val="16"/>
                <w:szCs w:val="16"/>
              </w:rPr>
            </w:pPr>
          </w:p>
          <w:p w14:paraId="1BE5B71B" w14:textId="77777777" w:rsidR="00F17EDB"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Dar acceso a niños y padres de familia en los horarios establecidos:</w:t>
            </w:r>
          </w:p>
          <w:p w14:paraId="2A71DE88" w14:textId="77777777" w:rsidR="00F17EDB" w:rsidRPr="00B8038F" w:rsidRDefault="003143AF" w:rsidP="00F17EDB">
            <w:pPr>
              <w:pStyle w:val="Prrafodelista"/>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Entrada de: 07:30 a 08:30 horas, Salida de 15:00 a 15:30 y de 16:30 a 18:15 horas.</w:t>
            </w:r>
          </w:p>
          <w:p w14:paraId="6835A237" w14:textId="77777777" w:rsidR="00F17EDB" w:rsidRPr="00B8038F" w:rsidRDefault="00F17EDB" w:rsidP="00F17EDB">
            <w:pPr>
              <w:pStyle w:val="Prrafodelista"/>
              <w:jc w:val="both"/>
              <w:rPr>
                <w:rFonts w:ascii="Noto Sans" w:eastAsia="Montserrat Medium" w:hAnsi="Noto Sans" w:cs="Noto Sans"/>
                <w:color w:val="000000"/>
                <w:sz w:val="16"/>
                <w:szCs w:val="16"/>
              </w:rPr>
            </w:pPr>
          </w:p>
          <w:p w14:paraId="72B9E69D" w14:textId="77777777" w:rsidR="00F17EDB"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Registrar entrada y salida de personas ajenas al CENDI.</w:t>
            </w:r>
          </w:p>
          <w:p w14:paraId="4E8AA987" w14:textId="77777777" w:rsidR="00F17EDB" w:rsidRPr="00B8038F" w:rsidRDefault="00F17EDB" w:rsidP="00F17EDB">
            <w:pPr>
              <w:pStyle w:val="Prrafodelista"/>
              <w:jc w:val="both"/>
              <w:rPr>
                <w:rFonts w:ascii="Noto Sans" w:eastAsia="Montserrat Medium" w:hAnsi="Noto Sans" w:cs="Noto Sans"/>
                <w:color w:val="000000"/>
                <w:sz w:val="16"/>
                <w:szCs w:val="16"/>
              </w:rPr>
            </w:pPr>
          </w:p>
          <w:p w14:paraId="1A7831A8" w14:textId="77777777" w:rsidR="00F17EDB"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Solicitar identificación oficial y realizar el registro correspondiente en la bitácora.</w:t>
            </w:r>
          </w:p>
          <w:p w14:paraId="1015B228" w14:textId="77777777" w:rsidR="00F17EDB" w:rsidRPr="00B8038F" w:rsidRDefault="00F17EDB" w:rsidP="00F17EDB">
            <w:pPr>
              <w:pStyle w:val="Prrafodelista"/>
              <w:rPr>
                <w:rFonts w:ascii="Noto Sans" w:eastAsia="Montserrat Medium" w:hAnsi="Noto Sans" w:cs="Noto Sans"/>
                <w:color w:val="000000"/>
                <w:sz w:val="16"/>
                <w:szCs w:val="16"/>
              </w:rPr>
            </w:pPr>
          </w:p>
          <w:p w14:paraId="24A6C72A" w14:textId="77777777" w:rsidR="00F17EDB"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Queda prohibido que el personal de seguridad acceda a las áreas de trabajo, a menos que sea necesario.</w:t>
            </w:r>
          </w:p>
          <w:p w14:paraId="2D3359C5" w14:textId="77777777" w:rsidR="00F17EDB" w:rsidRPr="00B8038F" w:rsidRDefault="00F17EDB" w:rsidP="00F17EDB">
            <w:pPr>
              <w:pStyle w:val="Prrafodelista"/>
              <w:rPr>
                <w:rFonts w:ascii="Noto Sans" w:eastAsia="Montserrat Medium" w:hAnsi="Noto Sans" w:cs="Noto Sans"/>
                <w:color w:val="000000"/>
                <w:sz w:val="16"/>
                <w:szCs w:val="16"/>
              </w:rPr>
            </w:pPr>
          </w:p>
          <w:p w14:paraId="058B0C55" w14:textId="77777777" w:rsidR="00F17EDB"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El personal de seguridad deberá dirigirse con respeto y discreción al personal del CENDI, niños y padres de familia.   </w:t>
            </w:r>
          </w:p>
          <w:p w14:paraId="4264C4A3" w14:textId="77777777" w:rsidR="00F17EDB" w:rsidRPr="00B8038F" w:rsidRDefault="00F17EDB" w:rsidP="00F17EDB">
            <w:pPr>
              <w:pStyle w:val="Prrafodelista"/>
              <w:rPr>
                <w:rFonts w:ascii="Noto Sans" w:eastAsia="Montserrat Medium" w:hAnsi="Noto Sans" w:cs="Noto Sans"/>
                <w:color w:val="000000"/>
                <w:sz w:val="16"/>
                <w:szCs w:val="16"/>
              </w:rPr>
            </w:pPr>
          </w:p>
          <w:p w14:paraId="29476F19" w14:textId="77777777" w:rsidR="00F17EDB"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Apoyar en la vialidad a los niños y personal docente, en caso de salidas.</w:t>
            </w:r>
          </w:p>
          <w:p w14:paraId="347DD6DE" w14:textId="77777777" w:rsidR="00F17EDB" w:rsidRPr="00B8038F" w:rsidRDefault="00F17EDB" w:rsidP="00F17EDB">
            <w:pPr>
              <w:pStyle w:val="Prrafodelista"/>
              <w:rPr>
                <w:rFonts w:ascii="Noto Sans" w:eastAsia="Montserrat Medium" w:hAnsi="Noto Sans" w:cs="Noto Sans"/>
                <w:color w:val="000000"/>
                <w:sz w:val="16"/>
                <w:szCs w:val="16"/>
              </w:rPr>
            </w:pPr>
          </w:p>
          <w:p w14:paraId="68E1A9B3" w14:textId="77777777" w:rsidR="00F17EDB"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Vigilar en los horarios de salida establecidos, que todos los menores salgan acompañados de un adulto.</w:t>
            </w:r>
          </w:p>
          <w:p w14:paraId="34381DA2" w14:textId="77777777" w:rsidR="00F17EDB" w:rsidRPr="00B8038F" w:rsidRDefault="00F17EDB" w:rsidP="00F17EDB">
            <w:pPr>
              <w:pStyle w:val="Prrafodelista"/>
              <w:rPr>
                <w:rFonts w:ascii="Noto Sans" w:eastAsia="Montserrat Medium" w:hAnsi="Noto Sans" w:cs="Noto Sans"/>
                <w:color w:val="000000"/>
                <w:sz w:val="16"/>
                <w:szCs w:val="16"/>
              </w:rPr>
            </w:pPr>
          </w:p>
          <w:p w14:paraId="58755C1C" w14:textId="77777777" w:rsidR="00F17EDB"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Apoyar en los casos de simulacros y situaciones de emergencia, tal como se indica en el programa de Seguridad y Emergencia Escolar. </w:t>
            </w:r>
          </w:p>
          <w:p w14:paraId="295B8D98" w14:textId="77777777" w:rsidR="00F17EDB" w:rsidRPr="00B8038F" w:rsidRDefault="00F17EDB" w:rsidP="00F17EDB">
            <w:pPr>
              <w:pStyle w:val="Prrafodelista"/>
              <w:rPr>
                <w:rFonts w:ascii="Noto Sans" w:eastAsia="Montserrat Medium" w:hAnsi="Noto Sans" w:cs="Noto Sans"/>
                <w:color w:val="000000"/>
                <w:sz w:val="16"/>
                <w:szCs w:val="16"/>
              </w:rPr>
            </w:pPr>
          </w:p>
          <w:p w14:paraId="563B7D8C" w14:textId="6329DFA3" w:rsidR="003143AF" w:rsidRPr="00B8038F" w:rsidRDefault="003143AF" w:rsidP="00902D13">
            <w:pPr>
              <w:pStyle w:val="Prrafodelista"/>
              <w:numPr>
                <w:ilvl w:val="0"/>
                <w:numId w:val="17"/>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personal en turno deberá de escoltar a los alumnos y maestros, cuando se realicen eventos externos (visitas a museos, desfiles, etc.)</w:t>
            </w:r>
          </w:p>
          <w:p w14:paraId="5F916611" w14:textId="77777777" w:rsidR="003143AF" w:rsidRPr="00B8038F" w:rsidRDefault="003143AF" w:rsidP="003143AF">
            <w:pPr>
              <w:jc w:val="both"/>
              <w:rPr>
                <w:rFonts w:ascii="Noto Sans" w:eastAsia="Montserrat Medium" w:hAnsi="Noto Sans" w:cs="Noto Sans"/>
                <w:b/>
                <w:bCs/>
                <w:color w:val="000000"/>
                <w:sz w:val="16"/>
                <w:szCs w:val="16"/>
              </w:rPr>
            </w:pPr>
          </w:p>
          <w:p w14:paraId="68058CF7" w14:textId="6F138AF0" w:rsidR="003143AF" w:rsidRPr="00B8038F" w:rsidRDefault="003143AF" w:rsidP="00902D13">
            <w:pPr>
              <w:pStyle w:val="Prrafodelista"/>
              <w:numPr>
                <w:ilvl w:val="0"/>
                <w:numId w:val="11"/>
              </w:numPr>
              <w:jc w:val="both"/>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lastRenderedPageBreak/>
              <w:t>CONSIGNAS PARA EL PERSONAL DE VIGILANCIA EN LA BODEGA DE BRUJAS CONSIGNAS GENERALES</w:t>
            </w:r>
          </w:p>
          <w:p w14:paraId="37FDC40F" w14:textId="77777777" w:rsidR="003143AF" w:rsidRPr="00B8038F" w:rsidRDefault="003143AF" w:rsidP="003143AF">
            <w:pPr>
              <w:jc w:val="both"/>
              <w:rPr>
                <w:rFonts w:ascii="Noto Sans" w:eastAsia="Montserrat Medium" w:hAnsi="Noto Sans" w:cs="Noto Sans"/>
                <w:color w:val="000000"/>
                <w:sz w:val="16"/>
                <w:szCs w:val="16"/>
              </w:rPr>
            </w:pPr>
          </w:p>
          <w:p w14:paraId="2DDDAD2E" w14:textId="77777777" w:rsidR="007510D5" w:rsidRPr="00B8038F" w:rsidRDefault="003143AF" w:rsidP="00902D13">
            <w:pPr>
              <w:pStyle w:val="Prrafodelista"/>
              <w:numPr>
                <w:ilvl w:val="0"/>
                <w:numId w:val="1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personal de seguridad deberá reportarse puntualmente a su puesto de trabajo para efectuar el relevo del servicio, perfectamente aseado, con el uniforme reglamentario y cubrir el puesto que le sea asignado.</w:t>
            </w:r>
          </w:p>
          <w:p w14:paraId="1B650F22" w14:textId="77777777" w:rsidR="007510D5" w:rsidRPr="00B8038F" w:rsidRDefault="007510D5" w:rsidP="007510D5">
            <w:pPr>
              <w:pStyle w:val="Prrafodelista"/>
              <w:jc w:val="both"/>
              <w:rPr>
                <w:rFonts w:ascii="Noto Sans" w:eastAsia="Montserrat Medium" w:hAnsi="Noto Sans" w:cs="Noto Sans"/>
                <w:color w:val="000000"/>
                <w:sz w:val="16"/>
                <w:szCs w:val="16"/>
              </w:rPr>
            </w:pPr>
          </w:p>
          <w:p w14:paraId="21C27848" w14:textId="77777777" w:rsidR="007510D5" w:rsidRPr="00B8038F" w:rsidRDefault="003143AF" w:rsidP="00902D13">
            <w:pPr>
              <w:pStyle w:val="Prrafodelista"/>
              <w:numPr>
                <w:ilvl w:val="0"/>
                <w:numId w:val="1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Los horarios de turnos diarios de 24 horas por cubrir, serán de las 7:00 horas a las 7:00 horas del siguiente día.  </w:t>
            </w:r>
          </w:p>
          <w:p w14:paraId="3C8D1B8D" w14:textId="77777777" w:rsidR="007510D5" w:rsidRPr="00B8038F" w:rsidRDefault="007510D5" w:rsidP="007510D5">
            <w:pPr>
              <w:pStyle w:val="Prrafodelista"/>
              <w:rPr>
                <w:rFonts w:ascii="Noto Sans" w:eastAsia="Montserrat Medium" w:hAnsi="Noto Sans" w:cs="Noto Sans"/>
                <w:color w:val="000000"/>
                <w:sz w:val="16"/>
                <w:szCs w:val="16"/>
              </w:rPr>
            </w:pPr>
          </w:p>
          <w:p w14:paraId="390335ED" w14:textId="3BE9E5C3" w:rsidR="007510D5" w:rsidRPr="00B8038F" w:rsidRDefault="003143AF" w:rsidP="00902D13">
            <w:pPr>
              <w:pStyle w:val="Prrafodelista"/>
              <w:numPr>
                <w:ilvl w:val="0"/>
                <w:numId w:val="1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En todo momento los oficiales de seguridad y vigilancia deberán mostrarse respetuosos y deberán evitar tener confrontaciones con los trabajadores y visitantes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 xml:space="preserve">; en caso de presentarse alguna  falta de respeto, agresiones físicas o verbales de algún empleado o  visitante al personal de seguridad, o bien, que no se ajusten a los protocolos de seguridad establecidos por </w:t>
            </w:r>
            <w:r w:rsidR="00C2619D" w:rsidRPr="00B8038F">
              <w:rPr>
                <w:rFonts w:ascii="Noto Sans" w:eastAsia="Montserrat Medium" w:hAnsi="Noto Sans" w:cs="Noto Sans"/>
                <w:color w:val="000000"/>
                <w:sz w:val="16"/>
                <w:szCs w:val="16"/>
              </w:rPr>
              <w:t>la Secihti</w:t>
            </w:r>
            <w:r w:rsidRPr="00B8038F">
              <w:rPr>
                <w:rFonts w:ascii="Noto Sans" w:eastAsia="Montserrat Medium" w:hAnsi="Noto Sans" w:cs="Noto Sans"/>
                <w:color w:val="000000"/>
                <w:sz w:val="16"/>
                <w:szCs w:val="16"/>
              </w:rPr>
              <w:t xml:space="preserve">, estos levantarán  un reporte de hechos, el cual deberá ser entregado el mismo día al responsable de la seguridad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w:t>
            </w:r>
          </w:p>
          <w:p w14:paraId="4B388DED" w14:textId="77777777" w:rsidR="007510D5" w:rsidRPr="00B8038F" w:rsidRDefault="007510D5" w:rsidP="007510D5">
            <w:pPr>
              <w:pStyle w:val="Prrafodelista"/>
              <w:rPr>
                <w:rFonts w:ascii="Noto Sans" w:eastAsia="Montserrat Medium" w:hAnsi="Noto Sans" w:cs="Noto Sans"/>
                <w:color w:val="000000"/>
                <w:sz w:val="16"/>
                <w:szCs w:val="16"/>
              </w:rPr>
            </w:pPr>
          </w:p>
          <w:p w14:paraId="1E65C92A" w14:textId="77777777" w:rsidR="007510D5" w:rsidRPr="00B8038F" w:rsidRDefault="003143AF" w:rsidP="00902D13">
            <w:pPr>
              <w:pStyle w:val="Prrafodelista"/>
              <w:numPr>
                <w:ilvl w:val="0"/>
                <w:numId w:val="1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Cualquier irregularidad en los servicios, deberá reportarse al jefe de turno.</w:t>
            </w:r>
          </w:p>
          <w:p w14:paraId="41E304EF" w14:textId="77777777" w:rsidR="007510D5" w:rsidRPr="00B8038F" w:rsidRDefault="007510D5" w:rsidP="007510D5">
            <w:pPr>
              <w:pStyle w:val="Prrafodelista"/>
              <w:rPr>
                <w:rFonts w:ascii="Noto Sans" w:eastAsia="Montserrat Medium" w:hAnsi="Noto Sans" w:cs="Noto Sans"/>
                <w:color w:val="000000"/>
                <w:sz w:val="16"/>
                <w:szCs w:val="16"/>
              </w:rPr>
            </w:pPr>
          </w:p>
          <w:p w14:paraId="1958E2C1" w14:textId="77777777" w:rsidR="007510D5" w:rsidRPr="00B8038F" w:rsidRDefault="003143AF" w:rsidP="00902D13">
            <w:pPr>
              <w:pStyle w:val="Prrafodelista"/>
              <w:numPr>
                <w:ilvl w:val="0"/>
                <w:numId w:val="1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Queda prohibido que, una vez que los elementos de seguridad hayan entregado su servicio, permanezcan en las instalaciones  </w:t>
            </w:r>
          </w:p>
          <w:p w14:paraId="01FFC8BB" w14:textId="77777777" w:rsidR="007510D5" w:rsidRPr="00B8038F" w:rsidRDefault="007510D5" w:rsidP="007510D5">
            <w:pPr>
              <w:pStyle w:val="Prrafodelista"/>
              <w:rPr>
                <w:rFonts w:ascii="Noto Sans" w:eastAsia="Montserrat Medium" w:hAnsi="Noto Sans" w:cs="Noto Sans"/>
                <w:color w:val="000000"/>
                <w:sz w:val="16"/>
                <w:szCs w:val="16"/>
              </w:rPr>
            </w:pPr>
          </w:p>
          <w:p w14:paraId="177805F0" w14:textId="77777777" w:rsidR="007510D5" w:rsidRPr="00B8038F" w:rsidRDefault="003143AF" w:rsidP="00902D13">
            <w:pPr>
              <w:pStyle w:val="Prrafodelista"/>
              <w:numPr>
                <w:ilvl w:val="0"/>
                <w:numId w:val="1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No permitirá la salida de ningún bien mueble o equipo propiedad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 xml:space="preserve">, que no esté debidamente amparado con el “formato de salida” correspondiente, autorizado por la persona Titular de la </w:t>
            </w:r>
            <w:r w:rsidR="00AD5574" w:rsidRPr="00B8038F">
              <w:rPr>
                <w:rFonts w:ascii="Noto Sans" w:eastAsia="Montserrat Medium" w:hAnsi="Noto Sans" w:cs="Noto Sans"/>
                <w:color w:val="000000"/>
                <w:sz w:val="16"/>
                <w:szCs w:val="16"/>
              </w:rPr>
              <w:t>Dirección de Servicios Generales, Obras y Control de Bienes</w:t>
            </w:r>
            <w:r w:rsidRPr="00B8038F">
              <w:rPr>
                <w:rFonts w:ascii="Noto Sans" w:eastAsia="Montserrat Medium" w:hAnsi="Noto Sans" w:cs="Noto Sans"/>
                <w:color w:val="000000"/>
                <w:sz w:val="16"/>
                <w:szCs w:val="16"/>
              </w:rPr>
              <w:t xml:space="preserve">. </w:t>
            </w:r>
          </w:p>
          <w:p w14:paraId="72889117" w14:textId="77777777" w:rsidR="007510D5" w:rsidRPr="00B8038F" w:rsidRDefault="007510D5" w:rsidP="007510D5">
            <w:pPr>
              <w:pStyle w:val="Prrafodelista"/>
              <w:rPr>
                <w:rFonts w:ascii="Noto Sans" w:eastAsia="Montserrat Medium" w:hAnsi="Noto Sans" w:cs="Noto Sans"/>
                <w:color w:val="000000"/>
                <w:sz w:val="16"/>
                <w:szCs w:val="16"/>
              </w:rPr>
            </w:pPr>
          </w:p>
          <w:p w14:paraId="5BD9E1DF" w14:textId="77777777" w:rsidR="007510D5" w:rsidRPr="00B8038F" w:rsidRDefault="003143AF" w:rsidP="00902D13">
            <w:pPr>
              <w:pStyle w:val="Prrafodelista"/>
              <w:numPr>
                <w:ilvl w:val="0"/>
                <w:numId w:val="1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Sin excepción de personas el policía deberá revisar minuciosamente el contenido de bolsas, paquetes, bultos etc., al entrar y salir del inmueble.</w:t>
            </w:r>
          </w:p>
          <w:p w14:paraId="50BB1E2C" w14:textId="77777777" w:rsidR="007510D5" w:rsidRPr="00B8038F" w:rsidRDefault="007510D5" w:rsidP="007510D5">
            <w:pPr>
              <w:pStyle w:val="Prrafodelista"/>
              <w:rPr>
                <w:rFonts w:ascii="Noto Sans" w:eastAsia="Montserrat Medium" w:hAnsi="Noto Sans" w:cs="Noto Sans"/>
                <w:color w:val="000000"/>
                <w:sz w:val="16"/>
                <w:szCs w:val="16"/>
              </w:rPr>
            </w:pPr>
          </w:p>
          <w:p w14:paraId="7B82B324" w14:textId="77777777" w:rsidR="007510D5" w:rsidRPr="00B8038F" w:rsidRDefault="003143AF" w:rsidP="00902D13">
            <w:pPr>
              <w:pStyle w:val="Prrafodelista"/>
              <w:numPr>
                <w:ilvl w:val="0"/>
                <w:numId w:val="1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Sin excepción de personas, no permitirá el acceso al inmueble si se encuentra visiblemente en estado de ebriedad o bajo el influjo de alguna droga.</w:t>
            </w:r>
          </w:p>
          <w:p w14:paraId="601F6E27" w14:textId="77777777" w:rsidR="007510D5" w:rsidRPr="00B8038F" w:rsidRDefault="007510D5" w:rsidP="007510D5">
            <w:pPr>
              <w:pStyle w:val="Prrafodelista"/>
              <w:rPr>
                <w:rFonts w:ascii="Noto Sans" w:eastAsia="Montserrat Medium" w:hAnsi="Noto Sans" w:cs="Noto Sans"/>
                <w:color w:val="000000"/>
                <w:sz w:val="16"/>
                <w:szCs w:val="16"/>
              </w:rPr>
            </w:pPr>
          </w:p>
          <w:p w14:paraId="48CEF049" w14:textId="77777777" w:rsidR="007510D5" w:rsidRPr="00B8038F" w:rsidRDefault="003143AF" w:rsidP="00902D13">
            <w:pPr>
              <w:pStyle w:val="Prrafodelista"/>
              <w:numPr>
                <w:ilvl w:val="0"/>
                <w:numId w:val="1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Las puertas de acceso estarán permanentemente cerradas y serán abiertas, solo después de haber identificado al empleado o visitante.</w:t>
            </w:r>
          </w:p>
          <w:p w14:paraId="45E50599" w14:textId="77777777" w:rsidR="007510D5" w:rsidRPr="00B8038F" w:rsidRDefault="007510D5" w:rsidP="007510D5">
            <w:pPr>
              <w:pStyle w:val="Prrafodelista"/>
              <w:rPr>
                <w:rFonts w:ascii="Noto Sans" w:eastAsia="Montserrat Medium" w:hAnsi="Noto Sans" w:cs="Noto Sans"/>
                <w:color w:val="000000"/>
                <w:sz w:val="16"/>
                <w:szCs w:val="16"/>
              </w:rPr>
            </w:pPr>
          </w:p>
          <w:p w14:paraId="1F6498C4" w14:textId="77777777" w:rsidR="007510D5" w:rsidRPr="00B8038F" w:rsidRDefault="003143AF" w:rsidP="00902D13">
            <w:pPr>
              <w:pStyle w:val="Prrafodelista"/>
              <w:numPr>
                <w:ilvl w:val="0"/>
                <w:numId w:val="1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No permitirá el acceso a personas ajenas </w:t>
            </w:r>
            <w:r w:rsidR="00C050BF" w:rsidRPr="00B8038F">
              <w:rPr>
                <w:rFonts w:ascii="Noto Sans" w:eastAsia="Montserrat Medium" w:hAnsi="Noto Sans" w:cs="Noto Sans"/>
                <w:color w:val="000000"/>
                <w:sz w:val="16"/>
                <w:szCs w:val="16"/>
              </w:rPr>
              <w:t>a la Secihti</w:t>
            </w:r>
            <w:r w:rsidRPr="00B8038F">
              <w:rPr>
                <w:rFonts w:ascii="Noto Sans" w:eastAsia="Montserrat Medium" w:hAnsi="Noto Sans" w:cs="Noto Sans"/>
                <w:color w:val="000000"/>
                <w:sz w:val="16"/>
                <w:szCs w:val="16"/>
              </w:rPr>
              <w:t xml:space="preserve">, excepto quien o quienes presenten autorización por escrito autorizada por la persona Titular de la </w:t>
            </w:r>
            <w:r w:rsidR="00AD5574" w:rsidRPr="00B8038F">
              <w:rPr>
                <w:rFonts w:ascii="Noto Sans" w:eastAsia="Montserrat Medium" w:hAnsi="Noto Sans" w:cs="Noto Sans"/>
                <w:color w:val="000000"/>
                <w:sz w:val="16"/>
                <w:szCs w:val="16"/>
              </w:rPr>
              <w:t>Dirección de Servicios Generales, Obras y Control de Bienes</w:t>
            </w:r>
            <w:r w:rsidRPr="00B8038F">
              <w:rPr>
                <w:rFonts w:ascii="Noto Sans" w:eastAsia="Montserrat Medium" w:hAnsi="Noto Sans" w:cs="Noto Sans"/>
                <w:color w:val="000000"/>
                <w:sz w:val="16"/>
                <w:szCs w:val="16"/>
              </w:rPr>
              <w:t>.</w:t>
            </w:r>
          </w:p>
          <w:p w14:paraId="7145570A" w14:textId="77777777" w:rsidR="007510D5" w:rsidRPr="00B8038F" w:rsidRDefault="007510D5" w:rsidP="007510D5">
            <w:pPr>
              <w:pStyle w:val="Prrafodelista"/>
              <w:rPr>
                <w:rFonts w:ascii="Noto Sans" w:eastAsia="Montserrat Medium" w:hAnsi="Noto Sans" w:cs="Noto Sans"/>
                <w:color w:val="000000"/>
                <w:sz w:val="16"/>
                <w:szCs w:val="16"/>
              </w:rPr>
            </w:pPr>
          </w:p>
          <w:p w14:paraId="3AF396A1" w14:textId="77777777" w:rsidR="007510D5" w:rsidRPr="00B8038F" w:rsidRDefault="003143AF" w:rsidP="00902D13">
            <w:pPr>
              <w:pStyle w:val="Prrafodelista"/>
              <w:numPr>
                <w:ilvl w:val="0"/>
                <w:numId w:val="1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Ninguna persona tendrá acceso después de su horario de labores, excepto si cuenta con la autorización escrita del área correspondiente.</w:t>
            </w:r>
          </w:p>
          <w:p w14:paraId="2DE67807" w14:textId="77777777" w:rsidR="007510D5" w:rsidRPr="00B8038F" w:rsidRDefault="007510D5" w:rsidP="007510D5">
            <w:pPr>
              <w:pStyle w:val="Prrafodelista"/>
              <w:rPr>
                <w:rFonts w:ascii="Noto Sans" w:eastAsia="Montserrat Medium" w:hAnsi="Noto Sans" w:cs="Noto Sans"/>
                <w:color w:val="000000"/>
                <w:sz w:val="16"/>
                <w:szCs w:val="16"/>
              </w:rPr>
            </w:pPr>
          </w:p>
          <w:p w14:paraId="040DEBA7" w14:textId="77777777" w:rsidR="007510D5" w:rsidRPr="00B8038F" w:rsidRDefault="003143AF" w:rsidP="00902D13">
            <w:pPr>
              <w:pStyle w:val="Prrafodelista"/>
              <w:numPr>
                <w:ilvl w:val="0"/>
                <w:numId w:val="1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Una vez retirado el personal, se hará un recorrido para verificar el estado de las instalaciones y se apagarán las luces, debiendo dejar prendidas las únicas luces necesarias para realizar el rondín.</w:t>
            </w:r>
          </w:p>
          <w:p w14:paraId="25161FD0" w14:textId="77777777" w:rsidR="007510D5" w:rsidRPr="00B8038F" w:rsidRDefault="007510D5" w:rsidP="007510D5">
            <w:pPr>
              <w:pStyle w:val="Prrafodelista"/>
              <w:rPr>
                <w:rFonts w:ascii="Noto Sans" w:eastAsia="Montserrat Medium" w:hAnsi="Noto Sans" w:cs="Noto Sans"/>
                <w:color w:val="000000"/>
                <w:sz w:val="16"/>
                <w:szCs w:val="16"/>
              </w:rPr>
            </w:pPr>
          </w:p>
          <w:p w14:paraId="1BEB0147" w14:textId="77777777" w:rsidR="007510D5" w:rsidRPr="00B8038F" w:rsidRDefault="003143AF" w:rsidP="00902D13">
            <w:pPr>
              <w:pStyle w:val="Prrafodelista"/>
              <w:numPr>
                <w:ilvl w:val="0"/>
                <w:numId w:val="1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Cualquier irregularidad en el servicio, deberá comunicarla a su jefe de turno.</w:t>
            </w:r>
          </w:p>
          <w:p w14:paraId="219CCBF3" w14:textId="77777777" w:rsidR="007510D5" w:rsidRPr="00B8038F" w:rsidRDefault="007510D5" w:rsidP="007510D5">
            <w:pPr>
              <w:pStyle w:val="Prrafodelista"/>
              <w:rPr>
                <w:rFonts w:ascii="Noto Sans" w:eastAsia="Montserrat Medium" w:hAnsi="Noto Sans" w:cs="Noto Sans"/>
                <w:color w:val="000000"/>
                <w:sz w:val="16"/>
                <w:szCs w:val="16"/>
              </w:rPr>
            </w:pPr>
          </w:p>
          <w:p w14:paraId="20489945" w14:textId="77777777" w:rsidR="007510D5" w:rsidRPr="00B8038F" w:rsidRDefault="003143AF" w:rsidP="00902D13">
            <w:pPr>
              <w:pStyle w:val="Prrafodelista"/>
              <w:numPr>
                <w:ilvl w:val="0"/>
                <w:numId w:val="18"/>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personal de vigilancia, deberá presentarse debidamente aseado, uniformado y cubriendo su respectivo puesto a las 07:00 horas.</w:t>
            </w:r>
          </w:p>
          <w:p w14:paraId="1C2C9E1F" w14:textId="77777777" w:rsidR="007510D5" w:rsidRPr="00B8038F" w:rsidRDefault="007510D5" w:rsidP="007510D5">
            <w:pPr>
              <w:pStyle w:val="Prrafodelista"/>
              <w:rPr>
                <w:rFonts w:ascii="Noto Sans" w:eastAsia="Montserrat Medium" w:hAnsi="Noto Sans" w:cs="Noto Sans"/>
                <w:color w:val="000000"/>
                <w:sz w:val="16"/>
                <w:szCs w:val="16"/>
              </w:rPr>
            </w:pPr>
          </w:p>
          <w:p w14:paraId="48257AFD" w14:textId="77CA21CD" w:rsidR="003143AF" w:rsidRPr="00B8038F" w:rsidRDefault="003143AF" w:rsidP="00902D13">
            <w:pPr>
              <w:pStyle w:val="Prrafodelista"/>
              <w:numPr>
                <w:ilvl w:val="0"/>
                <w:numId w:val="11"/>
              </w:numPr>
              <w:jc w:val="both"/>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t>CONSIGNAS PARA EL PERSONAL DE VIGILANCIA EN EL INMUEBLE DE CONSTITUYENTES 1046</w:t>
            </w:r>
          </w:p>
          <w:p w14:paraId="60EC22EF" w14:textId="77777777" w:rsidR="003143AF" w:rsidRPr="00B8038F" w:rsidRDefault="003143AF" w:rsidP="003143AF">
            <w:pPr>
              <w:jc w:val="both"/>
              <w:rPr>
                <w:rFonts w:ascii="Noto Sans" w:eastAsia="Montserrat Medium" w:hAnsi="Noto Sans" w:cs="Noto Sans"/>
                <w:b/>
                <w:bCs/>
                <w:color w:val="000000"/>
                <w:sz w:val="16"/>
                <w:szCs w:val="16"/>
              </w:rPr>
            </w:pPr>
          </w:p>
          <w:p w14:paraId="5E0521A9" w14:textId="77777777" w:rsidR="003143AF" w:rsidRPr="00B8038F" w:rsidRDefault="003143AF" w:rsidP="003143AF">
            <w:pPr>
              <w:jc w:val="both"/>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t>CONSIGNAS GENERALES</w:t>
            </w:r>
          </w:p>
          <w:p w14:paraId="05E92D62" w14:textId="77777777" w:rsidR="003143AF" w:rsidRPr="00B8038F" w:rsidRDefault="003143AF" w:rsidP="003143AF">
            <w:pPr>
              <w:jc w:val="both"/>
              <w:rPr>
                <w:rFonts w:ascii="Noto Sans" w:eastAsia="Montserrat Medium" w:hAnsi="Noto Sans" w:cs="Noto Sans"/>
                <w:color w:val="000000"/>
                <w:sz w:val="16"/>
                <w:szCs w:val="16"/>
              </w:rPr>
            </w:pPr>
          </w:p>
          <w:p w14:paraId="0B7DCD62" w14:textId="77777777" w:rsidR="00775257" w:rsidRPr="00B8038F" w:rsidRDefault="003143AF" w:rsidP="00902D13">
            <w:pPr>
              <w:pStyle w:val="Prrafodelista"/>
              <w:numPr>
                <w:ilvl w:val="0"/>
                <w:numId w:val="1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personal de seguridad deberá reportarse puntualmente a su puesto de trabajo para efectuar el relevo del servicio, perfectamente aseado, con el uniforme reglamentario y cubrir el puesto que le sea asignado.</w:t>
            </w:r>
          </w:p>
          <w:p w14:paraId="5CB729BD" w14:textId="77777777" w:rsidR="00775257" w:rsidRPr="00B8038F" w:rsidRDefault="00775257" w:rsidP="00775257">
            <w:pPr>
              <w:pStyle w:val="Prrafodelista"/>
              <w:jc w:val="both"/>
              <w:rPr>
                <w:rFonts w:ascii="Noto Sans" w:eastAsia="Montserrat Medium" w:hAnsi="Noto Sans" w:cs="Noto Sans"/>
                <w:color w:val="000000"/>
                <w:sz w:val="16"/>
                <w:szCs w:val="16"/>
              </w:rPr>
            </w:pPr>
          </w:p>
          <w:p w14:paraId="6FFF9838" w14:textId="77777777" w:rsidR="00775257" w:rsidRPr="00B8038F" w:rsidRDefault="003143AF" w:rsidP="00902D13">
            <w:pPr>
              <w:pStyle w:val="Prrafodelista"/>
              <w:numPr>
                <w:ilvl w:val="0"/>
                <w:numId w:val="1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Los horarios de turnos diarios de 24 horas por cubrir, serán de las 7:00 horas a las 7:00 horas del siguiente día.  </w:t>
            </w:r>
          </w:p>
          <w:p w14:paraId="3B7F7E5A" w14:textId="77777777" w:rsidR="00775257" w:rsidRPr="00B8038F" w:rsidRDefault="00775257" w:rsidP="00775257">
            <w:pPr>
              <w:pStyle w:val="Prrafodelista"/>
              <w:rPr>
                <w:rFonts w:ascii="Noto Sans" w:eastAsia="Montserrat Medium" w:hAnsi="Noto Sans" w:cs="Noto Sans"/>
                <w:color w:val="000000"/>
                <w:sz w:val="16"/>
                <w:szCs w:val="16"/>
              </w:rPr>
            </w:pPr>
          </w:p>
          <w:p w14:paraId="2CD0B995" w14:textId="30509D5C" w:rsidR="00775257" w:rsidRPr="00B8038F" w:rsidRDefault="003143AF" w:rsidP="00902D13">
            <w:pPr>
              <w:pStyle w:val="Prrafodelista"/>
              <w:numPr>
                <w:ilvl w:val="0"/>
                <w:numId w:val="1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En todo momento los oficiales de seguridad y vigilancia deberán mostrarse respetuosos y deberán evitar tener confrontaciones con los trabajadores y visitantes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 xml:space="preserve">; en caso de presentarse alguna  falta de respeto, agresiones físicas o verbales de algún </w:t>
            </w:r>
            <w:r w:rsidRPr="00B8038F">
              <w:rPr>
                <w:rFonts w:ascii="Noto Sans" w:eastAsia="Montserrat Medium" w:hAnsi="Noto Sans" w:cs="Noto Sans"/>
                <w:color w:val="000000"/>
                <w:sz w:val="16"/>
                <w:szCs w:val="16"/>
              </w:rPr>
              <w:lastRenderedPageBreak/>
              <w:t xml:space="preserve">empleado o  visitante al personal de seguridad, o bien, que no se ajusten a los protocolos de seguridad establecidos por </w:t>
            </w:r>
            <w:r w:rsidR="00C2619D" w:rsidRPr="00B8038F">
              <w:rPr>
                <w:rFonts w:ascii="Noto Sans" w:eastAsia="Montserrat Medium" w:hAnsi="Noto Sans" w:cs="Noto Sans"/>
                <w:color w:val="000000"/>
                <w:sz w:val="16"/>
                <w:szCs w:val="16"/>
              </w:rPr>
              <w:t>la</w:t>
            </w:r>
            <w:r w:rsidRPr="00B8038F">
              <w:rPr>
                <w:rFonts w:ascii="Noto Sans" w:eastAsia="Montserrat Medium" w:hAnsi="Noto Sans" w:cs="Noto Sans"/>
                <w:color w:val="000000"/>
                <w:sz w:val="16"/>
                <w:szCs w:val="16"/>
              </w:rPr>
              <w:t xml:space="preserve"> </w:t>
            </w:r>
            <w:r w:rsidR="00827106" w:rsidRPr="00B8038F">
              <w:rPr>
                <w:rFonts w:ascii="Noto Sans" w:eastAsia="Montserrat Medium" w:hAnsi="Noto Sans" w:cs="Noto Sans"/>
                <w:color w:val="000000"/>
                <w:sz w:val="16"/>
                <w:szCs w:val="16"/>
              </w:rPr>
              <w:t>S</w:t>
            </w:r>
            <w:r w:rsidR="00C2619D" w:rsidRPr="00B8038F">
              <w:rPr>
                <w:rFonts w:ascii="Noto Sans" w:eastAsia="Montserrat Medium" w:hAnsi="Noto Sans" w:cs="Noto Sans"/>
                <w:color w:val="000000"/>
                <w:sz w:val="16"/>
                <w:szCs w:val="16"/>
              </w:rPr>
              <w:t>ecihti</w:t>
            </w:r>
            <w:r w:rsidRPr="00B8038F">
              <w:rPr>
                <w:rFonts w:ascii="Noto Sans" w:eastAsia="Montserrat Medium" w:hAnsi="Noto Sans" w:cs="Noto Sans"/>
                <w:color w:val="000000"/>
                <w:sz w:val="16"/>
                <w:szCs w:val="16"/>
              </w:rPr>
              <w:t xml:space="preserve">, estos levantarán  un reporte de hechos, el cual deberá ser entregado el mismo día al responsable de la seguridad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w:t>
            </w:r>
          </w:p>
          <w:p w14:paraId="5E6C4D16" w14:textId="77777777" w:rsidR="00775257" w:rsidRPr="00B8038F" w:rsidRDefault="00775257" w:rsidP="00775257">
            <w:pPr>
              <w:pStyle w:val="Prrafodelista"/>
              <w:rPr>
                <w:rFonts w:ascii="Noto Sans" w:eastAsia="Montserrat Medium" w:hAnsi="Noto Sans" w:cs="Noto Sans"/>
                <w:color w:val="000000"/>
                <w:sz w:val="16"/>
                <w:szCs w:val="16"/>
              </w:rPr>
            </w:pPr>
          </w:p>
          <w:p w14:paraId="70348135" w14:textId="77777777" w:rsidR="00775257" w:rsidRPr="00B8038F" w:rsidRDefault="003143AF" w:rsidP="00902D13">
            <w:pPr>
              <w:pStyle w:val="Prrafodelista"/>
              <w:numPr>
                <w:ilvl w:val="0"/>
                <w:numId w:val="1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Cualquier irregularidad en los servicios, deberá reportarse al jefe de turno.</w:t>
            </w:r>
          </w:p>
          <w:p w14:paraId="294DBC53" w14:textId="77777777" w:rsidR="00775257" w:rsidRPr="00B8038F" w:rsidRDefault="00775257" w:rsidP="00775257">
            <w:pPr>
              <w:pStyle w:val="Prrafodelista"/>
              <w:rPr>
                <w:rFonts w:ascii="Noto Sans" w:eastAsia="Montserrat Medium" w:hAnsi="Noto Sans" w:cs="Noto Sans"/>
                <w:color w:val="000000"/>
                <w:sz w:val="16"/>
                <w:szCs w:val="16"/>
              </w:rPr>
            </w:pPr>
          </w:p>
          <w:p w14:paraId="108623AA" w14:textId="77777777" w:rsidR="00775257" w:rsidRPr="00B8038F" w:rsidRDefault="003143AF" w:rsidP="00902D13">
            <w:pPr>
              <w:pStyle w:val="Prrafodelista"/>
              <w:numPr>
                <w:ilvl w:val="0"/>
                <w:numId w:val="1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Queda prohibido que, una vez que los elementos de seguridad hayan entregado su servicio, permanezcan en las instalaciones</w:t>
            </w:r>
          </w:p>
          <w:p w14:paraId="0512ED27" w14:textId="77777777" w:rsidR="00775257" w:rsidRPr="00B8038F" w:rsidRDefault="00775257" w:rsidP="00775257">
            <w:pPr>
              <w:pStyle w:val="Prrafodelista"/>
              <w:rPr>
                <w:rFonts w:ascii="Noto Sans" w:eastAsia="Montserrat Medium" w:hAnsi="Noto Sans" w:cs="Noto Sans"/>
                <w:color w:val="000000"/>
                <w:sz w:val="16"/>
                <w:szCs w:val="16"/>
              </w:rPr>
            </w:pPr>
          </w:p>
          <w:p w14:paraId="6345D6AA" w14:textId="77777777" w:rsidR="00775257" w:rsidRPr="00B8038F" w:rsidRDefault="003143AF" w:rsidP="00902D13">
            <w:pPr>
              <w:pStyle w:val="Prrafodelista"/>
              <w:numPr>
                <w:ilvl w:val="0"/>
                <w:numId w:val="1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No permitirá la salida de ningún bien mueble o equipo propiedad </w:t>
            </w:r>
            <w:r w:rsidR="00827106" w:rsidRPr="00B8038F">
              <w:rPr>
                <w:rFonts w:ascii="Noto Sans" w:eastAsia="Montserrat Medium" w:hAnsi="Noto Sans" w:cs="Noto Sans"/>
                <w:color w:val="000000"/>
                <w:sz w:val="16"/>
                <w:szCs w:val="16"/>
              </w:rPr>
              <w:t>de la Secihti</w:t>
            </w:r>
            <w:r w:rsidRPr="00B8038F">
              <w:rPr>
                <w:rFonts w:ascii="Noto Sans" w:eastAsia="Montserrat Medium" w:hAnsi="Noto Sans" w:cs="Noto Sans"/>
                <w:color w:val="000000"/>
                <w:sz w:val="16"/>
                <w:szCs w:val="16"/>
              </w:rPr>
              <w:t xml:space="preserve">, que no esté debidamente amparado con el “formato de salida” correspondiente, autorizado por la persona Titular de la </w:t>
            </w:r>
            <w:r w:rsidR="00AD5574" w:rsidRPr="00B8038F">
              <w:rPr>
                <w:rFonts w:ascii="Noto Sans" w:eastAsia="Montserrat Medium" w:hAnsi="Noto Sans" w:cs="Noto Sans"/>
                <w:color w:val="000000"/>
                <w:sz w:val="16"/>
                <w:szCs w:val="16"/>
              </w:rPr>
              <w:t>Dirección de Servicios Generales, Obras y Control de Bienes</w:t>
            </w:r>
            <w:r w:rsidRPr="00B8038F">
              <w:rPr>
                <w:rFonts w:ascii="Noto Sans" w:eastAsia="Montserrat Medium" w:hAnsi="Noto Sans" w:cs="Noto Sans"/>
                <w:color w:val="000000"/>
                <w:sz w:val="16"/>
                <w:szCs w:val="16"/>
              </w:rPr>
              <w:t xml:space="preserve">. </w:t>
            </w:r>
          </w:p>
          <w:p w14:paraId="0949254E" w14:textId="77777777" w:rsidR="00775257" w:rsidRPr="00B8038F" w:rsidRDefault="00775257" w:rsidP="00775257">
            <w:pPr>
              <w:pStyle w:val="Prrafodelista"/>
              <w:rPr>
                <w:rFonts w:ascii="Noto Sans" w:eastAsia="Montserrat Medium" w:hAnsi="Noto Sans" w:cs="Noto Sans"/>
                <w:color w:val="000000"/>
                <w:sz w:val="16"/>
                <w:szCs w:val="16"/>
              </w:rPr>
            </w:pPr>
          </w:p>
          <w:p w14:paraId="75944308" w14:textId="77777777" w:rsidR="00775257" w:rsidRPr="00B8038F" w:rsidRDefault="003143AF" w:rsidP="00902D13">
            <w:pPr>
              <w:pStyle w:val="Prrafodelista"/>
              <w:numPr>
                <w:ilvl w:val="0"/>
                <w:numId w:val="1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Sin excepción de personas el policía deberá revisar minuciosamente el contenido de bolsas, paquetes, bultos etc., al entrar y salir del inmueble.</w:t>
            </w:r>
          </w:p>
          <w:p w14:paraId="53DC6E9C" w14:textId="77777777" w:rsidR="00775257" w:rsidRPr="00B8038F" w:rsidRDefault="00775257" w:rsidP="00775257">
            <w:pPr>
              <w:pStyle w:val="Prrafodelista"/>
              <w:rPr>
                <w:rFonts w:ascii="Noto Sans" w:eastAsia="Montserrat Medium" w:hAnsi="Noto Sans" w:cs="Noto Sans"/>
                <w:color w:val="000000"/>
                <w:sz w:val="16"/>
                <w:szCs w:val="16"/>
              </w:rPr>
            </w:pPr>
          </w:p>
          <w:p w14:paraId="0D498C0C" w14:textId="77777777" w:rsidR="00775257" w:rsidRPr="00B8038F" w:rsidRDefault="003143AF" w:rsidP="00902D13">
            <w:pPr>
              <w:pStyle w:val="Prrafodelista"/>
              <w:numPr>
                <w:ilvl w:val="0"/>
                <w:numId w:val="1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Sin excepción de personas, no permitirá el acceso al inmueble si se encuentra visiblemente en estado de ebriedad o bajo el influjo de alguna droga.</w:t>
            </w:r>
          </w:p>
          <w:p w14:paraId="598E626D" w14:textId="77777777" w:rsidR="00775257" w:rsidRPr="00B8038F" w:rsidRDefault="00775257" w:rsidP="00775257">
            <w:pPr>
              <w:pStyle w:val="Prrafodelista"/>
              <w:rPr>
                <w:rFonts w:ascii="Noto Sans" w:eastAsia="Montserrat Medium" w:hAnsi="Noto Sans" w:cs="Noto Sans"/>
                <w:color w:val="000000"/>
                <w:sz w:val="16"/>
                <w:szCs w:val="16"/>
              </w:rPr>
            </w:pPr>
          </w:p>
          <w:p w14:paraId="715E1B30" w14:textId="77777777" w:rsidR="00775257" w:rsidRPr="00B8038F" w:rsidRDefault="003143AF" w:rsidP="00902D13">
            <w:pPr>
              <w:pStyle w:val="Prrafodelista"/>
              <w:numPr>
                <w:ilvl w:val="0"/>
                <w:numId w:val="1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Las puertas de acceso estarán permanentemente cerradas y serán abiertas, solo después de haber identificado al empleado o visitante.</w:t>
            </w:r>
          </w:p>
          <w:p w14:paraId="4245E178" w14:textId="77777777" w:rsidR="00775257" w:rsidRPr="00B8038F" w:rsidRDefault="00775257" w:rsidP="00775257">
            <w:pPr>
              <w:pStyle w:val="Prrafodelista"/>
              <w:rPr>
                <w:rFonts w:ascii="Noto Sans" w:eastAsia="Montserrat Medium" w:hAnsi="Noto Sans" w:cs="Noto Sans"/>
                <w:color w:val="000000"/>
                <w:sz w:val="16"/>
                <w:szCs w:val="16"/>
              </w:rPr>
            </w:pPr>
          </w:p>
          <w:p w14:paraId="47D5A7DE" w14:textId="77777777" w:rsidR="00775257" w:rsidRPr="00B8038F" w:rsidRDefault="003143AF" w:rsidP="00902D13">
            <w:pPr>
              <w:pStyle w:val="Prrafodelista"/>
              <w:numPr>
                <w:ilvl w:val="0"/>
                <w:numId w:val="1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No permitirá el acceso a personas ajenas </w:t>
            </w:r>
            <w:r w:rsidR="00C050BF" w:rsidRPr="00B8038F">
              <w:rPr>
                <w:rFonts w:ascii="Noto Sans" w:eastAsia="Montserrat Medium" w:hAnsi="Noto Sans" w:cs="Noto Sans"/>
                <w:color w:val="000000"/>
                <w:sz w:val="16"/>
                <w:szCs w:val="16"/>
              </w:rPr>
              <w:t>a la Secihti</w:t>
            </w:r>
            <w:r w:rsidRPr="00B8038F">
              <w:rPr>
                <w:rFonts w:ascii="Noto Sans" w:eastAsia="Montserrat Medium" w:hAnsi="Noto Sans" w:cs="Noto Sans"/>
                <w:color w:val="000000"/>
                <w:sz w:val="16"/>
                <w:szCs w:val="16"/>
              </w:rPr>
              <w:t xml:space="preserve">, excepto quien o quienes presenten autorización por escrito autorizada por la persona Titular de la </w:t>
            </w:r>
            <w:r w:rsidR="00AD5574" w:rsidRPr="00B8038F">
              <w:rPr>
                <w:rFonts w:ascii="Noto Sans" w:eastAsia="Montserrat Medium" w:hAnsi="Noto Sans" w:cs="Noto Sans"/>
                <w:color w:val="000000"/>
                <w:sz w:val="16"/>
                <w:szCs w:val="16"/>
              </w:rPr>
              <w:t>Dirección de Servicios Generales, Obras y Control de Bienes</w:t>
            </w:r>
            <w:r w:rsidRPr="00B8038F">
              <w:rPr>
                <w:rFonts w:ascii="Noto Sans" w:eastAsia="Montserrat Medium" w:hAnsi="Noto Sans" w:cs="Noto Sans"/>
                <w:color w:val="000000"/>
                <w:sz w:val="16"/>
                <w:szCs w:val="16"/>
              </w:rPr>
              <w:t>.</w:t>
            </w:r>
          </w:p>
          <w:p w14:paraId="6A95CECE" w14:textId="77777777" w:rsidR="00775257" w:rsidRPr="00B8038F" w:rsidRDefault="00775257" w:rsidP="00775257">
            <w:pPr>
              <w:pStyle w:val="Prrafodelista"/>
              <w:rPr>
                <w:rFonts w:ascii="Noto Sans" w:eastAsia="Montserrat Medium" w:hAnsi="Noto Sans" w:cs="Noto Sans"/>
                <w:color w:val="000000"/>
                <w:sz w:val="16"/>
                <w:szCs w:val="16"/>
              </w:rPr>
            </w:pPr>
          </w:p>
          <w:p w14:paraId="5B00A8F8" w14:textId="77777777" w:rsidR="00775257" w:rsidRPr="00B8038F" w:rsidRDefault="003143AF" w:rsidP="00902D13">
            <w:pPr>
              <w:pStyle w:val="Prrafodelista"/>
              <w:numPr>
                <w:ilvl w:val="0"/>
                <w:numId w:val="1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Ninguna persona tendrá acceso después de su horario de labores, excepto si cuenta con la autorización escrita del área correspondiente.</w:t>
            </w:r>
          </w:p>
          <w:p w14:paraId="435F0E08" w14:textId="77777777" w:rsidR="00775257" w:rsidRPr="00B8038F" w:rsidRDefault="00775257" w:rsidP="00775257">
            <w:pPr>
              <w:pStyle w:val="Prrafodelista"/>
              <w:rPr>
                <w:rFonts w:ascii="Noto Sans" w:eastAsia="Montserrat Medium" w:hAnsi="Noto Sans" w:cs="Noto Sans"/>
                <w:color w:val="000000"/>
                <w:sz w:val="16"/>
                <w:szCs w:val="16"/>
              </w:rPr>
            </w:pPr>
          </w:p>
          <w:p w14:paraId="4678F4B5" w14:textId="77777777" w:rsidR="00775257" w:rsidRPr="00B8038F" w:rsidRDefault="003143AF" w:rsidP="00902D13">
            <w:pPr>
              <w:pStyle w:val="Prrafodelista"/>
              <w:numPr>
                <w:ilvl w:val="0"/>
                <w:numId w:val="1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Una vez retirado el personal, se hará un recorrido para verificar el estado de las instalaciones y se apagarán las luces, debiendo dejar prendidas las únicas luces necesarias para realizar el rondín.</w:t>
            </w:r>
          </w:p>
          <w:p w14:paraId="2950AEE7" w14:textId="77777777" w:rsidR="00775257" w:rsidRPr="00B8038F" w:rsidRDefault="00775257" w:rsidP="00775257">
            <w:pPr>
              <w:pStyle w:val="Prrafodelista"/>
              <w:rPr>
                <w:rFonts w:ascii="Noto Sans" w:eastAsia="Montserrat Medium" w:hAnsi="Noto Sans" w:cs="Noto Sans"/>
                <w:color w:val="000000"/>
                <w:sz w:val="16"/>
                <w:szCs w:val="16"/>
              </w:rPr>
            </w:pPr>
          </w:p>
          <w:p w14:paraId="15234663" w14:textId="77777777" w:rsidR="00775257" w:rsidRPr="00B8038F" w:rsidRDefault="003143AF" w:rsidP="00902D13">
            <w:pPr>
              <w:pStyle w:val="Prrafodelista"/>
              <w:numPr>
                <w:ilvl w:val="0"/>
                <w:numId w:val="1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Cualquier irregularidad en el servicio, deberá comunicarla a su jefe de turno.</w:t>
            </w:r>
          </w:p>
          <w:p w14:paraId="0550115F" w14:textId="77777777" w:rsidR="00775257" w:rsidRPr="00B8038F" w:rsidRDefault="00775257" w:rsidP="00775257">
            <w:pPr>
              <w:pStyle w:val="Prrafodelista"/>
              <w:rPr>
                <w:rFonts w:ascii="Noto Sans" w:eastAsia="Montserrat Medium" w:hAnsi="Noto Sans" w:cs="Noto Sans"/>
                <w:color w:val="000000"/>
                <w:sz w:val="16"/>
                <w:szCs w:val="16"/>
              </w:rPr>
            </w:pPr>
          </w:p>
          <w:p w14:paraId="5951730A" w14:textId="77777777" w:rsidR="00775257" w:rsidRPr="00B8038F" w:rsidRDefault="003143AF" w:rsidP="00902D13">
            <w:pPr>
              <w:pStyle w:val="Prrafodelista"/>
              <w:numPr>
                <w:ilvl w:val="0"/>
                <w:numId w:val="19"/>
              </w:num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El personal de vigilancia, deberá presentarse debidamente aseado, uniformado y cubriendo su respectivo puesto a las 07:00 horas.</w:t>
            </w:r>
          </w:p>
          <w:p w14:paraId="24B73E5F" w14:textId="77777777" w:rsidR="00775257" w:rsidRPr="00B8038F" w:rsidRDefault="00775257" w:rsidP="00775257">
            <w:pPr>
              <w:pStyle w:val="Prrafodelista"/>
              <w:rPr>
                <w:rFonts w:ascii="Noto Sans" w:eastAsia="Montserrat Medium" w:hAnsi="Noto Sans" w:cs="Noto Sans"/>
                <w:color w:val="000000"/>
                <w:sz w:val="16"/>
                <w:szCs w:val="16"/>
              </w:rPr>
            </w:pPr>
          </w:p>
          <w:p w14:paraId="4AC53A21" w14:textId="7500FAE5" w:rsidR="003143AF" w:rsidRPr="00B8038F" w:rsidRDefault="003143AF" w:rsidP="00093755">
            <w:pPr>
              <w:jc w:val="both"/>
              <w:rPr>
                <w:rFonts w:ascii="Noto Sans" w:eastAsia="Montserrat Medium" w:hAnsi="Noto Sans" w:cs="Noto Sans"/>
                <w:b/>
                <w:bCs/>
                <w:color w:val="000000"/>
                <w:sz w:val="16"/>
                <w:szCs w:val="16"/>
              </w:rPr>
            </w:pPr>
            <w:r w:rsidRPr="00B8038F">
              <w:rPr>
                <w:rFonts w:ascii="Noto Sans" w:eastAsia="Montserrat Medium" w:hAnsi="Noto Sans" w:cs="Noto Sans"/>
                <w:b/>
                <w:bCs/>
                <w:color w:val="000000"/>
                <w:sz w:val="16"/>
                <w:szCs w:val="16"/>
              </w:rPr>
              <w:t xml:space="preserve">          RADIOCOMUNICACIÓN INTRAMUROS:  </w:t>
            </w:r>
          </w:p>
          <w:p w14:paraId="0B53D6A3" w14:textId="77777777" w:rsidR="003143AF" w:rsidRPr="00B8038F" w:rsidRDefault="003143AF" w:rsidP="003143AF">
            <w:pPr>
              <w:jc w:val="both"/>
              <w:rPr>
                <w:rFonts w:ascii="Noto Sans" w:eastAsia="Montserrat Medium" w:hAnsi="Noto Sans" w:cs="Noto Sans"/>
                <w:color w:val="000000"/>
                <w:sz w:val="16"/>
                <w:szCs w:val="16"/>
              </w:rPr>
            </w:pPr>
          </w:p>
          <w:p w14:paraId="0D11532A" w14:textId="2781CB00" w:rsidR="00F86326" w:rsidRPr="00B8038F" w:rsidRDefault="003143AF" w:rsidP="003143AF">
            <w:p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Los licitantes deberán adjuntar carta de compromiso dentro de su propuesta técnica, que brindará el Servicio de Seguridad y Vigilancia con equipo de radiocomunicación para cada uno de sus elementos, con el objetivo de mejorar la comunicación y coordinación interna del servicio.</w:t>
            </w:r>
          </w:p>
          <w:p w14:paraId="3955819D" w14:textId="205A29DF" w:rsidR="00EA3B20" w:rsidRPr="00B8038F" w:rsidRDefault="00EA3B20" w:rsidP="003143AF">
            <w:pPr>
              <w:jc w:val="both"/>
              <w:rPr>
                <w:rFonts w:ascii="Noto Sans" w:eastAsia="Montserrat Medium" w:hAnsi="Noto Sans" w:cs="Noto Sans"/>
                <w:color w:val="000000"/>
                <w:sz w:val="16"/>
                <w:szCs w:val="16"/>
              </w:rPr>
            </w:pPr>
          </w:p>
          <w:p w14:paraId="3E050E94" w14:textId="076005D7" w:rsidR="00EA3B20" w:rsidRPr="00B8038F" w:rsidRDefault="00EA3B20" w:rsidP="00B05386">
            <w:pPr>
              <w:pStyle w:val="Prrafodelista"/>
              <w:numPr>
                <w:ilvl w:val="0"/>
                <w:numId w:val="29"/>
              </w:numPr>
              <w:jc w:val="both"/>
              <w:rPr>
                <w:rFonts w:ascii="Noto Sans" w:eastAsia="Montserrat Medium" w:hAnsi="Noto Sans" w:cs="Noto Sans"/>
                <w:color w:val="000000"/>
                <w:sz w:val="16"/>
                <w:szCs w:val="16"/>
              </w:rPr>
            </w:pPr>
            <w:r w:rsidRPr="00B8038F">
              <w:rPr>
                <w:rFonts w:ascii="Noto Sans" w:eastAsia="Montserrat Medium" w:hAnsi="Noto Sans" w:cs="Noto Sans"/>
                <w:b/>
                <w:color w:val="000000"/>
                <w:sz w:val="16"/>
                <w:szCs w:val="16"/>
              </w:rPr>
              <w:t>DOCUMENTACIÓN QUE DEBERÁ ADJUNTAR COMO PARTE DE SU PROPUESTA TÉCNICA</w:t>
            </w:r>
          </w:p>
          <w:p w14:paraId="3BC718ED" w14:textId="77777777" w:rsidR="00F86326" w:rsidRPr="00B8038F" w:rsidRDefault="00F86326" w:rsidP="003143AF">
            <w:pPr>
              <w:jc w:val="both"/>
              <w:rPr>
                <w:rFonts w:ascii="Noto Sans" w:eastAsia="Montserrat Medium" w:hAnsi="Noto Sans" w:cs="Noto Sans"/>
                <w:color w:val="000000"/>
                <w:sz w:val="16"/>
                <w:szCs w:val="16"/>
              </w:rPr>
            </w:pPr>
          </w:p>
          <w:p w14:paraId="5FC2D7C2" w14:textId="5D57FBEC" w:rsidR="00507E44" w:rsidRPr="00B8038F" w:rsidRDefault="00507E44" w:rsidP="00507E44">
            <w:pPr>
              <w:pStyle w:val="Prrafodelista"/>
              <w:numPr>
                <w:ilvl w:val="0"/>
                <w:numId w:val="27"/>
              </w:numPr>
              <w:jc w:val="both"/>
              <w:rPr>
                <w:rFonts w:ascii="Noto Sans" w:hAnsi="Noto Sans" w:cs="Noto Sans"/>
                <w:sz w:val="16"/>
                <w:szCs w:val="16"/>
              </w:rPr>
            </w:pPr>
            <w:r w:rsidRPr="00B8038F">
              <w:rPr>
                <w:rFonts w:ascii="Noto Sans" w:hAnsi="Noto Sans" w:cs="Noto Sans"/>
                <w:sz w:val="16"/>
                <w:szCs w:val="16"/>
              </w:rPr>
              <w:t>Transcripción integral de este Anexo Técnico, mismo que deberá estar firmado por el Representante Legal, con la finalidad de aceptar las condiciones contractuales para la prestación del servicio, de conformidad a las condiciones y Términos establecidos.</w:t>
            </w:r>
          </w:p>
          <w:p w14:paraId="5F2D56F7" w14:textId="0FD80CD4" w:rsidR="00EA3B20" w:rsidRPr="00B8038F" w:rsidRDefault="00F86326" w:rsidP="00507E44">
            <w:pPr>
              <w:pStyle w:val="Prrafodelista"/>
              <w:numPr>
                <w:ilvl w:val="0"/>
                <w:numId w:val="27"/>
              </w:numPr>
              <w:tabs>
                <w:tab w:val="left" w:pos="2415"/>
              </w:tabs>
              <w:jc w:val="both"/>
              <w:rPr>
                <w:rFonts w:ascii="Noto Sans" w:hAnsi="Noto Sans" w:cs="Noto Sans"/>
                <w:sz w:val="16"/>
                <w:szCs w:val="16"/>
              </w:rPr>
            </w:pPr>
            <w:r w:rsidRPr="00B8038F">
              <w:rPr>
                <w:rFonts w:ascii="Noto Sans" w:hAnsi="Noto Sans" w:cs="Noto Sans"/>
                <w:sz w:val="16"/>
                <w:szCs w:val="16"/>
              </w:rPr>
              <w:t>Curr</w:t>
            </w:r>
            <w:r w:rsidR="00507E44" w:rsidRPr="00B8038F">
              <w:rPr>
                <w:rFonts w:ascii="Noto Sans" w:hAnsi="Noto Sans" w:cs="Noto Sans"/>
                <w:sz w:val="16"/>
                <w:szCs w:val="16"/>
              </w:rPr>
              <w:t>í</w:t>
            </w:r>
            <w:r w:rsidRPr="00B8038F">
              <w:rPr>
                <w:rFonts w:ascii="Noto Sans" w:hAnsi="Noto Sans" w:cs="Noto Sans"/>
                <w:sz w:val="16"/>
                <w:szCs w:val="16"/>
              </w:rPr>
              <w:t xml:space="preserve">culum </w:t>
            </w:r>
            <w:r w:rsidR="00EA3B20" w:rsidRPr="00B8038F">
              <w:rPr>
                <w:rFonts w:ascii="Noto Sans" w:hAnsi="Noto Sans" w:cs="Noto Sans"/>
                <w:sz w:val="16"/>
                <w:szCs w:val="16"/>
              </w:rPr>
              <w:t xml:space="preserve">de la Organización </w:t>
            </w:r>
          </w:p>
          <w:p w14:paraId="7F1B9887" w14:textId="77777777" w:rsidR="00F86326" w:rsidRPr="00B8038F" w:rsidRDefault="00F86326" w:rsidP="00507E44">
            <w:pPr>
              <w:pStyle w:val="Prrafodelista"/>
              <w:numPr>
                <w:ilvl w:val="0"/>
                <w:numId w:val="27"/>
              </w:numPr>
              <w:tabs>
                <w:tab w:val="left" w:pos="2415"/>
              </w:tabs>
              <w:jc w:val="both"/>
              <w:rPr>
                <w:rFonts w:ascii="Noto Sans" w:hAnsi="Noto Sans" w:cs="Noto Sans"/>
                <w:sz w:val="16"/>
                <w:szCs w:val="16"/>
              </w:rPr>
            </w:pPr>
            <w:r w:rsidRPr="00B8038F">
              <w:rPr>
                <w:rFonts w:ascii="Noto Sans" w:hAnsi="Noto Sans" w:cs="Noto Sans"/>
                <w:sz w:val="16"/>
                <w:szCs w:val="16"/>
              </w:rPr>
              <w:t>Listado del personal con el que prestará el servicio</w:t>
            </w:r>
          </w:p>
          <w:p w14:paraId="60B763A9" w14:textId="77777777" w:rsidR="00F86326" w:rsidRPr="00B8038F" w:rsidRDefault="00F86326" w:rsidP="00507E44">
            <w:pPr>
              <w:pStyle w:val="Prrafodelista"/>
              <w:numPr>
                <w:ilvl w:val="0"/>
                <w:numId w:val="27"/>
              </w:numPr>
              <w:tabs>
                <w:tab w:val="left" w:pos="2415"/>
              </w:tabs>
              <w:jc w:val="both"/>
              <w:rPr>
                <w:rFonts w:ascii="Noto Sans" w:hAnsi="Noto Sans" w:cs="Noto Sans"/>
                <w:sz w:val="16"/>
                <w:szCs w:val="16"/>
              </w:rPr>
            </w:pPr>
            <w:r w:rsidRPr="00B8038F">
              <w:rPr>
                <w:rFonts w:ascii="Noto Sans" w:hAnsi="Noto Sans" w:cs="Noto Sans"/>
                <w:sz w:val="16"/>
                <w:szCs w:val="16"/>
              </w:rPr>
              <w:t>Documento en el que se señale su capacidad material enlistando aquellos bienes con los que se prestará el servicio, tales como uniformes, facturas o contratos de arrendamiento de vehículos para la prestación del servicio, armas de fuego</w:t>
            </w:r>
          </w:p>
          <w:p w14:paraId="76772488" w14:textId="6969D34B" w:rsidR="00F86326" w:rsidRPr="00B8038F" w:rsidRDefault="00F86326" w:rsidP="00507E44">
            <w:pPr>
              <w:pStyle w:val="Prrafodelista"/>
              <w:numPr>
                <w:ilvl w:val="0"/>
                <w:numId w:val="27"/>
              </w:numPr>
              <w:tabs>
                <w:tab w:val="left" w:pos="2415"/>
              </w:tabs>
              <w:jc w:val="both"/>
              <w:rPr>
                <w:rFonts w:ascii="Noto Sans" w:hAnsi="Noto Sans" w:cs="Noto Sans"/>
                <w:sz w:val="16"/>
                <w:szCs w:val="16"/>
              </w:rPr>
            </w:pPr>
            <w:r w:rsidRPr="00B8038F">
              <w:rPr>
                <w:rFonts w:ascii="Noto Sans" w:hAnsi="Noto Sans" w:cs="Noto Sans"/>
                <w:sz w:val="16"/>
                <w:szCs w:val="16"/>
              </w:rPr>
              <w:t xml:space="preserve">Tres Contratos de prestación de servicios similares del último año, es decir, que estuvieron vigentes durante el 2025. </w:t>
            </w:r>
          </w:p>
          <w:p w14:paraId="1BDBC761" w14:textId="48EF4C5E" w:rsidR="00D51E73" w:rsidRPr="00B8038F" w:rsidRDefault="00D51E73" w:rsidP="00507E44">
            <w:pPr>
              <w:pStyle w:val="Prrafodelista"/>
              <w:numPr>
                <w:ilvl w:val="0"/>
                <w:numId w:val="27"/>
              </w:numPr>
              <w:tabs>
                <w:tab w:val="left" w:pos="2415"/>
              </w:tabs>
              <w:jc w:val="both"/>
              <w:rPr>
                <w:rFonts w:ascii="Noto Sans" w:hAnsi="Noto Sans" w:cs="Noto Sans"/>
                <w:sz w:val="16"/>
                <w:szCs w:val="16"/>
              </w:rPr>
            </w:pPr>
            <w:r w:rsidRPr="00B8038F">
              <w:rPr>
                <w:rFonts w:ascii="Noto Sans" w:hAnsi="Noto Sans" w:cs="Noto Sans"/>
                <w:sz w:val="16"/>
                <w:szCs w:val="16"/>
              </w:rPr>
              <w:t xml:space="preserve">Copia simple del documento que acredite que cuenta con Licencia Oficial Colectiva vigente para la portación de armas de fuego expedida por la autoridad competente. </w:t>
            </w:r>
          </w:p>
          <w:p w14:paraId="12A898C5" w14:textId="557A6EE8" w:rsidR="003143AF" w:rsidRPr="00B8038F" w:rsidRDefault="003143AF" w:rsidP="003143AF">
            <w:pPr>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 </w:t>
            </w:r>
          </w:p>
          <w:p w14:paraId="3C92A66F" w14:textId="77777777" w:rsidR="00D51E73" w:rsidRPr="00B8038F" w:rsidRDefault="00777459" w:rsidP="00D51E73">
            <w:pPr>
              <w:pStyle w:val="Prrafodelista"/>
              <w:numPr>
                <w:ilvl w:val="0"/>
                <w:numId w:val="29"/>
              </w:numPr>
              <w:jc w:val="both"/>
              <w:rPr>
                <w:rFonts w:ascii="Noto Sans" w:eastAsia="Montserrat Medium" w:hAnsi="Noto Sans" w:cs="Noto Sans"/>
                <w:color w:val="000000"/>
                <w:sz w:val="16"/>
                <w:szCs w:val="16"/>
              </w:rPr>
            </w:pPr>
            <w:r w:rsidRPr="00B8038F">
              <w:rPr>
                <w:rFonts w:ascii="Noto Sans" w:eastAsia="Montserrat Medium" w:hAnsi="Noto Sans" w:cs="Noto Sans"/>
                <w:b/>
                <w:color w:val="000000"/>
                <w:sz w:val="16"/>
                <w:szCs w:val="16"/>
              </w:rPr>
              <w:t>NORMAS:</w:t>
            </w:r>
            <w:r w:rsidR="00D51E73" w:rsidRPr="00B8038F">
              <w:rPr>
                <w:rFonts w:ascii="Noto Sans" w:eastAsia="Montserrat Medium" w:hAnsi="Noto Sans" w:cs="Noto Sans"/>
                <w:b/>
                <w:color w:val="000000"/>
                <w:sz w:val="16"/>
                <w:szCs w:val="16"/>
              </w:rPr>
              <w:t xml:space="preserve"> </w:t>
            </w:r>
          </w:p>
          <w:p w14:paraId="03E0738E" w14:textId="77777777" w:rsidR="00D51E73" w:rsidRPr="00B8038F" w:rsidRDefault="00D51E73" w:rsidP="00D51E73">
            <w:pPr>
              <w:pStyle w:val="Prrafodelista"/>
              <w:ind w:left="669"/>
              <w:jc w:val="both"/>
              <w:rPr>
                <w:rFonts w:ascii="Noto Sans" w:eastAsia="Montserrat Medium" w:hAnsi="Noto Sans" w:cs="Noto Sans"/>
                <w:b/>
                <w:color w:val="000000"/>
                <w:sz w:val="16"/>
                <w:szCs w:val="16"/>
              </w:rPr>
            </w:pPr>
          </w:p>
          <w:p w14:paraId="13B63715" w14:textId="6107D0C1" w:rsidR="00A900C2" w:rsidRPr="00B8038F" w:rsidRDefault="00D51E73" w:rsidP="00D51E73">
            <w:pPr>
              <w:pStyle w:val="Prrafodelista"/>
              <w:ind w:left="669"/>
              <w:jc w:val="both"/>
              <w:rPr>
                <w:rFonts w:ascii="Noto Sans" w:eastAsia="Montserrat Medium" w:hAnsi="Noto Sans" w:cs="Noto Sans"/>
                <w:color w:val="000000"/>
                <w:sz w:val="16"/>
                <w:szCs w:val="16"/>
              </w:rPr>
            </w:pPr>
            <w:r w:rsidRPr="00B8038F">
              <w:rPr>
                <w:rFonts w:ascii="Noto Sans" w:eastAsia="Montserrat Medium" w:hAnsi="Noto Sans" w:cs="Noto Sans"/>
                <w:b/>
                <w:color w:val="000000"/>
                <w:sz w:val="16"/>
                <w:szCs w:val="16"/>
              </w:rPr>
              <w:lastRenderedPageBreak/>
              <w:t>No aplica</w:t>
            </w:r>
          </w:p>
          <w:p w14:paraId="14FF7DB9" w14:textId="77777777" w:rsidR="00A900C2" w:rsidRPr="00B8038F" w:rsidRDefault="00A900C2" w:rsidP="00A900C2">
            <w:pPr>
              <w:jc w:val="both"/>
              <w:rPr>
                <w:rFonts w:ascii="Noto Sans" w:eastAsia="Montserrat Medium" w:hAnsi="Noto Sans" w:cs="Noto Sans"/>
                <w:b/>
                <w:color w:val="000000"/>
                <w:sz w:val="16"/>
                <w:szCs w:val="16"/>
              </w:rPr>
            </w:pPr>
          </w:p>
          <w:p w14:paraId="546DFE35" w14:textId="54BDB03A" w:rsidR="00777459" w:rsidRPr="00B8038F" w:rsidRDefault="00777459" w:rsidP="00EA3B20">
            <w:pPr>
              <w:pStyle w:val="Prrafodelista"/>
              <w:numPr>
                <w:ilvl w:val="0"/>
                <w:numId w:val="29"/>
              </w:numPr>
              <w:jc w:val="both"/>
              <w:rPr>
                <w:rFonts w:ascii="Noto Sans" w:eastAsia="Montserrat Medium" w:hAnsi="Noto Sans" w:cs="Noto Sans"/>
                <w:b/>
                <w:color w:val="000000"/>
                <w:sz w:val="16"/>
                <w:szCs w:val="16"/>
                <w:lang w:val="es-ES" w:eastAsia="en-US"/>
              </w:rPr>
            </w:pPr>
            <w:r w:rsidRPr="00B8038F">
              <w:rPr>
                <w:rFonts w:ascii="Noto Sans" w:eastAsia="Montserrat Medium" w:hAnsi="Noto Sans" w:cs="Noto Sans"/>
                <w:b/>
                <w:color w:val="000000"/>
                <w:sz w:val="16"/>
                <w:szCs w:val="16"/>
                <w:lang w:val="es-ES" w:eastAsia="en-US"/>
              </w:rPr>
              <w:t>LICENCIAS, AUTORIZACIONES Y/O PERMISOS:</w:t>
            </w:r>
          </w:p>
          <w:p w14:paraId="0C1E9044" w14:textId="77777777" w:rsidR="00D51E73" w:rsidRPr="00B8038F" w:rsidRDefault="00D51E73" w:rsidP="00D51E73">
            <w:pPr>
              <w:pStyle w:val="Prrafodelista"/>
              <w:ind w:left="669"/>
              <w:jc w:val="both"/>
              <w:rPr>
                <w:rFonts w:ascii="Noto Sans" w:eastAsia="Montserrat Medium" w:hAnsi="Noto Sans" w:cs="Noto Sans"/>
                <w:b/>
                <w:color w:val="000000"/>
                <w:sz w:val="16"/>
                <w:szCs w:val="16"/>
                <w:lang w:val="es-ES" w:eastAsia="en-US"/>
              </w:rPr>
            </w:pPr>
          </w:p>
          <w:p w14:paraId="48644AFA" w14:textId="4DDF0D56" w:rsidR="00A900C2" w:rsidRPr="00B8038F" w:rsidRDefault="00D51E73" w:rsidP="00D51E73">
            <w:pPr>
              <w:ind w:left="741"/>
              <w:jc w:val="both"/>
              <w:rPr>
                <w:rFonts w:ascii="Noto Sans" w:eastAsia="Montserrat Medium" w:hAnsi="Noto Sans" w:cs="Noto Sans"/>
                <w:sz w:val="16"/>
                <w:szCs w:val="16"/>
              </w:rPr>
            </w:pPr>
            <w:r w:rsidRPr="00B8038F">
              <w:rPr>
                <w:rFonts w:ascii="Noto Sans" w:eastAsia="Montserrat Medium" w:hAnsi="Noto Sans" w:cs="Noto Sans"/>
                <w:sz w:val="16"/>
                <w:szCs w:val="16"/>
              </w:rPr>
              <w:t xml:space="preserve">Licencia Oficial Colectiva vigente para la portación de armas de fuego expedida por la autoridad competente. </w:t>
            </w:r>
          </w:p>
          <w:p w14:paraId="010F6903" w14:textId="77777777" w:rsidR="00D51E73" w:rsidRPr="00B8038F" w:rsidRDefault="00D51E73" w:rsidP="00A900C2">
            <w:pPr>
              <w:jc w:val="both"/>
              <w:rPr>
                <w:rFonts w:ascii="Noto Sans" w:eastAsia="Montserrat Medium" w:hAnsi="Noto Sans" w:cs="Noto Sans"/>
                <w:sz w:val="16"/>
                <w:szCs w:val="16"/>
              </w:rPr>
            </w:pPr>
          </w:p>
          <w:p w14:paraId="765422C5" w14:textId="29C0114C" w:rsidR="00777459" w:rsidRPr="00B8038F" w:rsidRDefault="00777459" w:rsidP="00EA3B20">
            <w:pPr>
              <w:pStyle w:val="Prrafodelista"/>
              <w:numPr>
                <w:ilvl w:val="0"/>
                <w:numId w:val="29"/>
              </w:numPr>
              <w:jc w:val="both"/>
              <w:rPr>
                <w:rFonts w:ascii="Noto Sans" w:eastAsia="Montserrat Medium" w:hAnsi="Noto Sans" w:cs="Noto Sans"/>
                <w:sz w:val="16"/>
                <w:szCs w:val="16"/>
              </w:rPr>
            </w:pPr>
            <w:r w:rsidRPr="00B8038F">
              <w:rPr>
                <w:rFonts w:ascii="Noto Sans" w:eastAsia="Montserrat Medium" w:hAnsi="Noto Sans" w:cs="Noto Sans"/>
                <w:b/>
                <w:color w:val="000000"/>
                <w:sz w:val="16"/>
                <w:szCs w:val="16"/>
              </w:rPr>
              <w:t>OBLIGACIONES DEL “PRESTADOR DEL SERVICIO”:</w:t>
            </w:r>
          </w:p>
          <w:p w14:paraId="2BABC3F0" w14:textId="05C6E2DD" w:rsidR="00777459" w:rsidRPr="00B8038F" w:rsidRDefault="00777459" w:rsidP="00902D13">
            <w:pPr>
              <w:numPr>
                <w:ilvl w:val="0"/>
                <w:numId w:val="1"/>
              </w:numPr>
              <w:ind w:left="426" w:hanging="284"/>
              <w:jc w:val="both"/>
              <w:rPr>
                <w:rFonts w:ascii="Noto Sans" w:eastAsia="Montserrat Medium" w:hAnsi="Noto Sans" w:cs="Noto Sans"/>
                <w:sz w:val="16"/>
                <w:szCs w:val="16"/>
              </w:rPr>
            </w:pPr>
            <w:r w:rsidRPr="00B8038F">
              <w:rPr>
                <w:rFonts w:ascii="Noto Sans" w:eastAsia="Montserrat Medium" w:hAnsi="Noto Sans" w:cs="Noto Sans"/>
                <w:b/>
                <w:sz w:val="16"/>
                <w:szCs w:val="16"/>
              </w:rPr>
              <w:t>Prestar el servicio</w:t>
            </w:r>
            <w:r w:rsidR="00DC4339" w:rsidRPr="00B8038F">
              <w:rPr>
                <w:rFonts w:ascii="Noto Sans" w:eastAsia="Montserrat Medium" w:hAnsi="Noto Sans" w:cs="Noto Sans"/>
                <w:b/>
                <w:sz w:val="16"/>
                <w:szCs w:val="16"/>
              </w:rPr>
              <w:t xml:space="preserve"> </w:t>
            </w:r>
            <w:r w:rsidRPr="00B8038F">
              <w:rPr>
                <w:rFonts w:ascii="Noto Sans" w:eastAsia="Montserrat Medium" w:hAnsi="Noto Sans" w:cs="Noto Sans"/>
                <w:sz w:val="16"/>
                <w:szCs w:val="16"/>
              </w:rPr>
              <w:t>de conformidad con los términos, descripciones y características señalados en el presente Anexo Técnico.</w:t>
            </w:r>
          </w:p>
          <w:p w14:paraId="4FD63B63" w14:textId="77777777" w:rsidR="008823E8" w:rsidRPr="00B8038F" w:rsidRDefault="008823E8" w:rsidP="008823E8">
            <w:pPr>
              <w:ind w:left="426"/>
              <w:jc w:val="both"/>
              <w:rPr>
                <w:rFonts w:ascii="Noto Sans" w:eastAsia="Montserrat Medium" w:hAnsi="Noto Sans" w:cs="Noto Sans"/>
                <w:sz w:val="16"/>
                <w:szCs w:val="16"/>
              </w:rPr>
            </w:pPr>
          </w:p>
          <w:p w14:paraId="7788A9BF" w14:textId="7EA45D3C" w:rsidR="00777459" w:rsidRPr="00B8038F" w:rsidRDefault="00777459" w:rsidP="00902D13">
            <w:pPr>
              <w:numPr>
                <w:ilvl w:val="0"/>
                <w:numId w:val="1"/>
              </w:numPr>
              <w:ind w:left="426" w:hanging="284"/>
              <w:jc w:val="both"/>
              <w:rPr>
                <w:rFonts w:ascii="Noto Sans" w:eastAsia="Montserrat Medium" w:hAnsi="Noto Sans" w:cs="Noto Sans"/>
                <w:sz w:val="16"/>
                <w:szCs w:val="16"/>
              </w:rPr>
            </w:pPr>
            <w:r w:rsidRPr="00B8038F">
              <w:rPr>
                <w:rFonts w:ascii="Noto Sans" w:eastAsia="Montserrat Medium" w:hAnsi="Noto Sans" w:cs="Noto Sans"/>
                <w:sz w:val="16"/>
                <w:szCs w:val="16"/>
              </w:rPr>
              <w:t xml:space="preserve">Considerar todos los aspectos logísticos para la </w:t>
            </w:r>
            <w:r w:rsidRPr="00B8038F">
              <w:rPr>
                <w:rFonts w:ascii="Noto Sans" w:eastAsia="Montserrat Medium" w:hAnsi="Noto Sans" w:cs="Noto Sans"/>
                <w:b/>
                <w:sz w:val="16"/>
                <w:szCs w:val="16"/>
              </w:rPr>
              <w:t>prestación del servicio</w:t>
            </w:r>
            <w:r w:rsidRPr="00B8038F">
              <w:rPr>
                <w:rFonts w:ascii="Noto Sans" w:eastAsia="Montserrat Medium" w:hAnsi="Noto Sans" w:cs="Noto Sans"/>
                <w:sz w:val="16"/>
                <w:szCs w:val="16"/>
              </w:rPr>
              <w:t xml:space="preserve"> a entera satisfacción del administrador del instrumento contractual.</w:t>
            </w:r>
          </w:p>
          <w:p w14:paraId="5486F33C" w14:textId="77777777" w:rsidR="008823E8" w:rsidRPr="00B8038F" w:rsidRDefault="008823E8" w:rsidP="008823E8">
            <w:pPr>
              <w:pStyle w:val="Prrafodelista"/>
              <w:rPr>
                <w:rFonts w:ascii="Noto Sans" w:eastAsia="Montserrat Medium" w:hAnsi="Noto Sans" w:cs="Noto Sans"/>
                <w:sz w:val="16"/>
                <w:szCs w:val="16"/>
              </w:rPr>
            </w:pPr>
          </w:p>
          <w:p w14:paraId="1DFBECEE" w14:textId="035DC1CB" w:rsidR="00DC4339" w:rsidRPr="00B8038F" w:rsidRDefault="00DC4339" w:rsidP="00902D13">
            <w:pPr>
              <w:numPr>
                <w:ilvl w:val="0"/>
                <w:numId w:val="1"/>
              </w:numPr>
              <w:ind w:left="426" w:hanging="284"/>
              <w:jc w:val="both"/>
              <w:rPr>
                <w:rFonts w:ascii="Noto Sans" w:eastAsia="Montserrat Medium" w:hAnsi="Noto Sans" w:cs="Noto Sans"/>
                <w:sz w:val="16"/>
                <w:szCs w:val="16"/>
              </w:rPr>
            </w:pPr>
            <w:r w:rsidRPr="00B8038F">
              <w:rPr>
                <w:rFonts w:ascii="Noto Sans" w:eastAsia="Montserrat Medium" w:hAnsi="Noto Sans" w:cs="Noto Sans"/>
                <w:sz w:val="16"/>
                <w:szCs w:val="16"/>
              </w:rPr>
              <w:t xml:space="preserve">Proporcionar toda la información y/o documentación relacionada con el instrumento contractual que se llegue a formalizar, que en su momento requiera la Secretaría Anticorrupción y Buen Gobierno y/o el Órgano Interno de Control en </w:t>
            </w:r>
            <w:r w:rsidRPr="00B8038F">
              <w:rPr>
                <w:rFonts w:ascii="Noto Sans" w:eastAsia="Montserrat Medium" w:hAnsi="Noto Sans" w:cs="Noto Sans"/>
                <w:b/>
                <w:bCs/>
                <w:sz w:val="16"/>
                <w:szCs w:val="16"/>
              </w:rPr>
              <w:t>“LA SECRETARÍA”</w:t>
            </w:r>
            <w:r w:rsidRPr="00B8038F">
              <w:rPr>
                <w:rFonts w:ascii="Noto Sans" w:eastAsia="Montserrat Medium" w:hAnsi="Noto Sans" w:cs="Noto Sans"/>
                <w:sz w:val="16"/>
                <w:szCs w:val="16"/>
              </w:rPr>
              <w:t>, de conformidad con el artículo 1</w:t>
            </w:r>
            <w:r w:rsidR="00FE4E6E" w:rsidRPr="00B8038F">
              <w:rPr>
                <w:rFonts w:ascii="Noto Sans" w:eastAsia="Montserrat Medium" w:hAnsi="Noto Sans" w:cs="Noto Sans"/>
                <w:sz w:val="16"/>
                <w:szCs w:val="16"/>
              </w:rPr>
              <w:t>56</w:t>
            </w:r>
            <w:r w:rsidRPr="00B8038F">
              <w:rPr>
                <w:rFonts w:ascii="Noto Sans" w:eastAsia="Montserrat Medium" w:hAnsi="Noto Sans" w:cs="Noto Sans"/>
                <w:sz w:val="16"/>
                <w:szCs w:val="16"/>
              </w:rPr>
              <w:t xml:space="preserve"> del Reglamento de la Ley de Adquisiciones, Arrendamientos y Servicios del Sector Público; dicha información será aquella relativa a su participación en el procedimiento de contratación y hasta </w:t>
            </w:r>
            <w:r w:rsidR="00F1488A" w:rsidRPr="00B8038F">
              <w:rPr>
                <w:rFonts w:ascii="Noto Sans" w:eastAsia="Montserrat Medium" w:hAnsi="Noto Sans" w:cs="Noto Sans"/>
                <w:sz w:val="16"/>
                <w:szCs w:val="16"/>
              </w:rPr>
              <w:t>la</w:t>
            </w:r>
            <w:r w:rsidRPr="00B8038F">
              <w:rPr>
                <w:rFonts w:ascii="Noto Sans" w:eastAsia="Montserrat Medium" w:hAnsi="Noto Sans" w:cs="Noto Sans"/>
                <w:sz w:val="16"/>
                <w:szCs w:val="16"/>
              </w:rPr>
              <w:t xml:space="preserve"> </w:t>
            </w:r>
            <w:r w:rsidR="00F1488A" w:rsidRPr="00B8038F">
              <w:rPr>
                <w:rFonts w:ascii="Noto Sans" w:eastAsia="Montserrat Medium" w:hAnsi="Noto Sans" w:cs="Noto Sans"/>
                <w:b/>
                <w:sz w:val="16"/>
                <w:szCs w:val="16"/>
              </w:rPr>
              <w:t>prestación del</w:t>
            </w:r>
            <w:r w:rsidR="00F1488A" w:rsidRPr="00B8038F">
              <w:rPr>
                <w:rFonts w:ascii="Noto Sans" w:eastAsia="Montserrat Medium" w:hAnsi="Noto Sans" w:cs="Noto Sans"/>
                <w:sz w:val="16"/>
                <w:szCs w:val="16"/>
              </w:rPr>
              <w:t xml:space="preserve"> </w:t>
            </w:r>
            <w:r w:rsidR="00F1488A" w:rsidRPr="00B8038F">
              <w:rPr>
                <w:rFonts w:ascii="Noto Sans" w:eastAsia="Montserrat Medium" w:hAnsi="Noto Sans" w:cs="Noto Sans"/>
                <w:b/>
                <w:sz w:val="16"/>
                <w:szCs w:val="16"/>
              </w:rPr>
              <w:t>servici</w:t>
            </w:r>
            <w:r w:rsidR="0037505C" w:rsidRPr="00B8038F">
              <w:rPr>
                <w:rFonts w:ascii="Noto Sans" w:eastAsia="Montserrat Medium" w:hAnsi="Noto Sans" w:cs="Noto Sans"/>
                <w:b/>
                <w:sz w:val="16"/>
                <w:szCs w:val="16"/>
              </w:rPr>
              <w:t>o</w:t>
            </w:r>
            <w:r w:rsidR="00F1488A" w:rsidRPr="00B8038F">
              <w:rPr>
                <w:rFonts w:ascii="Noto Sans" w:eastAsia="Montserrat Medium" w:hAnsi="Noto Sans" w:cs="Noto Sans"/>
                <w:sz w:val="16"/>
                <w:szCs w:val="16"/>
              </w:rPr>
              <w:t xml:space="preserve"> </w:t>
            </w:r>
            <w:r w:rsidRPr="00B8038F">
              <w:rPr>
                <w:rFonts w:ascii="Noto Sans" w:eastAsia="Montserrat Medium" w:hAnsi="Noto Sans" w:cs="Noto Sans"/>
                <w:sz w:val="16"/>
                <w:szCs w:val="16"/>
              </w:rPr>
              <w:t>por el periodo establecido en la normatividad vigente aplicable.</w:t>
            </w:r>
          </w:p>
          <w:p w14:paraId="4BC3A7D4" w14:textId="77777777" w:rsidR="001D3F12" w:rsidRPr="00B8038F" w:rsidRDefault="001D3F12" w:rsidP="00AC0622">
            <w:pPr>
              <w:rPr>
                <w:rFonts w:ascii="Noto Sans" w:eastAsia="Montserrat Medium" w:hAnsi="Noto Sans" w:cs="Noto Sans"/>
                <w:sz w:val="16"/>
                <w:szCs w:val="16"/>
              </w:rPr>
            </w:pPr>
          </w:p>
          <w:p w14:paraId="55D23BDA" w14:textId="77777777" w:rsidR="00777459" w:rsidRPr="00B8038F" w:rsidRDefault="00777459" w:rsidP="00EA3B20">
            <w:pPr>
              <w:numPr>
                <w:ilvl w:val="0"/>
                <w:numId w:val="29"/>
              </w:numPr>
              <w:tabs>
                <w:tab w:val="left" w:pos="0"/>
              </w:tabs>
              <w:spacing w:before="120" w:after="120"/>
              <w:jc w:val="both"/>
              <w:rPr>
                <w:rFonts w:ascii="Noto Sans" w:eastAsia="Montserrat Medium" w:hAnsi="Noto Sans" w:cs="Noto Sans"/>
                <w:b/>
                <w:sz w:val="16"/>
                <w:szCs w:val="16"/>
              </w:rPr>
            </w:pPr>
            <w:r w:rsidRPr="00B8038F">
              <w:rPr>
                <w:rFonts w:ascii="Noto Sans" w:eastAsia="Montserrat Medium" w:hAnsi="Noto Sans" w:cs="Noto Sans"/>
                <w:b/>
                <w:sz w:val="16"/>
                <w:szCs w:val="16"/>
              </w:rPr>
              <w:t>MECANISMOS PARA VERIFICACIÓN, SUPERVISIÓN Y COMPROBACIÓN:</w:t>
            </w:r>
          </w:p>
          <w:p w14:paraId="79AC7E96" w14:textId="4B1A0E84" w:rsidR="001D3F12" w:rsidRPr="00B8038F" w:rsidRDefault="008823E8" w:rsidP="001D3F12">
            <w:pPr>
              <w:tabs>
                <w:tab w:val="left" w:pos="0"/>
              </w:tabs>
              <w:ind w:right="121"/>
              <w:jc w:val="both"/>
              <w:rPr>
                <w:rFonts w:ascii="Noto Sans" w:eastAsia="Montserrat Medium" w:hAnsi="Noto Sans" w:cs="Noto Sans"/>
                <w:color w:val="000000"/>
                <w:sz w:val="16"/>
                <w:szCs w:val="16"/>
              </w:rPr>
            </w:pPr>
            <w:r w:rsidRPr="00B8038F">
              <w:rPr>
                <w:rFonts w:ascii="Noto Sans" w:eastAsia="Montserrat Medium" w:hAnsi="Noto Sans" w:cs="Noto Sans"/>
                <w:sz w:val="16"/>
                <w:szCs w:val="16"/>
              </w:rPr>
              <w:t xml:space="preserve">De conformidad con lo establecido en el último párrafo del artículo </w:t>
            </w:r>
            <w:r w:rsidR="00DB10E4" w:rsidRPr="00B8038F">
              <w:rPr>
                <w:rFonts w:ascii="Noto Sans" w:eastAsia="Montserrat Medium" w:hAnsi="Noto Sans" w:cs="Noto Sans"/>
                <w:sz w:val="16"/>
                <w:szCs w:val="16"/>
              </w:rPr>
              <w:t>128</w:t>
            </w:r>
            <w:r w:rsidRPr="00B8038F">
              <w:rPr>
                <w:rFonts w:ascii="Noto Sans" w:eastAsia="Montserrat Medium" w:hAnsi="Noto Sans" w:cs="Noto Sans"/>
                <w:sz w:val="16"/>
                <w:szCs w:val="16"/>
              </w:rPr>
              <w:t xml:space="preserve"> del RLAASSP, el </w:t>
            </w:r>
            <w:r w:rsidRPr="00B8038F">
              <w:rPr>
                <w:rFonts w:ascii="Noto Sans" w:eastAsia="Montserrat Medium" w:hAnsi="Noto Sans" w:cs="Noto Sans"/>
                <w:b/>
                <w:color w:val="000000"/>
                <w:sz w:val="16"/>
                <w:szCs w:val="16"/>
              </w:rPr>
              <w:t>“PRESTADOR DEL SERVICIO”</w:t>
            </w:r>
            <w:r w:rsidRPr="00B8038F">
              <w:rPr>
                <w:rFonts w:ascii="Noto Sans" w:eastAsia="Montserrat Medium" w:hAnsi="Noto Sans" w:cs="Noto Sans"/>
                <w:sz w:val="16"/>
                <w:szCs w:val="16"/>
              </w:rPr>
              <w:t xml:space="preserve"> acepta que hasta en tanto no exista la aceptación por escrito del administrador del instrumento contractual, los </w:t>
            </w:r>
            <w:r w:rsidRPr="00B8038F">
              <w:rPr>
                <w:rFonts w:ascii="Noto Sans" w:eastAsia="Montserrat Medium" w:hAnsi="Noto Sans" w:cs="Noto Sans"/>
                <w:b/>
                <w:sz w:val="16"/>
                <w:szCs w:val="16"/>
              </w:rPr>
              <w:t>servicios</w:t>
            </w:r>
            <w:r w:rsidR="00AA088F" w:rsidRPr="00B8038F">
              <w:rPr>
                <w:rFonts w:ascii="Noto Sans" w:eastAsia="Montserrat Medium" w:hAnsi="Noto Sans" w:cs="Noto Sans"/>
                <w:b/>
                <w:sz w:val="16"/>
                <w:szCs w:val="16"/>
              </w:rPr>
              <w:t xml:space="preserve"> </w:t>
            </w:r>
            <w:r w:rsidRPr="00B8038F">
              <w:rPr>
                <w:rFonts w:ascii="Noto Sans" w:eastAsia="Montserrat Medium" w:hAnsi="Noto Sans" w:cs="Noto Sans"/>
                <w:sz w:val="16"/>
                <w:szCs w:val="16"/>
              </w:rPr>
              <w:t>no se tendrán por recibidos o aceptados</w:t>
            </w:r>
            <w:r w:rsidR="001D3F12" w:rsidRPr="00B8038F">
              <w:rPr>
                <w:rFonts w:ascii="Noto Sans" w:eastAsia="Montserrat Medium" w:hAnsi="Noto Sans" w:cs="Noto Sans"/>
                <w:sz w:val="16"/>
                <w:szCs w:val="16"/>
              </w:rPr>
              <w:t xml:space="preserve">, por otra parte, el proveedor </w:t>
            </w:r>
            <w:r w:rsidR="001D3F12" w:rsidRPr="00B8038F">
              <w:rPr>
                <w:rFonts w:ascii="Noto Sans" w:eastAsia="Montserrat Medium" w:hAnsi="Noto Sans" w:cs="Noto Sans"/>
                <w:color w:val="000000"/>
                <w:sz w:val="16"/>
                <w:szCs w:val="16"/>
              </w:rPr>
              <w:t xml:space="preserve">deberá </w:t>
            </w:r>
            <w:r w:rsidR="00362B2E" w:rsidRPr="00B8038F">
              <w:rPr>
                <w:rFonts w:ascii="Noto Sans" w:eastAsia="Montserrat Medium" w:hAnsi="Noto Sans" w:cs="Noto Sans"/>
                <w:color w:val="000000"/>
                <w:sz w:val="16"/>
                <w:szCs w:val="16"/>
              </w:rPr>
              <w:t>entregar los</w:t>
            </w:r>
            <w:r w:rsidR="001D3F12" w:rsidRPr="00B8038F">
              <w:rPr>
                <w:rFonts w:ascii="Noto Sans" w:eastAsia="Montserrat Medium" w:hAnsi="Noto Sans" w:cs="Noto Sans"/>
                <w:color w:val="000000"/>
                <w:sz w:val="16"/>
                <w:szCs w:val="16"/>
              </w:rPr>
              <w:t xml:space="preserve"> documentos siguientes:</w:t>
            </w:r>
          </w:p>
          <w:p w14:paraId="622FDC8D" w14:textId="698149C2" w:rsidR="008823E8" w:rsidRPr="00B8038F" w:rsidRDefault="008823E8" w:rsidP="008823E8">
            <w:pPr>
              <w:tabs>
                <w:tab w:val="left" w:pos="107"/>
              </w:tabs>
              <w:ind w:right="121"/>
              <w:jc w:val="both"/>
              <w:rPr>
                <w:rFonts w:ascii="Noto Sans" w:eastAsia="Montserrat Medium" w:hAnsi="Noto Sans" w:cs="Noto Sans"/>
                <w:sz w:val="16"/>
                <w:szCs w:val="16"/>
              </w:rPr>
            </w:pPr>
          </w:p>
          <w:p w14:paraId="58DF5E15" w14:textId="77777777" w:rsidR="00DB10E4" w:rsidRPr="00B8038F" w:rsidRDefault="00DB10E4" w:rsidP="008823E8">
            <w:pPr>
              <w:tabs>
                <w:tab w:val="left" w:pos="107"/>
              </w:tabs>
              <w:ind w:right="121"/>
              <w:jc w:val="both"/>
              <w:rPr>
                <w:rFonts w:ascii="Noto Sans" w:eastAsia="Montserrat Medium" w:hAnsi="Noto Sans" w:cs="Noto Sans"/>
                <w:sz w:val="16"/>
                <w:szCs w:val="16"/>
              </w:rPr>
            </w:pPr>
          </w:p>
          <w:tbl>
            <w:tblPr>
              <w:tblW w:w="9350"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2513"/>
              <w:gridCol w:w="2336"/>
              <w:gridCol w:w="2585"/>
              <w:gridCol w:w="1916"/>
            </w:tblGrid>
            <w:tr w:rsidR="004E4C8D" w:rsidRPr="008D5BF9" w14:paraId="487E8B16" w14:textId="77777777" w:rsidTr="004E4C8D">
              <w:trPr>
                <w:trHeight w:val="351"/>
                <w:tblHeader/>
                <w:jc w:val="center"/>
              </w:trPr>
              <w:tc>
                <w:tcPr>
                  <w:tcW w:w="2513" w:type="dxa"/>
                  <w:shd w:val="clear" w:color="auto" w:fill="691C32"/>
                  <w:vAlign w:val="center"/>
                </w:tcPr>
                <w:p w14:paraId="30AB0EF1" w14:textId="77777777" w:rsidR="004E4C8D" w:rsidRPr="008D5BF9" w:rsidRDefault="004E4C8D" w:rsidP="004E4C8D">
                  <w:pPr>
                    <w:spacing w:before="120" w:after="120"/>
                    <w:jc w:val="center"/>
                    <w:rPr>
                      <w:rFonts w:ascii="Noto Sans" w:eastAsia="Montserrat Medium" w:hAnsi="Noto Sans" w:cs="Noto Sans"/>
                      <w:b/>
                      <w:color w:val="FFFFFF"/>
                      <w:sz w:val="18"/>
                      <w:szCs w:val="18"/>
                    </w:rPr>
                  </w:pPr>
                  <w:r w:rsidRPr="008D5BF9">
                    <w:rPr>
                      <w:rFonts w:ascii="Noto Sans" w:eastAsia="Montserrat Medium" w:hAnsi="Noto Sans" w:cs="Noto Sans"/>
                      <w:b/>
                      <w:color w:val="FFFFFF"/>
                      <w:sz w:val="18"/>
                      <w:szCs w:val="18"/>
                    </w:rPr>
                    <w:t>Número y descripción del entregable</w:t>
                  </w:r>
                </w:p>
              </w:tc>
              <w:tc>
                <w:tcPr>
                  <w:tcW w:w="2336" w:type="dxa"/>
                  <w:shd w:val="clear" w:color="auto" w:fill="691C32"/>
                  <w:vAlign w:val="center"/>
                </w:tcPr>
                <w:p w14:paraId="2D690633" w14:textId="77777777" w:rsidR="004E4C8D" w:rsidRPr="008D5BF9" w:rsidRDefault="004E4C8D" w:rsidP="004E4C8D">
                  <w:pPr>
                    <w:tabs>
                      <w:tab w:val="left" w:pos="0"/>
                    </w:tabs>
                    <w:spacing w:before="120" w:after="120"/>
                    <w:jc w:val="center"/>
                    <w:rPr>
                      <w:rFonts w:ascii="Noto Sans" w:eastAsia="Montserrat Medium" w:hAnsi="Noto Sans" w:cs="Noto Sans"/>
                      <w:b/>
                      <w:color w:val="FFFFFF"/>
                      <w:sz w:val="18"/>
                      <w:szCs w:val="18"/>
                    </w:rPr>
                  </w:pPr>
                  <w:r w:rsidRPr="008D5BF9">
                    <w:rPr>
                      <w:rFonts w:ascii="Noto Sans" w:eastAsia="Montserrat Medium" w:hAnsi="Noto Sans" w:cs="Noto Sans"/>
                      <w:b/>
                      <w:color w:val="FFFFFF"/>
                      <w:sz w:val="18"/>
                      <w:szCs w:val="18"/>
                    </w:rPr>
                    <w:t>Forma, medio y lugar de entrega</w:t>
                  </w:r>
                </w:p>
              </w:tc>
              <w:tc>
                <w:tcPr>
                  <w:tcW w:w="2585" w:type="dxa"/>
                  <w:shd w:val="clear" w:color="auto" w:fill="691C32"/>
                </w:tcPr>
                <w:p w14:paraId="311F936B" w14:textId="77777777" w:rsidR="004E4C8D" w:rsidRPr="008D5BF9" w:rsidRDefault="004E4C8D" w:rsidP="004E4C8D">
                  <w:pPr>
                    <w:tabs>
                      <w:tab w:val="left" w:pos="0"/>
                    </w:tabs>
                    <w:spacing w:before="120" w:after="120"/>
                    <w:jc w:val="center"/>
                    <w:rPr>
                      <w:rFonts w:ascii="Noto Sans" w:eastAsia="Montserrat Medium" w:hAnsi="Noto Sans" w:cs="Noto Sans"/>
                      <w:b/>
                      <w:color w:val="FFFFFF"/>
                      <w:sz w:val="18"/>
                      <w:szCs w:val="18"/>
                    </w:rPr>
                  </w:pPr>
                  <w:r w:rsidRPr="008D5BF9">
                    <w:rPr>
                      <w:rFonts w:ascii="Noto Sans" w:eastAsia="Montserrat Medium" w:hAnsi="Noto Sans" w:cs="Noto Sans"/>
                      <w:b/>
                      <w:color w:val="FFFFFF"/>
                      <w:sz w:val="18"/>
                      <w:szCs w:val="18"/>
                    </w:rPr>
                    <w:t>Nombre y cargo de la Persona Servidora Pública a la que deberá realizarse la entrega</w:t>
                  </w:r>
                </w:p>
              </w:tc>
              <w:tc>
                <w:tcPr>
                  <w:tcW w:w="1916" w:type="dxa"/>
                  <w:shd w:val="clear" w:color="auto" w:fill="691C32"/>
                  <w:vAlign w:val="center"/>
                </w:tcPr>
                <w:p w14:paraId="23672EE3" w14:textId="77777777" w:rsidR="004E4C8D" w:rsidRPr="008D5BF9" w:rsidRDefault="004E4C8D" w:rsidP="004E4C8D">
                  <w:pPr>
                    <w:tabs>
                      <w:tab w:val="left" w:pos="0"/>
                    </w:tabs>
                    <w:spacing w:before="120" w:after="120"/>
                    <w:jc w:val="center"/>
                    <w:rPr>
                      <w:rFonts w:ascii="Noto Sans" w:eastAsia="Montserrat Medium" w:hAnsi="Noto Sans" w:cs="Noto Sans"/>
                      <w:b/>
                      <w:color w:val="FFFFFF"/>
                      <w:sz w:val="18"/>
                      <w:szCs w:val="18"/>
                    </w:rPr>
                  </w:pPr>
                  <w:r w:rsidRPr="008D5BF9">
                    <w:rPr>
                      <w:rFonts w:ascii="Noto Sans" w:eastAsia="Montserrat Medium" w:hAnsi="Noto Sans" w:cs="Noto Sans"/>
                      <w:b/>
                      <w:color w:val="FFFFFF"/>
                      <w:sz w:val="18"/>
                      <w:szCs w:val="18"/>
                    </w:rPr>
                    <w:t>Fecha y/o periodicidad de entrega</w:t>
                  </w:r>
                </w:p>
              </w:tc>
            </w:tr>
            <w:tr w:rsidR="004E4C8D" w:rsidRPr="008D5BF9" w14:paraId="2F78EF39" w14:textId="77777777" w:rsidTr="00AE7E6A">
              <w:trPr>
                <w:trHeight w:val="193"/>
                <w:jc w:val="center"/>
              </w:trPr>
              <w:tc>
                <w:tcPr>
                  <w:tcW w:w="2513" w:type="dxa"/>
                  <w:shd w:val="clear" w:color="auto" w:fill="auto"/>
                  <w:vAlign w:val="center"/>
                </w:tcPr>
                <w:p w14:paraId="1E0D2272" w14:textId="7332A532" w:rsidR="0008773B" w:rsidRPr="008D5BF9" w:rsidRDefault="0008773B" w:rsidP="00902D13">
                  <w:pPr>
                    <w:pStyle w:val="Prrafodelista"/>
                    <w:numPr>
                      <w:ilvl w:val="0"/>
                      <w:numId w:val="3"/>
                    </w:numPr>
                    <w:tabs>
                      <w:tab w:val="left" w:pos="0"/>
                    </w:tabs>
                    <w:jc w:val="both"/>
                    <w:rPr>
                      <w:rFonts w:ascii="Noto Sans" w:eastAsia="Montserrat Medium" w:hAnsi="Noto Sans" w:cs="Noto Sans"/>
                      <w:sz w:val="18"/>
                      <w:szCs w:val="18"/>
                    </w:rPr>
                  </w:pPr>
                  <w:r w:rsidRPr="008D5BF9">
                    <w:rPr>
                      <w:rFonts w:ascii="Noto Sans" w:eastAsia="Montserrat Medium" w:hAnsi="Noto Sans" w:cs="Noto Sans"/>
                      <w:sz w:val="18"/>
                      <w:szCs w:val="18"/>
                    </w:rPr>
                    <w:t>Reporte mensual de asistencia</w:t>
                  </w:r>
                </w:p>
                <w:p w14:paraId="78F86B2B" w14:textId="77777777" w:rsidR="0008773B" w:rsidRPr="008D5BF9" w:rsidRDefault="0008773B" w:rsidP="0008773B">
                  <w:pPr>
                    <w:pStyle w:val="Prrafodelista"/>
                    <w:tabs>
                      <w:tab w:val="left" w:pos="0"/>
                    </w:tabs>
                    <w:jc w:val="both"/>
                    <w:rPr>
                      <w:rFonts w:ascii="Noto Sans" w:eastAsia="Montserrat Medium" w:hAnsi="Noto Sans" w:cs="Noto Sans"/>
                      <w:sz w:val="18"/>
                      <w:szCs w:val="18"/>
                    </w:rPr>
                  </w:pPr>
                </w:p>
                <w:p w14:paraId="2AF3EFBF" w14:textId="5444EC86" w:rsidR="0008773B" w:rsidRPr="008D5BF9" w:rsidRDefault="0008773B" w:rsidP="00902D13">
                  <w:pPr>
                    <w:pStyle w:val="Prrafodelista"/>
                    <w:numPr>
                      <w:ilvl w:val="0"/>
                      <w:numId w:val="3"/>
                    </w:numPr>
                    <w:tabs>
                      <w:tab w:val="left" w:pos="0"/>
                    </w:tabs>
                    <w:jc w:val="both"/>
                    <w:rPr>
                      <w:rFonts w:ascii="Noto Sans" w:eastAsia="Montserrat Medium" w:hAnsi="Noto Sans" w:cs="Noto Sans"/>
                      <w:sz w:val="18"/>
                      <w:szCs w:val="18"/>
                    </w:rPr>
                  </w:pPr>
                  <w:r w:rsidRPr="008D5BF9">
                    <w:rPr>
                      <w:rFonts w:ascii="Noto Sans" w:eastAsia="Montserrat Medium" w:hAnsi="Noto Sans" w:cs="Noto Sans"/>
                      <w:sz w:val="18"/>
                      <w:szCs w:val="18"/>
                    </w:rPr>
                    <w:t>Control de actividades mensual</w:t>
                  </w:r>
                </w:p>
                <w:p w14:paraId="56E9F1EC" w14:textId="77777777" w:rsidR="00EE7BD8" w:rsidRPr="008D5BF9" w:rsidRDefault="00EE7BD8" w:rsidP="008C2F19">
                  <w:pPr>
                    <w:pStyle w:val="Prrafodelista"/>
                    <w:tabs>
                      <w:tab w:val="left" w:pos="0"/>
                    </w:tabs>
                    <w:spacing w:before="120" w:after="120"/>
                    <w:jc w:val="both"/>
                    <w:rPr>
                      <w:rFonts w:ascii="Noto Sans" w:eastAsia="Montserrat Medium" w:hAnsi="Noto Sans" w:cs="Noto Sans"/>
                      <w:sz w:val="18"/>
                      <w:szCs w:val="18"/>
                    </w:rPr>
                  </w:pPr>
                </w:p>
                <w:p w14:paraId="7CA0802C" w14:textId="1CAA1FEC" w:rsidR="0008773B" w:rsidRPr="008D5BF9" w:rsidRDefault="0008773B" w:rsidP="003E3265">
                  <w:pPr>
                    <w:pStyle w:val="Prrafodelista"/>
                    <w:numPr>
                      <w:ilvl w:val="0"/>
                      <w:numId w:val="3"/>
                    </w:numPr>
                    <w:tabs>
                      <w:tab w:val="left" w:pos="0"/>
                    </w:tabs>
                    <w:spacing w:before="120" w:after="120"/>
                    <w:jc w:val="both"/>
                    <w:rPr>
                      <w:rFonts w:ascii="Noto Sans" w:eastAsia="Montserrat Medium" w:hAnsi="Noto Sans" w:cs="Noto Sans"/>
                      <w:sz w:val="18"/>
                      <w:szCs w:val="18"/>
                    </w:rPr>
                  </w:pPr>
                  <w:r w:rsidRPr="008D5BF9">
                    <w:rPr>
                      <w:rFonts w:ascii="Noto Sans" w:eastAsia="Montserrat Medium" w:hAnsi="Noto Sans" w:cs="Noto Sans"/>
                      <w:sz w:val="18"/>
                      <w:szCs w:val="18"/>
                    </w:rPr>
                    <w:t>Lista de asistencia</w:t>
                  </w:r>
                </w:p>
              </w:tc>
              <w:tc>
                <w:tcPr>
                  <w:tcW w:w="2336" w:type="dxa"/>
                  <w:shd w:val="clear" w:color="auto" w:fill="auto"/>
                  <w:vAlign w:val="center"/>
                </w:tcPr>
                <w:p w14:paraId="346205FB" w14:textId="67EDF101" w:rsidR="004E4C8D" w:rsidRPr="008D5BF9" w:rsidRDefault="00621F0E" w:rsidP="004E4C8D">
                  <w:pPr>
                    <w:tabs>
                      <w:tab w:val="left" w:pos="0"/>
                    </w:tabs>
                    <w:spacing w:before="120" w:after="120"/>
                    <w:jc w:val="both"/>
                    <w:rPr>
                      <w:rFonts w:ascii="Noto Sans" w:eastAsia="Montserrat Medium" w:hAnsi="Noto Sans" w:cs="Noto Sans"/>
                      <w:sz w:val="18"/>
                      <w:szCs w:val="18"/>
                    </w:rPr>
                  </w:pPr>
                  <w:r w:rsidRPr="008D5BF9">
                    <w:rPr>
                      <w:rFonts w:ascii="Noto Sans" w:eastAsia="Montserrat Medium" w:hAnsi="Noto Sans" w:cs="Noto Sans"/>
                      <w:sz w:val="18"/>
                      <w:szCs w:val="18"/>
                    </w:rPr>
                    <w:t>Deberá presentar los entregables solicitados en el Edificio Sede ubicado en Avenida Insurgentes Sur 1582, Piso 2 ala norte, Colonia Crédito Constructor, Demarcación Territorial Benito Juárez, Código Postal 03940, Ciudad de México.</w:t>
                  </w:r>
                </w:p>
              </w:tc>
              <w:tc>
                <w:tcPr>
                  <w:tcW w:w="2585" w:type="dxa"/>
                  <w:vAlign w:val="center"/>
                </w:tcPr>
                <w:p w14:paraId="2F8C3A89" w14:textId="27CE7B36" w:rsidR="004E4C8D" w:rsidRPr="008D5BF9" w:rsidRDefault="004E4C8D" w:rsidP="004E4C8D">
                  <w:pPr>
                    <w:tabs>
                      <w:tab w:val="left" w:pos="0"/>
                    </w:tabs>
                    <w:spacing w:before="120" w:after="120"/>
                    <w:ind w:left="105"/>
                    <w:jc w:val="both"/>
                    <w:rPr>
                      <w:rFonts w:ascii="Noto Sans" w:eastAsia="Montserrat Medium" w:hAnsi="Noto Sans" w:cs="Noto Sans"/>
                      <w:sz w:val="18"/>
                      <w:szCs w:val="18"/>
                    </w:rPr>
                  </w:pPr>
                  <w:r w:rsidRPr="008D5BF9">
                    <w:rPr>
                      <w:rFonts w:ascii="Noto Sans" w:eastAsia="Montserrat Medium" w:hAnsi="Noto Sans" w:cs="Noto Sans"/>
                      <w:sz w:val="18"/>
                      <w:szCs w:val="18"/>
                    </w:rPr>
                    <w:t xml:space="preserve">Deberá realizarse la entrega al </w:t>
                  </w:r>
                  <w:r w:rsidR="003E3265" w:rsidRPr="008D5BF9">
                    <w:rPr>
                      <w:rFonts w:ascii="Noto Sans" w:eastAsia="Montserrat Medium" w:hAnsi="Noto Sans" w:cs="Noto Sans"/>
                      <w:sz w:val="18"/>
                      <w:szCs w:val="18"/>
                    </w:rPr>
                    <w:t xml:space="preserve">Titular de la </w:t>
                  </w:r>
                  <w:r w:rsidRPr="008D5BF9">
                    <w:rPr>
                      <w:rFonts w:ascii="Noto Sans" w:eastAsia="Montserrat Medium" w:hAnsi="Noto Sans" w:cs="Noto Sans"/>
                      <w:sz w:val="18"/>
                      <w:szCs w:val="18"/>
                    </w:rPr>
                    <w:t>Direc</w:t>
                  </w:r>
                  <w:r w:rsidR="003E3265" w:rsidRPr="008D5BF9">
                    <w:rPr>
                      <w:rFonts w:ascii="Noto Sans" w:eastAsia="Montserrat Medium" w:hAnsi="Noto Sans" w:cs="Noto Sans"/>
                      <w:sz w:val="18"/>
                      <w:szCs w:val="18"/>
                    </w:rPr>
                    <w:t>ción</w:t>
                  </w:r>
                  <w:r w:rsidRPr="008D5BF9">
                    <w:rPr>
                      <w:rFonts w:ascii="Noto Sans" w:eastAsia="Montserrat Medium" w:hAnsi="Noto Sans" w:cs="Noto Sans"/>
                      <w:sz w:val="18"/>
                      <w:szCs w:val="18"/>
                    </w:rPr>
                    <w:t xml:space="preserve"> de Servicios Generales, Obras y Control de Bienes.</w:t>
                  </w:r>
                </w:p>
              </w:tc>
              <w:tc>
                <w:tcPr>
                  <w:tcW w:w="1916" w:type="dxa"/>
                  <w:shd w:val="clear" w:color="auto" w:fill="auto"/>
                  <w:vAlign w:val="center"/>
                </w:tcPr>
                <w:p w14:paraId="0D1D1345" w14:textId="372EB93E" w:rsidR="004E4C8D" w:rsidRPr="008D5BF9" w:rsidRDefault="003E3265" w:rsidP="008C2F19">
                  <w:pPr>
                    <w:tabs>
                      <w:tab w:val="left" w:pos="0"/>
                    </w:tabs>
                    <w:jc w:val="both"/>
                    <w:rPr>
                      <w:rFonts w:ascii="Noto Sans" w:eastAsia="Montserrat Medium" w:hAnsi="Noto Sans" w:cs="Noto Sans"/>
                      <w:b/>
                      <w:sz w:val="18"/>
                      <w:szCs w:val="18"/>
                    </w:rPr>
                  </w:pPr>
                  <w:r w:rsidRPr="008D5BF9">
                    <w:rPr>
                      <w:rFonts w:ascii="Noto Sans" w:eastAsia="Montserrat Medium" w:hAnsi="Noto Sans" w:cs="Noto Sans"/>
                      <w:sz w:val="18"/>
                      <w:szCs w:val="18"/>
                    </w:rPr>
                    <w:t xml:space="preserve">Dentro de los cinco días hábiles siguientes al termino de cada mes. </w:t>
                  </w:r>
                </w:p>
              </w:tc>
            </w:tr>
          </w:tbl>
          <w:p w14:paraId="0E04B736" w14:textId="71FFD8A2" w:rsidR="00777459" w:rsidRPr="00B8038F" w:rsidRDefault="00777459" w:rsidP="00EA3B20">
            <w:pPr>
              <w:numPr>
                <w:ilvl w:val="0"/>
                <w:numId w:val="29"/>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6"/>
                <w:szCs w:val="16"/>
              </w:rPr>
            </w:pPr>
            <w:r w:rsidRPr="00B8038F">
              <w:rPr>
                <w:rFonts w:ascii="Noto Sans" w:eastAsia="Montserrat Medium" w:hAnsi="Noto Sans" w:cs="Noto Sans"/>
                <w:b/>
                <w:color w:val="000000"/>
                <w:sz w:val="16"/>
                <w:szCs w:val="16"/>
              </w:rPr>
              <w:t xml:space="preserve">PLAZO, LUGAR Y CONDICIONES PARA LA </w:t>
            </w:r>
            <w:r w:rsidR="00362B2E" w:rsidRPr="00B8038F">
              <w:rPr>
                <w:rFonts w:ascii="Noto Sans" w:eastAsia="Montserrat Medium" w:hAnsi="Noto Sans" w:cs="Noto Sans"/>
                <w:b/>
                <w:color w:val="000000"/>
                <w:sz w:val="16"/>
                <w:szCs w:val="16"/>
              </w:rPr>
              <w:t>P</w:t>
            </w:r>
            <w:r w:rsidRPr="00B8038F">
              <w:rPr>
                <w:rFonts w:ascii="Noto Sans" w:eastAsia="Montserrat Medium" w:hAnsi="Noto Sans" w:cs="Noto Sans"/>
                <w:b/>
                <w:color w:val="000000"/>
                <w:sz w:val="16"/>
                <w:szCs w:val="16"/>
              </w:rPr>
              <w:t>RESTACIÓN DE LOS SERVICIOS:</w:t>
            </w:r>
          </w:p>
          <w:p w14:paraId="6500A37A" w14:textId="40D1A729" w:rsidR="00777459" w:rsidRPr="00B8038F" w:rsidRDefault="00A7157D" w:rsidP="001F1961">
            <w:pPr>
              <w:jc w:val="both"/>
              <w:rPr>
                <w:rFonts w:ascii="Noto Sans" w:eastAsia="Montserrat Medium" w:hAnsi="Noto Sans" w:cs="Noto Sans"/>
                <w:sz w:val="16"/>
                <w:szCs w:val="16"/>
              </w:rPr>
            </w:pPr>
            <w:r w:rsidRPr="00B8038F">
              <w:rPr>
                <w:rFonts w:ascii="Noto Sans" w:eastAsia="Montserrat Medium" w:hAnsi="Noto Sans" w:cs="Noto Sans"/>
                <w:sz w:val="16"/>
                <w:szCs w:val="16"/>
              </w:rPr>
              <w:t>La vigencia del servicio será a partir</w:t>
            </w:r>
            <w:r w:rsidR="00ED303E" w:rsidRPr="00B8038F">
              <w:rPr>
                <w:rFonts w:ascii="Noto Sans" w:eastAsia="Montserrat Medium" w:hAnsi="Noto Sans" w:cs="Noto Sans"/>
                <w:sz w:val="16"/>
                <w:szCs w:val="16"/>
              </w:rPr>
              <w:t xml:space="preserve"> </w:t>
            </w:r>
            <w:r w:rsidR="00362B2E" w:rsidRPr="00B8038F">
              <w:rPr>
                <w:rFonts w:ascii="Noto Sans" w:eastAsia="Montserrat Medium" w:hAnsi="Noto Sans" w:cs="Noto Sans"/>
                <w:sz w:val="16"/>
                <w:szCs w:val="16"/>
              </w:rPr>
              <w:t>del 01 de</w:t>
            </w:r>
            <w:r w:rsidR="00955408" w:rsidRPr="00B8038F">
              <w:rPr>
                <w:rFonts w:ascii="Noto Sans" w:eastAsia="Montserrat Medium" w:hAnsi="Noto Sans" w:cs="Noto Sans"/>
                <w:sz w:val="16"/>
                <w:szCs w:val="16"/>
              </w:rPr>
              <w:t xml:space="preserve"> abril</w:t>
            </w:r>
            <w:r w:rsidR="00362B2E" w:rsidRPr="00B8038F">
              <w:rPr>
                <w:rFonts w:ascii="Noto Sans" w:eastAsia="Montserrat Medium" w:hAnsi="Noto Sans" w:cs="Noto Sans"/>
                <w:sz w:val="16"/>
                <w:szCs w:val="16"/>
              </w:rPr>
              <w:t xml:space="preserve"> de 2026 </w:t>
            </w:r>
            <w:r w:rsidRPr="00B8038F">
              <w:rPr>
                <w:rFonts w:ascii="Noto Sans" w:eastAsia="Montserrat Medium" w:hAnsi="Noto Sans" w:cs="Noto Sans"/>
                <w:sz w:val="16"/>
                <w:szCs w:val="16"/>
              </w:rPr>
              <w:t>y hasta el 31 de diciembre de 202</w:t>
            </w:r>
            <w:r w:rsidR="00ED303E" w:rsidRPr="00B8038F">
              <w:rPr>
                <w:rFonts w:ascii="Noto Sans" w:eastAsia="Montserrat Medium" w:hAnsi="Noto Sans" w:cs="Noto Sans"/>
                <w:sz w:val="16"/>
                <w:szCs w:val="16"/>
              </w:rPr>
              <w:t>6</w:t>
            </w:r>
            <w:r w:rsidRPr="00B8038F">
              <w:rPr>
                <w:rFonts w:ascii="Noto Sans" w:eastAsia="Montserrat Medium" w:hAnsi="Noto Sans" w:cs="Noto Sans"/>
                <w:sz w:val="16"/>
                <w:szCs w:val="16"/>
              </w:rPr>
              <w:t xml:space="preserve">. El proveedor tendrá un plazo no mayor a quince días hábiles contados a partir del día siguiente de la fecha de </w:t>
            </w:r>
            <w:r w:rsidR="003E3265" w:rsidRPr="00B8038F">
              <w:rPr>
                <w:rFonts w:ascii="Noto Sans" w:eastAsia="Montserrat Medium" w:hAnsi="Noto Sans" w:cs="Noto Sans"/>
                <w:sz w:val="16"/>
                <w:szCs w:val="16"/>
              </w:rPr>
              <w:t>la notificación de adjudicación</w:t>
            </w:r>
            <w:r w:rsidRPr="00B8038F">
              <w:rPr>
                <w:rFonts w:ascii="Noto Sans" w:eastAsia="Montserrat Medium" w:hAnsi="Noto Sans" w:cs="Noto Sans"/>
                <w:sz w:val="16"/>
                <w:szCs w:val="16"/>
              </w:rPr>
              <w:t xml:space="preserve">, para la instalación del mobiliario definitivo, de acuerdo al cuarto y quinto párrafo del numeral </w:t>
            </w:r>
            <w:r w:rsidR="001D3F12" w:rsidRPr="00B8038F">
              <w:rPr>
                <w:rFonts w:ascii="Noto Sans" w:eastAsia="Montserrat Medium" w:hAnsi="Noto Sans" w:cs="Noto Sans"/>
                <w:sz w:val="16"/>
                <w:szCs w:val="16"/>
              </w:rPr>
              <w:t>3</w:t>
            </w:r>
            <w:r w:rsidR="00F57CF5" w:rsidRPr="00B8038F">
              <w:rPr>
                <w:rFonts w:ascii="Noto Sans" w:eastAsia="Montserrat Medium" w:hAnsi="Noto Sans" w:cs="Noto Sans"/>
                <w:sz w:val="16"/>
                <w:szCs w:val="16"/>
              </w:rPr>
              <w:t>, del presente anexo técnico.</w:t>
            </w:r>
          </w:p>
          <w:p w14:paraId="4927ACE0" w14:textId="11F2DD93" w:rsidR="00C96AA0" w:rsidRDefault="00C96AA0" w:rsidP="001F1961">
            <w:pPr>
              <w:jc w:val="both"/>
              <w:rPr>
                <w:rFonts w:ascii="Noto Sans" w:eastAsia="Montserrat Medium" w:hAnsi="Noto Sans" w:cs="Noto Sans"/>
                <w:sz w:val="16"/>
                <w:szCs w:val="16"/>
              </w:rPr>
            </w:pPr>
          </w:p>
          <w:p w14:paraId="2D2B0A19" w14:textId="77777777" w:rsidR="008D5BF9" w:rsidRPr="00B8038F" w:rsidRDefault="008D5BF9" w:rsidP="001F1961">
            <w:pPr>
              <w:jc w:val="both"/>
              <w:rPr>
                <w:rFonts w:ascii="Noto Sans" w:eastAsia="Montserrat Medium" w:hAnsi="Noto Sans" w:cs="Noto Sans"/>
                <w:sz w:val="16"/>
                <w:szCs w:val="16"/>
              </w:rPr>
            </w:pPr>
          </w:p>
          <w:p w14:paraId="230E6B83" w14:textId="56023222" w:rsidR="00C96AA0" w:rsidRPr="00B8038F" w:rsidRDefault="009C6E9C" w:rsidP="00EA3B20">
            <w:pPr>
              <w:numPr>
                <w:ilvl w:val="0"/>
                <w:numId w:val="29"/>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6"/>
                <w:szCs w:val="16"/>
              </w:rPr>
            </w:pPr>
            <w:r w:rsidRPr="00B8038F">
              <w:rPr>
                <w:rFonts w:ascii="Noto Sans" w:eastAsia="Montserrat Medium" w:hAnsi="Noto Sans" w:cs="Noto Sans"/>
                <w:b/>
                <w:color w:val="000000"/>
                <w:sz w:val="16"/>
                <w:szCs w:val="16"/>
              </w:rPr>
              <w:lastRenderedPageBreak/>
              <w:t>FORMA DE ADJUDICACIÓN</w:t>
            </w:r>
            <w:r w:rsidR="00C96AA0" w:rsidRPr="00B8038F">
              <w:rPr>
                <w:rFonts w:ascii="Noto Sans" w:eastAsia="Montserrat Medium" w:hAnsi="Noto Sans" w:cs="Noto Sans"/>
                <w:b/>
                <w:color w:val="000000"/>
                <w:sz w:val="16"/>
                <w:szCs w:val="16"/>
              </w:rPr>
              <w:t>:</w:t>
            </w:r>
          </w:p>
          <w:p w14:paraId="6D6BD559" w14:textId="3EC2F3D3" w:rsidR="00C96AA0" w:rsidRPr="00B8038F" w:rsidRDefault="009C6E9C" w:rsidP="001F1961">
            <w:pPr>
              <w:jc w:val="both"/>
              <w:rPr>
                <w:rFonts w:ascii="Noto Sans" w:eastAsia="Montserrat Medium" w:hAnsi="Noto Sans" w:cs="Noto Sans"/>
                <w:sz w:val="16"/>
                <w:szCs w:val="16"/>
              </w:rPr>
            </w:pPr>
            <w:r w:rsidRPr="00B8038F">
              <w:rPr>
                <w:rFonts w:ascii="Noto Sans" w:eastAsia="Montserrat Medium" w:hAnsi="Noto Sans" w:cs="Noto Sans"/>
                <w:sz w:val="16"/>
                <w:szCs w:val="16"/>
              </w:rPr>
              <w:t xml:space="preserve">Los servicios objeto de la presente contratación se adjudicarán a un sólo </w:t>
            </w:r>
            <w:r w:rsidR="003E3265" w:rsidRPr="00B8038F">
              <w:rPr>
                <w:rFonts w:ascii="Noto Sans" w:eastAsia="Montserrat Medium" w:hAnsi="Noto Sans" w:cs="Noto Sans"/>
                <w:sz w:val="16"/>
                <w:szCs w:val="16"/>
              </w:rPr>
              <w:t>proveedor.</w:t>
            </w:r>
          </w:p>
          <w:p w14:paraId="5720EC3B" w14:textId="0354BDC3" w:rsidR="001F1961" w:rsidRPr="00B8038F" w:rsidRDefault="001F1961" w:rsidP="001F1961">
            <w:pPr>
              <w:jc w:val="both"/>
              <w:rPr>
                <w:rFonts w:ascii="Noto Sans" w:eastAsia="Montserrat Medium" w:hAnsi="Noto Sans" w:cs="Noto Sans"/>
                <w:sz w:val="16"/>
                <w:szCs w:val="16"/>
              </w:rPr>
            </w:pPr>
          </w:p>
        </w:tc>
      </w:tr>
      <w:tr w:rsidR="00884701" w:rsidRPr="00B8038F" w14:paraId="69EB5568" w14:textId="77777777" w:rsidTr="00F86326">
        <w:trPr>
          <w:trHeight w:val="340"/>
          <w:tblHeader/>
        </w:trPr>
        <w:tc>
          <w:tcPr>
            <w:tcW w:w="10774" w:type="dxa"/>
            <w:gridSpan w:val="2"/>
            <w:tcBorders>
              <w:top w:val="single" w:sz="4" w:space="0" w:color="000000"/>
              <w:left w:val="single" w:sz="4" w:space="0" w:color="000000"/>
              <w:bottom w:val="single" w:sz="4" w:space="0" w:color="000000"/>
              <w:right w:val="single" w:sz="4" w:space="0" w:color="000000"/>
            </w:tcBorders>
            <w:shd w:val="clear" w:color="auto" w:fill="691C32"/>
            <w:vAlign w:val="center"/>
          </w:tcPr>
          <w:p w14:paraId="733F995C" w14:textId="77777777" w:rsidR="00884701" w:rsidRPr="00B8038F" w:rsidRDefault="00884701" w:rsidP="004E1CCE">
            <w:pPr>
              <w:jc w:val="center"/>
              <w:rPr>
                <w:rFonts w:ascii="Noto Sans" w:eastAsia="Montserrat Medium" w:hAnsi="Noto Sans" w:cs="Noto Sans"/>
                <w:sz w:val="16"/>
                <w:szCs w:val="16"/>
              </w:rPr>
            </w:pPr>
            <w:bookmarkStart w:id="1" w:name="_heading=h.3znysh7" w:colFirst="0" w:colLast="0"/>
            <w:bookmarkEnd w:id="1"/>
            <w:r w:rsidRPr="00B8038F">
              <w:rPr>
                <w:rFonts w:ascii="Noto Sans" w:eastAsia="Montserrat Medium" w:hAnsi="Noto Sans" w:cs="Noto Sans"/>
                <w:b/>
                <w:color w:val="FFFFFF"/>
                <w:sz w:val="16"/>
                <w:szCs w:val="16"/>
              </w:rPr>
              <w:lastRenderedPageBreak/>
              <w:t>CONDICIONES CONTRACTUALES</w:t>
            </w:r>
          </w:p>
        </w:tc>
      </w:tr>
      <w:tr w:rsidR="00884701" w:rsidRPr="00B8038F" w14:paraId="286CEC0A" w14:textId="77777777" w:rsidTr="00F86326">
        <w:trPr>
          <w:trHeight w:val="719"/>
        </w:trPr>
        <w:tc>
          <w:tcPr>
            <w:tcW w:w="2572" w:type="dxa"/>
            <w:tcBorders>
              <w:top w:val="single" w:sz="4" w:space="0" w:color="000000"/>
            </w:tcBorders>
            <w:shd w:val="clear" w:color="auto" w:fill="auto"/>
            <w:vAlign w:val="center"/>
          </w:tcPr>
          <w:p w14:paraId="043861B5" w14:textId="77777777" w:rsidR="00884701" w:rsidRPr="00B8038F" w:rsidRDefault="00884701" w:rsidP="004E1CCE">
            <w:pPr>
              <w:jc w:val="both"/>
              <w:rPr>
                <w:rFonts w:ascii="Noto Sans" w:eastAsia="Montserrat Medium" w:hAnsi="Noto Sans" w:cs="Noto Sans"/>
                <w:b/>
                <w:sz w:val="16"/>
                <w:szCs w:val="16"/>
              </w:rPr>
            </w:pPr>
            <w:r w:rsidRPr="00B8038F">
              <w:rPr>
                <w:rFonts w:ascii="Noto Sans" w:eastAsia="Montserrat Medium" w:hAnsi="Noto Sans" w:cs="Noto Sans"/>
                <w:b/>
                <w:sz w:val="16"/>
                <w:szCs w:val="16"/>
              </w:rPr>
              <w:t>Modalidad del instrumento contractual a suscribir:</w:t>
            </w:r>
          </w:p>
        </w:tc>
        <w:tc>
          <w:tcPr>
            <w:tcW w:w="8202" w:type="dxa"/>
            <w:tcBorders>
              <w:top w:val="single" w:sz="4" w:space="0" w:color="000000"/>
            </w:tcBorders>
            <w:shd w:val="clear" w:color="auto" w:fill="auto"/>
            <w:vAlign w:val="center"/>
          </w:tcPr>
          <w:p w14:paraId="4A5B377F" w14:textId="05FCF4C9" w:rsidR="00884701" w:rsidRPr="00B8038F" w:rsidRDefault="00884701" w:rsidP="00C2619D">
            <w:pPr>
              <w:ind w:left="-4" w:right="121"/>
              <w:jc w:val="both"/>
              <w:rPr>
                <w:rFonts w:ascii="Noto Sans" w:eastAsia="Montserrat Medium" w:hAnsi="Noto Sans" w:cs="Noto Sans"/>
                <w:sz w:val="16"/>
                <w:szCs w:val="16"/>
              </w:rPr>
            </w:pPr>
            <w:r w:rsidRPr="00B8038F">
              <w:rPr>
                <w:rFonts w:ascii="Noto Sans" w:eastAsia="Montserrat Medium" w:hAnsi="Noto Sans" w:cs="Noto Sans"/>
                <w:sz w:val="16"/>
                <w:szCs w:val="16"/>
              </w:rPr>
              <w:t>El instrumento contractual</w:t>
            </w:r>
            <w:r w:rsidRPr="00B8038F">
              <w:rPr>
                <w:rFonts w:ascii="Noto Sans" w:eastAsia="Montserrat Medium" w:hAnsi="Noto Sans" w:cs="Noto Sans"/>
                <w:b/>
                <w:sz w:val="16"/>
                <w:szCs w:val="16"/>
              </w:rPr>
              <w:t xml:space="preserve"> </w:t>
            </w:r>
            <w:r w:rsidRPr="00B8038F">
              <w:rPr>
                <w:rFonts w:ascii="Noto Sans" w:eastAsia="Montserrat Medium" w:hAnsi="Noto Sans" w:cs="Noto Sans"/>
                <w:sz w:val="16"/>
                <w:szCs w:val="16"/>
              </w:rPr>
              <w:t xml:space="preserve">que derive del procedimiento de contratación será abierto </w:t>
            </w:r>
            <w:r w:rsidR="00362B2E" w:rsidRPr="00B8038F">
              <w:rPr>
                <w:rFonts w:ascii="Noto Sans" w:eastAsia="Montserrat Medium" w:hAnsi="Noto Sans" w:cs="Noto Sans"/>
                <w:sz w:val="16"/>
                <w:szCs w:val="16"/>
              </w:rPr>
              <w:t>por presupuesto</w:t>
            </w:r>
            <w:r w:rsidRPr="00B8038F">
              <w:rPr>
                <w:rFonts w:ascii="Noto Sans" w:eastAsia="Montserrat Medium" w:hAnsi="Noto Sans" w:cs="Noto Sans"/>
                <w:sz w:val="16"/>
                <w:szCs w:val="16"/>
              </w:rPr>
              <w:t xml:space="preserve"> (mínim</w:t>
            </w:r>
            <w:r w:rsidR="00816885" w:rsidRPr="00B8038F">
              <w:rPr>
                <w:rFonts w:ascii="Noto Sans" w:eastAsia="Montserrat Medium" w:hAnsi="Noto Sans" w:cs="Noto Sans"/>
                <w:sz w:val="16"/>
                <w:szCs w:val="16"/>
              </w:rPr>
              <w:t>o</w:t>
            </w:r>
            <w:r w:rsidRPr="00B8038F">
              <w:rPr>
                <w:rFonts w:ascii="Noto Sans" w:eastAsia="Montserrat Medium" w:hAnsi="Noto Sans" w:cs="Noto Sans"/>
                <w:sz w:val="16"/>
                <w:szCs w:val="16"/>
              </w:rPr>
              <w:t xml:space="preserve"> y máxim</w:t>
            </w:r>
            <w:r w:rsidR="00816885" w:rsidRPr="00B8038F">
              <w:rPr>
                <w:rFonts w:ascii="Noto Sans" w:eastAsia="Montserrat Medium" w:hAnsi="Noto Sans" w:cs="Noto Sans"/>
                <w:sz w:val="16"/>
                <w:szCs w:val="16"/>
              </w:rPr>
              <w:t>o)</w:t>
            </w:r>
            <w:r w:rsidRPr="00B8038F">
              <w:rPr>
                <w:rFonts w:ascii="Noto Sans" w:eastAsia="Montserrat Medium" w:hAnsi="Noto Sans" w:cs="Noto Sans"/>
                <w:sz w:val="16"/>
                <w:szCs w:val="16"/>
              </w:rPr>
              <w:t xml:space="preserve">, con fundamento en lo dispuesto en los artículos </w:t>
            </w:r>
            <w:r w:rsidR="00D23576" w:rsidRPr="00B8038F">
              <w:rPr>
                <w:rFonts w:ascii="Noto Sans" w:eastAsia="Montserrat Medium" w:hAnsi="Noto Sans" w:cs="Noto Sans"/>
                <w:sz w:val="16"/>
                <w:szCs w:val="16"/>
              </w:rPr>
              <w:t>68</w:t>
            </w:r>
            <w:r w:rsidRPr="00B8038F">
              <w:rPr>
                <w:rFonts w:ascii="Noto Sans" w:eastAsia="Montserrat Medium" w:hAnsi="Noto Sans" w:cs="Noto Sans"/>
                <w:sz w:val="16"/>
                <w:szCs w:val="16"/>
              </w:rPr>
              <w:t xml:space="preserve"> de la LAASSP y </w:t>
            </w:r>
            <w:r w:rsidR="00D23576" w:rsidRPr="00B8038F">
              <w:rPr>
                <w:rFonts w:ascii="Noto Sans" w:eastAsia="Montserrat Medium" w:hAnsi="Noto Sans" w:cs="Noto Sans"/>
                <w:sz w:val="16"/>
                <w:szCs w:val="16"/>
              </w:rPr>
              <w:t>130</w:t>
            </w:r>
            <w:r w:rsidRPr="00B8038F">
              <w:rPr>
                <w:rFonts w:ascii="Noto Sans" w:eastAsia="Montserrat Medium" w:hAnsi="Noto Sans" w:cs="Noto Sans"/>
                <w:sz w:val="16"/>
                <w:szCs w:val="16"/>
              </w:rPr>
              <w:t xml:space="preserve"> del RLAASSP.</w:t>
            </w:r>
          </w:p>
        </w:tc>
      </w:tr>
      <w:tr w:rsidR="00884701" w:rsidRPr="00B8038F" w14:paraId="41C53C1C" w14:textId="77777777" w:rsidTr="00F86326">
        <w:trPr>
          <w:trHeight w:val="56"/>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A7FA7F" w14:textId="77777777" w:rsidR="00884701" w:rsidRPr="00B8038F" w:rsidRDefault="00884701" w:rsidP="004E1CCE">
            <w:pPr>
              <w:jc w:val="both"/>
              <w:rPr>
                <w:rFonts w:ascii="Noto Sans" w:eastAsia="Montserrat Medium" w:hAnsi="Noto Sans" w:cs="Noto Sans"/>
                <w:b/>
                <w:sz w:val="16"/>
                <w:szCs w:val="16"/>
              </w:rPr>
            </w:pPr>
            <w:r w:rsidRPr="00B8038F">
              <w:rPr>
                <w:rFonts w:ascii="Noto Sans" w:eastAsia="Montserrat Medium" w:hAnsi="Noto Sans" w:cs="Noto Sans"/>
                <w:b/>
                <w:sz w:val="16"/>
                <w:szCs w:val="16"/>
              </w:rPr>
              <w:t>Condición de los precios y en su caso mecanismo de ajuste</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2F7C6E" w14:textId="5A1D93CF" w:rsidR="00884701" w:rsidRPr="00B8038F" w:rsidRDefault="00CE181C" w:rsidP="004E1CCE">
            <w:pPr>
              <w:tabs>
                <w:tab w:val="left" w:pos="107"/>
              </w:tabs>
              <w:ind w:right="121"/>
              <w:jc w:val="both"/>
              <w:rPr>
                <w:rFonts w:ascii="Noto Sans" w:eastAsia="Montserrat Medium" w:hAnsi="Noto Sans" w:cs="Noto Sans"/>
                <w:sz w:val="16"/>
                <w:szCs w:val="16"/>
              </w:rPr>
            </w:pPr>
            <w:r w:rsidRPr="00B8038F">
              <w:rPr>
                <w:rFonts w:ascii="Noto Sans" w:eastAsia="Montserrat Medium" w:hAnsi="Noto Sans" w:cs="Noto Sans"/>
                <w:sz w:val="16"/>
                <w:szCs w:val="16"/>
              </w:rPr>
              <w:t>Los servicios a contratar serán</w:t>
            </w:r>
            <w:r w:rsidR="00884701" w:rsidRPr="00B8038F">
              <w:rPr>
                <w:rFonts w:ascii="Noto Sans" w:eastAsia="Montserrat Medium" w:hAnsi="Noto Sans" w:cs="Noto Sans"/>
                <w:sz w:val="16"/>
                <w:szCs w:val="16"/>
              </w:rPr>
              <w:t xml:space="preserve"> bajo la condición de precio fijo durante el plazo para la prestación del servicio y la vigencia del instrumento contractual que se formalice.</w:t>
            </w:r>
          </w:p>
        </w:tc>
      </w:tr>
      <w:tr w:rsidR="00884701" w:rsidRPr="00B8038F" w14:paraId="4C3B171C" w14:textId="77777777" w:rsidTr="00F86326">
        <w:trPr>
          <w:trHeight w:val="56"/>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FE832" w14:textId="77777777" w:rsidR="00884701" w:rsidRPr="00B8038F" w:rsidRDefault="00884701" w:rsidP="004E1CCE">
            <w:pPr>
              <w:jc w:val="both"/>
              <w:rPr>
                <w:rFonts w:ascii="Noto Sans" w:eastAsia="Montserrat Medium" w:hAnsi="Noto Sans" w:cs="Noto Sans"/>
                <w:sz w:val="16"/>
                <w:szCs w:val="16"/>
              </w:rPr>
            </w:pPr>
            <w:r w:rsidRPr="00B8038F">
              <w:rPr>
                <w:rFonts w:ascii="Noto Sans" w:eastAsia="Montserrat Medium" w:hAnsi="Noto Sans" w:cs="Noto Sans"/>
                <w:b/>
                <w:sz w:val="16"/>
                <w:szCs w:val="16"/>
              </w:rPr>
              <w:t>Forma de pago:</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84424" w14:textId="4961BECC" w:rsidR="00884701" w:rsidRPr="00B8038F" w:rsidRDefault="00884701" w:rsidP="00932EF2">
            <w:pPr>
              <w:tabs>
                <w:tab w:val="left" w:pos="107"/>
              </w:tabs>
              <w:ind w:right="121"/>
              <w:jc w:val="both"/>
              <w:rPr>
                <w:rFonts w:ascii="Noto Sans" w:eastAsia="Montserrat Medium" w:hAnsi="Noto Sans" w:cs="Noto Sans"/>
                <w:sz w:val="16"/>
                <w:szCs w:val="16"/>
              </w:rPr>
            </w:pPr>
            <w:r w:rsidRPr="00B8038F">
              <w:rPr>
                <w:rFonts w:ascii="Noto Sans" w:eastAsia="Montserrat Medium" w:hAnsi="Noto Sans" w:cs="Noto Sans"/>
                <w:sz w:val="16"/>
                <w:szCs w:val="16"/>
              </w:rPr>
              <w:t xml:space="preserve">De conformidad con lo establecido en los artículos </w:t>
            </w:r>
            <w:r w:rsidR="00C6585A" w:rsidRPr="00B8038F">
              <w:rPr>
                <w:rFonts w:ascii="Noto Sans" w:eastAsia="Montserrat Medium" w:hAnsi="Noto Sans" w:cs="Noto Sans"/>
                <w:sz w:val="16"/>
                <w:szCs w:val="16"/>
              </w:rPr>
              <w:t>73</w:t>
            </w:r>
            <w:r w:rsidRPr="00B8038F">
              <w:rPr>
                <w:rFonts w:ascii="Noto Sans" w:eastAsia="Montserrat Medium" w:hAnsi="Noto Sans" w:cs="Noto Sans"/>
                <w:sz w:val="16"/>
                <w:szCs w:val="16"/>
              </w:rPr>
              <w:t xml:space="preserve"> de la LAASSP, </w:t>
            </w:r>
            <w:r w:rsidR="00C6585A" w:rsidRPr="00B8038F">
              <w:rPr>
                <w:rFonts w:ascii="Noto Sans" w:eastAsia="Montserrat Medium" w:hAnsi="Noto Sans" w:cs="Noto Sans"/>
                <w:sz w:val="16"/>
                <w:szCs w:val="16"/>
              </w:rPr>
              <w:t>134</w:t>
            </w:r>
            <w:r w:rsidRPr="00B8038F">
              <w:rPr>
                <w:rFonts w:ascii="Noto Sans" w:eastAsia="Montserrat Medium" w:hAnsi="Noto Sans" w:cs="Noto Sans"/>
                <w:sz w:val="16"/>
                <w:szCs w:val="16"/>
              </w:rPr>
              <w:t xml:space="preserve"> del </w:t>
            </w:r>
            <w:r w:rsidR="000275C2" w:rsidRPr="00B8038F">
              <w:rPr>
                <w:rFonts w:ascii="Noto Sans" w:eastAsia="Montserrat Medium" w:hAnsi="Noto Sans" w:cs="Noto Sans"/>
                <w:sz w:val="16"/>
                <w:szCs w:val="16"/>
              </w:rPr>
              <w:t>RLAASSP, y</w:t>
            </w:r>
            <w:r w:rsidRPr="00B8038F">
              <w:rPr>
                <w:rFonts w:ascii="Noto Sans" w:eastAsia="Montserrat Medium" w:hAnsi="Noto Sans" w:cs="Noto Sans"/>
                <w:sz w:val="16"/>
                <w:szCs w:val="16"/>
              </w:rPr>
              <w:t xml:space="preserve"> las Políticas Bases y Lineamientos en materia de adquisiciones, arrendamientos y servicios (POBALINES),</w:t>
            </w:r>
            <w:r w:rsidRPr="00B8038F">
              <w:rPr>
                <w:rFonts w:ascii="Noto Sans" w:eastAsia="Montserrat Medium" w:hAnsi="Noto Sans" w:cs="Noto Sans"/>
                <w:b/>
                <w:sz w:val="16"/>
                <w:szCs w:val="16"/>
              </w:rPr>
              <w:t xml:space="preserve"> “LA SECRETARÍA”</w:t>
            </w:r>
            <w:r w:rsidRPr="00B8038F">
              <w:rPr>
                <w:rFonts w:ascii="Noto Sans" w:eastAsia="Montserrat Medium" w:hAnsi="Noto Sans" w:cs="Noto Sans"/>
                <w:sz w:val="16"/>
                <w:szCs w:val="16"/>
              </w:rPr>
              <w:t xml:space="preserve"> efectuará el pago al </w:t>
            </w:r>
            <w:r w:rsidRPr="00B8038F">
              <w:rPr>
                <w:rFonts w:ascii="Noto Sans" w:eastAsia="Montserrat Medium" w:hAnsi="Noto Sans" w:cs="Noto Sans"/>
                <w:b/>
                <w:color w:val="000000"/>
                <w:sz w:val="16"/>
                <w:szCs w:val="16"/>
              </w:rPr>
              <w:t>“PRESTADOR DEL SERVICIO”</w:t>
            </w:r>
            <w:r w:rsidRPr="00B8038F">
              <w:rPr>
                <w:rFonts w:ascii="Noto Sans" w:eastAsia="Montserrat Medium" w:hAnsi="Noto Sans" w:cs="Noto Sans"/>
                <w:b/>
                <w:sz w:val="16"/>
                <w:szCs w:val="16"/>
              </w:rPr>
              <w:t xml:space="preserve"> </w:t>
            </w:r>
            <w:r w:rsidR="00157AFE" w:rsidRPr="00B8038F">
              <w:rPr>
                <w:rFonts w:ascii="Noto Sans" w:eastAsia="Montserrat Medium" w:hAnsi="Noto Sans" w:cs="Noto Sans"/>
                <w:color w:val="000000"/>
                <w:sz w:val="16"/>
                <w:szCs w:val="16"/>
                <w:u w:val="single"/>
              </w:rPr>
              <w:t>a</w:t>
            </w:r>
            <w:r w:rsidRPr="00B8038F">
              <w:rPr>
                <w:rFonts w:ascii="Noto Sans" w:eastAsia="Montserrat Medium" w:hAnsi="Noto Sans" w:cs="Noto Sans"/>
                <w:color w:val="000000"/>
                <w:sz w:val="16"/>
                <w:szCs w:val="16"/>
                <w:u w:val="single"/>
              </w:rPr>
              <w:t xml:space="preserve"> mes vencido de acuerdo a los servicios que se hayan devengado en el mes objeto de pago</w:t>
            </w:r>
            <w:r w:rsidR="009E70E7" w:rsidRPr="00B8038F">
              <w:rPr>
                <w:rFonts w:ascii="Noto Sans" w:eastAsia="Montserrat Medium" w:hAnsi="Noto Sans" w:cs="Noto Sans"/>
                <w:color w:val="000000"/>
                <w:sz w:val="16"/>
                <w:szCs w:val="16"/>
                <w:u w:val="single"/>
              </w:rPr>
              <w:t>, d</w:t>
            </w:r>
            <w:r w:rsidRPr="00B8038F">
              <w:rPr>
                <w:rFonts w:ascii="Noto Sans" w:eastAsia="Montserrat Medium" w:hAnsi="Noto Sans" w:cs="Noto Sans"/>
                <w:sz w:val="16"/>
                <w:szCs w:val="16"/>
              </w:rPr>
              <w:t xml:space="preserve">entro de los </w:t>
            </w:r>
            <w:r w:rsidR="00C6585A" w:rsidRPr="00B8038F">
              <w:rPr>
                <w:rFonts w:ascii="Noto Sans" w:eastAsia="Montserrat Medium" w:hAnsi="Noto Sans" w:cs="Noto Sans"/>
                <w:sz w:val="16"/>
                <w:szCs w:val="16"/>
              </w:rPr>
              <w:t>17</w:t>
            </w:r>
            <w:r w:rsidRPr="00B8038F">
              <w:rPr>
                <w:rFonts w:ascii="Noto Sans" w:eastAsia="Montserrat Medium" w:hAnsi="Noto Sans" w:cs="Noto Sans"/>
                <w:sz w:val="16"/>
                <w:szCs w:val="16"/>
              </w:rPr>
              <w:t xml:space="preserve"> (</w:t>
            </w:r>
            <w:r w:rsidR="00C6585A" w:rsidRPr="00B8038F">
              <w:rPr>
                <w:rFonts w:ascii="Noto Sans" w:eastAsia="Montserrat Medium" w:hAnsi="Noto Sans" w:cs="Noto Sans"/>
                <w:sz w:val="16"/>
                <w:szCs w:val="16"/>
              </w:rPr>
              <w:t>diecisiete</w:t>
            </w:r>
            <w:r w:rsidRPr="00B8038F">
              <w:rPr>
                <w:rFonts w:ascii="Noto Sans" w:eastAsia="Montserrat Medium" w:hAnsi="Noto Sans" w:cs="Noto Sans"/>
                <w:sz w:val="16"/>
                <w:szCs w:val="16"/>
              </w:rPr>
              <w:t xml:space="preserve">) días </w:t>
            </w:r>
            <w:r w:rsidR="00C6585A" w:rsidRPr="00B8038F">
              <w:rPr>
                <w:rFonts w:ascii="Noto Sans" w:eastAsia="Montserrat Medium" w:hAnsi="Noto Sans" w:cs="Noto Sans"/>
                <w:sz w:val="16"/>
                <w:szCs w:val="16"/>
              </w:rPr>
              <w:t>hábiles</w:t>
            </w:r>
            <w:r w:rsidRPr="00B8038F">
              <w:rPr>
                <w:rFonts w:ascii="Noto Sans" w:eastAsia="Montserrat Medium" w:hAnsi="Noto Sans" w:cs="Noto Sans"/>
                <w:sz w:val="16"/>
                <w:szCs w:val="16"/>
              </w:rPr>
              <w:t xml:space="preserve"> posteriores a la entrega y aceptación del Comprobante Fiscal Digital por Internet (CFDI), factura en formato</w:t>
            </w:r>
            <w:r w:rsidR="00157AFE" w:rsidRPr="00B8038F">
              <w:rPr>
                <w:rFonts w:ascii="Noto Sans" w:eastAsia="Montserrat Medium" w:hAnsi="Noto Sans" w:cs="Noto Sans"/>
                <w:sz w:val="16"/>
                <w:szCs w:val="16"/>
              </w:rPr>
              <w:t xml:space="preserve"> PDF</w:t>
            </w:r>
            <w:r w:rsidRPr="00B8038F">
              <w:rPr>
                <w:rFonts w:ascii="Noto Sans" w:eastAsia="Montserrat Medium" w:hAnsi="Noto Sans" w:cs="Noto Sans"/>
                <w:sz w:val="16"/>
                <w:szCs w:val="16"/>
              </w:rPr>
              <w:t xml:space="preserve">; factura electrónica XML y comprobante emitido por el SAT en el que conste su validación, con la aprobación mediante firma y sello del </w:t>
            </w:r>
            <w:r w:rsidRPr="00B8038F">
              <w:rPr>
                <w:rFonts w:ascii="Noto Sans" w:eastAsia="Montserrat Medium" w:hAnsi="Noto Sans" w:cs="Noto Sans"/>
                <w:b/>
                <w:sz w:val="16"/>
                <w:szCs w:val="16"/>
              </w:rPr>
              <w:t>“ADMINISTRADOR DEL INSTRUMENTO CONTRACTUAL”</w:t>
            </w:r>
            <w:r w:rsidR="009E70E7" w:rsidRPr="00B8038F">
              <w:rPr>
                <w:rFonts w:ascii="Noto Sans" w:eastAsia="Montserrat Medium" w:hAnsi="Noto Sans" w:cs="Noto Sans"/>
                <w:sz w:val="16"/>
                <w:szCs w:val="16"/>
              </w:rPr>
              <w:t>, a entera satisfacción de los entregables del mes correspondiente p</w:t>
            </w:r>
            <w:r w:rsidRPr="00B8038F">
              <w:rPr>
                <w:rFonts w:ascii="Noto Sans" w:eastAsia="Montserrat Medium" w:hAnsi="Noto Sans" w:cs="Noto Sans"/>
                <w:sz w:val="16"/>
                <w:szCs w:val="16"/>
              </w:rPr>
              <w:t>ara que el pago proceda.</w:t>
            </w:r>
          </w:p>
        </w:tc>
      </w:tr>
      <w:tr w:rsidR="00884701" w:rsidRPr="00B8038F" w14:paraId="2601F262" w14:textId="77777777" w:rsidTr="00F86326">
        <w:trPr>
          <w:trHeight w:val="282"/>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43D1F4" w14:textId="77F3162F" w:rsidR="00884701" w:rsidRPr="00B8038F" w:rsidRDefault="00884701" w:rsidP="004E1CCE">
            <w:pPr>
              <w:jc w:val="both"/>
              <w:rPr>
                <w:rFonts w:ascii="Noto Sans" w:eastAsia="Montserrat Medium" w:hAnsi="Noto Sans" w:cs="Noto Sans"/>
                <w:b/>
                <w:sz w:val="16"/>
                <w:szCs w:val="16"/>
              </w:rPr>
            </w:pPr>
            <w:r w:rsidRPr="00B8038F">
              <w:rPr>
                <w:rFonts w:ascii="Noto Sans" w:eastAsia="Montserrat Medium" w:hAnsi="Noto Sans" w:cs="Noto Sans"/>
                <w:b/>
                <w:sz w:val="16"/>
                <w:szCs w:val="16"/>
              </w:rPr>
              <w:t>Penas convencionales</w:t>
            </w:r>
            <w:r w:rsidR="00955408" w:rsidRPr="00B8038F">
              <w:rPr>
                <w:rFonts w:ascii="Noto Sans" w:eastAsia="Montserrat Medium" w:hAnsi="Noto Sans" w:cs="Noto Sans"/>
                <w:b/>
                <w:sz w:val="16"/>
                <w:szCs w:val="16"/>
              </w:rPr>
              <w:t>:</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D94704" w14:textId="77777777" w:rsidR="00884701" w:rsidRPr="00B8038F" w:rsidRDefault="00932EF2" w:rsidP="00932EF2">
            <w:pPr>
              <w:ind w:left="11" w:right="122"/>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En caso de que hubiera retraso en la entrega del servicio, se aplicará una pena convencional de 2 al millar (0.002), por cada día hábil de atraso en la prestación del servicio. Lo anterior, con fundamento en el artículo 65, inciso b) de las Políticas, Bases y Lineamientos en Materia de Adquisiciones, Arrendamientos y Servicios de la Dependencia.</w:t>
            </w:r>
          </w:p>
          <w:p w14:paraId="264A1255" w14:textId="77777777" w:rsidR="00F86326" w:rsidRPr="00B8038F" w:rsidRDefault="00F86326" w:rsidP="00932EF2">
            <w:pPr>
              <w:ind w:left="11" w:right="122"/>
              <w:jc w:val="both"/>
              <w:rPr>
                <w:rFonts w:ascii="Noto Sans" w:eastAsia="Montserrat Medium" w:hAnsi="Noto Sans" w:cs="Noto Sans"/>
                <w:color w:val="000000"/>
                <w:sz w:val="16"/>
                <w:szCs w:val="16"/>
              </w:rPr>
            </w:pPr>
          </w:p>
          <w:p w14:paraId="6B869B55" w14:textId="412849D7" w:rsidR="00F86326" w:rsidRPr="00B8038F" w:rsidRDefault="00F86326" w:rsidP="00932EF2">
            <w:pPr>
              <w:ind w:left="11" w:right="122"/>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En caso de que la contratación se realice al amparo de los Artículo 2 y 3 de la LAASSP no le será aplicable este supuesto. </w:t>
            </w:r>
          </w:p>
        </w:tc>
      </w:tr>
      <w:tr w:rsidR="00884701" w:rsidRPr="00B8038F" w14:paraId="3525F9ED" w14:textId="77777777" w:rsidTr="00F86326">
        <w:trPr>
          <w:trHeight w:val="561"/>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BC5FA9" w14:textId="77777777" w:rsidR="00884701" w:rsidRPr="00B8038F" w:rsidRDefault="00884701" w:rsidP="004E1CCE">
            <w:pPr>
              <w:jc w:val="both"/>
              <w:rPr>
                <w:rFonts w:ascii="Noto Sans" w:eastAsia="Montserrat Medium" w:hAnsi="Noto Sans" w:cs="Noto Sans"/>
                <w:color w:val="000000"/>
                <w:sz w:val="16"/>
                <w:szCs w:val="16"/>
              </w:rPr>
            </w:pPr>
            <w:r w:rsidRPr="00B8038F">
              <w:rPr>
                <w:rFonts w:ascii="Noto Sans" w:eastAsia="Montserrat Medium" w:hAnsi="Noto Sans" w:cs="Noto Sans"/>
                <w:b/>
                <w:sz w:val="16"/>
                <w:szCs w:val="16"/>
              </w:rPr>
              <w:t>Anticipo:</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A71D90" w14:textId="6A1758C7" w:rsidR="00884701" w:rsidRPr="00B8038F" w:rsidRDefault="00884701" w:rsidP="005E393E">
            <w:pPr>
              <w:pBdr>
                <w:top w:val="nil"/>
                <w:left w:val="nil"/>
                <w:bottom w:val="nil"/>
                <w:right w:val="nil"/>
                <w:between w:val="nil"/>
              </w:pBdr>
              <w:ind w:right="121"/>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Para la presente contratación no se otorgarán anticipos.</w:t>
            </w:r>
          </w:p>
        </w:tc>
      </w:tr>
      <w:tr w:rsidR="00884701" w:rsidRPr="00B8038F" w14:paraId="634F6275" w14:textId="77777777" w:rsidTr="00F86326">
        <w:trPr>
          <w:trHeight w:val="419"/>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F1C00F" w14:textId="77777777" w:rsidR="00884701" w:rsidRPr="00B8038F" w:rsidRDefault="00884701" w:rsidP="004E1CCE">
            <w:pPr>
              <w:jc w:val="both"/>
              <w:rPr>
                <w:rFonts w:ascii="Noto Sans" w:eastAsia="Montserrat Medium" w:hAnsi="Noto Sans" w:cs="Noto Sans"/>
                <w:b/>
                <w:sz w:val="16"/>
                <w:szCs w:val="16"/>
              </w:rPr>
            </w:pPr>
            <w:r w:rsidRPr="00B8038F">
              <w:rPr>
                <w:rFonts w:ascii="Noto Sans" w:eastAsia="Montserrat Medium" w:hAnsi="Noto Sans" w:cs="Noto Sans"/>
                <w:b/>
                <w:sz w:val="16"/>
                <w:szCs w:val="16"/>
              </w:rPr>
              <w:t>Garantía de cumplimiento:</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EB1D24" w14:textId="4A3B9292" w:rsidR="00127A21" w:rsidRPr="00B8038F" w:rsidRDefault="00127A21" w:rsidP="00127A21">
            <w:pPr>
              <w:pBdr>
                <w:top w:val="nil"/>
                <w:left w:val="nil"/>
                <w:bottom w:val="nil"/>
                <w:right w:val="nil"/>
                <w:between w:val="nil"/>
              </w:pBdr>
              <w:ind w:right="121"/>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El proveedor deberá presentar póliza de fianza expedida por afianzadora mexicana autorizada en los términos de la Ley de Instituciones de Seguros y de Fianzas o cheque certificado o de caja expedida a favor de la </w:t>
            </w:r>
            <w:r w:rsidR="00D107B7" w:rsidRPr="00B8038F">
              <w:rPr>
                <w:rFonts w:ascii="Noto Sans" w:eastAsia="Montserrat Medium" w:hAnsi="Noto Sans" w:cs="Noto Sans"/>
                <w:color w:val="000000"/>
                <w:sz w:val="16"/>
                <w:szCs w:val="16"/>
              </w:rPr>
              <w:t>SECIHTI</w:t>
            </w:r>
            <w:r w:rsidRPr="00B8038F">
              <w:rPr>
                <w:rFonts w:ascii="Noto Sans" w:eastAsia="Montserrat Medium" w:hAnsi="Noto Sans" w:cs="Noto Sans"/>
                <w:color w:val="000000"/>
                <w:sz w:val="16"/>
                <w:szCs w:val="16"/>
              </w:rPr>
              <w:t xml:space="preserve"> y/o depósito en efectivo; por un importe equivalente al 10.00% (diez por ciento) del monto máximo adjudicado antes de I.V.A., dentro del plazo establecido en el artículo 69 de la Ley de Adquisiciones, Arrendamientos y Servicios del Sector Público.</w:t>
            </w:r>
          </w:p>
          <w:p w14:paraId="6A72CDDE" w14:textId="77777777" w:rsidR="00F86326" w:rsidRPr="00B8038F" w:rsidRDefault="00F86326" w:rsidP="00127A21">
            <w:pPr>
              <w:pBdr>
                <w:top w:val="nil"/>
                <w:left w:val="nil"/>
                <w:bottom w:val="nil"/>
                <w:right w:val="nil"/>
                <w:between w:val="nil"/>
              </w:pBdr>
              <w:ind w:right="121"/>
              <w:jc w:val="both"/>
              <w:rPr>
                <w:rFonts w:ascii="Noto Sans" w:eastAsia="Montserrat Medium" w:hAnsi="Noto Sans" w:cs="Noto Sans"/>
                <w:color w:val="000000"/>
                <w:sz w:val="16"/>
                <w:szCs w:val="16"/>
              </w:rPr>
            </w:pPr>
          </w:p>
          <w:p w14:paraId="2175068D" w14:textId="58DAC1D0" w:rsidR="00884701" w:rsidRPr="00B8038F" w:rsidRDefault="00127A21" w:rsidP="005E393E">
            <w:pPr>
              <w:pBdr>
                <w:top w:val="nil"/>
                <w:left w:val="nil"/>
                <w:bottom w:val="nil"/>
                <w:right w:val="nil"/>
                <w:between w:val="nil"/>
              </w:pBdr>
              <w:ind w:right="121"/>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 xml:space="preserve">La garantía de cumplimiento únicamente podrá ser liberada por la persona Titular de la Dirección de Recursos Materiales y Servicios Generales de la </w:t>
            </w:r>
            <w:r w:rsidR="00D107B7" w:rsidRPr="00B8038F">
              <w:rPr>
                <w:rFonts w:ascii="Noto Sans" w:eastAsia="Montserrat Medium" w:hAnsi="Noto Sans" w:cs="Noto Sans"/>
                <w:color w:val="000000"/>
                <w:sz w:val="16"/>
                <w:szCs w:val="16"/>
              </w:rPr>
              <w:t>SECIHTI</w:t>
            </w:r>
            <w:r w:rsidRPr="00B8038F">
              <w:rPr>
                <w:rFonts w:ascii="Noto Sans" w:eastAsia="Montserrat Medium" w:hAnsi="Noto Sans" w:cs="Noto Sans"/>
                <w:color w:val="000000"/>
                <w:sz w:val="16"/>
                <w:szCs w:val="16"/>
              </w:rPr>
              <w:t xml:space="preserve">, con el visto bueno de la persona Titular de la </w:t>
            </w:r>
            <w:r w:rsidR="00F86326" w:rsidRPr="00B8038F">
              <w:rPr>
                <w:rFonts w:ascii="Noto Sans" w:eastAsia="Montserrat Medium" w:hAnsi="Noto Sans" w:cs="Noto Sans"/>
                <w:color w:val="000000"/>
                <w:sz w:val="16"/>
                <w:szCs w:val="16"/>
              </w:rPr>
              <w:t>Dirección</w:t>
            </w:r>
            <w:r w:rsidR="00A900C2" w:rsidRPr="00B8038F">
              <w:rPr>
                <w:rFonts w:ascii="Noto Sans" w:eastAsia="Montserrat Medium" w:hAnsi="Noto Sans" w:cs="Noto Sans"/>
                <w:color w:val="000000"/>
                <w:sz w:val="16"/>
                <w:szCs w:val="16"/>
              </w:rPr>
              <w:t xml:space="preserve"> de </w:t>
            </w:r>
            <w:r w:rsidR="0035458A" w:rsidRPr="00B8038F">
              <w:rPr>
                <w:rFonts w:ascii="Noto Sans" w:eastAsia="Montserrat Medium" w:hAnsi="Noto Sans" w:cs="Noto Sans"/>
                <w:color w:val="000000"/>
                <w:sz w:val="16"/>
                <w:szCs w:val="16"/>
              </w:rPr>
              <w:t>S</w:t>
            </w:r>
            <w:r w:rsidR="00AD5574" w:rsidRPr="00B8038F">
              <w:rPr>
                <w:rFonts w:ascii="Noto Sans" w:eastAsia="Montserrat Medium" w:hAnsi="Noto Sans" w:cs="Noto Sans"/>
                <w:color w:val="000000"/>
                <w:sz w:val="16"/>
                <w:szCs w:val="16"/>
              </w:rPr>
              <w:t>ervicios Generales</w:t>
            </w:r>
            <w:r w:rsidR="00F86326" w:rsidRPr="00B8038F">
              <w:rPr>
                <w:rFonts w:ascii="Noto Sans" w:eastAsia="Montserrat Medium" w:hAnsi="Noto Sans" w:cs="Noto Sans"/>
                <w:color w:val="000000"/>
                <w:sz w:val="16"/>
                <w:szCs w:val="16"/>
              </w:rPr>
              <w:t>, Obras y Control de Bienes</w:t>
            </w:r>
            <w:r w:rsidRPr="00B8038F">
              <w:rPr>
                <w:rFonts w:ascii="Noto Sans" w:eastAsia="Montserrat Medium" w:hAnsi="Noto Sans" w:cs="Noto Sans"/>
                <w:color w:val="000000"/>
                <w:sz w:val="16"/>
                <w:szCs w:val="16"/>
              </w:rPr>
              <w:t>.</w:t>
            </w:r>
          </w:p>
          <w:p w14:paraId="22F6BF25" w14:textId="77777777" w:rsidR="00F86326" w:rsidRPr="00B8038F" w:rsidRDefault="00F86326" w:rsidP="005E393E">
            <w:pPr>
              <w:pBdr>
                <w:top w:val="nil"/>
                <w:left w:val="nil"/>
                <w:bottom w:val="nil"/>
                <w:right w:val="nil"/>
                <w:between w:val="nil"/>
              </w:pBdr>
              <w:ind w:right="121"/>
              <w:jc w:val="both"/>
              <w:rPr>
                <w:rFonts w:ascii="Noto Sans" w:eastAsia="Montserrat Medium" w:hAnsi="Noto Sans" w:cs="Noto Sans"/>
                <w:color w:val="000000"/>
                <w:sz w:val="16"/>
                <w:szCs w:val="16"/>
              </w:rPr>
            </w:pPr>
          </w:p>
          <w:p w14:paraId="40F3C813" w14:textId="6F0FBFBC" w:rsidR="00F86326" w:rsidRPr="00B8038F" w:rsidRDefault="00F86326" w:rsidP="005E393E">
            <w:pPr>
              <w:pBdr>
                <w:top w:val="nil"/>
                <w:left w:val="nil"/>
                <w:bottom w:val="nil"/>
                <w:right w:val="nil"/>
                <w:between w:val="nil"/>
              </w:pBdr>
              <w:ind w:right="121"/>
              <w:jc w:val="both"/>
              <w:rPr>
                <w:rFonts w:ascii="Noto Sans" w:eastAsia="Montserrat Medium" w:hAnsi="Noto Sans" w:cs="Noto Sans"/>
                <w:color w:val="000000"/>
                <w:sz w:val="16"/>
                <w:szCs w:val="16"/>
              </w:rPr>
            </w:pPr>
            <w:r w:rsidRPr="00B8038F">
              <w:rPr>
                <w:rFonts w:ascii="Noto Sans" w:eastAsia="Montserrat Medium" w:hAnsi="Noto Sans" w:cs="Noto Sans"/>
                <w:color w:val="000000"/>
                <w:sz w:val="16"/>
                <w:szCs w:val="16"/>
              </w:rPr>
              <w:t>En caso de que la contratación se realice al amparo de los Artículo 2 y 3 de la LAASSP no le será aplicable este supuesto.</w:t>
            </w:r>
          </w:p>
        </w:tc>
      </w:tr>
      <w:tr w:rsidR="00884701" w:rsidRPr="00B8038F" w14:paraId="510FAD91" w14:textId="77777777" w:rsidTr="00F86326">
        <w:trPr>
          <w:trHeight w:val="385"/>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FC741" w14:textId="77777777" w:rsidR="00884701" w:rsidRPr="00B8038F" w:rsidRDefault="00884701" w:rsidP="004E1CCE">
            <w:pPr>
              <w:jc w:val="both"/>
              <w:rPr>
                <w:rFonts w:ascii="Noto Sans" w:eastAsia="Montserrat Medium" w:hAnsi="Noto Sans" w:cs="Noto Sans"/>
                <w:b/>
                <w:color w:val="000000"/>
                <w:sz w:val="16"/>
                <w:szCs w:val="16"/>
              </w:rPr>
            </w:pPr>
            <w:r w:rsidRPr="00B8038F">
              <w:rPr>
                <w:rFonts w:ascii="Noto Sans" w:eastAsia="Montserrat Medium" w:hAnsi="Noto Sans" w:cs="Noto Sans"/>
                <w:b/>
                <w:color w:val="000000"/>
                <w:sz w:val="16"/>
                <w:szCs w:val="16"/>
              </w:rPr>
              <w:t>Otras garantías que se deben considerar:</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E78CC1" w14:textId="1D85C130" w:rsidR="00884701" w:rsidRPr="00B8038F" w:rsidRDefault="00884701" w:rsidP="008D479B">
            <w:pPr>
              <w:tabs>
                <w:tab w:val="left" w:pos="0"/>
              </w:tabs>
              <w:ind w:right="121"/>
              <w:jc w:val="both"/>
              <w:rPr>
                <w:rFonts w:ascii="Noto Sans" w:eastAsia="Montserrat Medium" w:hAnsi="Noto Sans" w:cs="Noto Sans"/>
                <w:sz w:val="16"/>
                <w:szCs w:val="16"/>
              </w:rPr>
            </w:pPr>
            <w:r w:rsidRPr="00B8038F">
              <w:rPr>
                <w:rFonts w:ascii="Noto Sans" w:eastAsia="Montserrat Medium" w:hAnsi="Noto Sans" w:cs="Noto Sans"/>
                <w:sz w:val="16"/>
                <w:szCs w:val="16"/>
              </w:rPr>
              <w:t>No se requiere la presentación de otra garantía durante el presente procedimiento de contratación.</w:t>
            </w:r>
          </w:p>
        </w:tc>
      </w:tr>
      <w:tr w:rsidR="00884701" w:rsidRPr="00B8038F" w14:paraId="3398A18B" w14:textId="77777777" w:rsidTr="00F86326">
        <w:trPr>
          <w:trHeight w:val="700"/>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826B44" w14:textId="2A0EA877" w:rsidR="00884701" w:rsidRPr="00B8038F" w:rsidRDefault="00884701" w:rsidP="004E1CCE">
            <w:pPr>
              <w:jc w:val="both"/>
              <w:rPr>
                <w:rFonts w:ascii="Noto Sans" w:eastAsia="Montserrat Medium" w:hAnsi="Noto Sans" w:cs="Noto Sans"/>
                <w:b/>
                <w:sz w:val="16"/>
                <w:szCs w:val="16"/>
              </w:rPr>
            </w:pPr>
            <w:r w:rsidRPr="00B8038F">
              <w:rPr>
                <w:rFonts w:ascii="Noto Sans" w:eastAsia="Montserrat Medium" w:hAnsi="Noto Sans" w:cs="Noto Sans"/>
                <w:b/>
                <w:sz w:val="16"/>
                <w:szCs w:val="16"/>
              </w:rPr>
              <w:t>Vigencia del instrumento contractual y Plazo para la prestación del Servicio:</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9F681" w14:textId="27FDF827" w:rsidR="00884701" w:rsidRPr="00B8038F" w:rsidRDefault="00884701" w:rsidP="004E1CCE">
            <w:pPr>
              <w:tabs>
                <w:tab w:val="left" w:pos="47"/>
              </w:tabs>
              <w:ind w:right="121"/>
              <w:jc w:val="both"/>
              <w:rPr>
                <w:rFonts w:ascii="Noto Sans" w:eastAsia="Montserrat Medium" w:hAnsi="Noto Sans" w:cs="Noto Sans"/>
                <w:sz w:val="16"/>
                <w:szCs w:val="16"/>
              </w:rPr>
            </w:pPr>
            <w:r w:rsidRPr="00B8038F">
              <w:rPr>
                <w:rFonts w:ascii="Noto Sans" w:eastAsia="Montserrat Medium" w:hAnsi="Noto Sans" w:cs="Noto Sans"/>
                <w:sz w:val="16"/>
                <w:szCs w:val="16"/>
              </w:rPr>
              <w:t>La vigencia del instrumento contractual será a partir de</w:t>
            </w:r>
            <w:r w:rsidR="008D479B" w:rsidRPr="00B8038F">
              <w:rPr>
                <w:rFonts w:ascii="Noto Sans" w:eastAsia="Montserrat Medium" w:hAnsi="Noto Sans" w:cs="Noto Sans"/>
                <w:sz w:val="16"/>
                <w:szCs w:val="16"/>
              </w:rPr>
              <w:t xml:space="preserve">l </w:t>
            </w:r>
            <w:r w:rsidR="00F86326" w:rsidRPr="00B8038F">
              <w:rPr>
                <w:rFonts w:ascii="Noto Sans" w:eastAsia="Montserrat Medium" w:hAnsi="Noto Sans" w:cs="Noto Sans"/>
                <w:sz w:val="16"/>
                <w:szCs w:val="16"/>
              </w:rPr>
              <w:t xml:space="preserve">01 de abril de 2026 </w:t>
            </w:r>
            <w:r w:rsidRPr="00B8038F">
              <w:rPr>
                <w:rFonts w:ascii="Noto Sans" w:eastAsia="Montserrat Medium" w:hAnsi="Noto Sans" w:cs="Noto Sans"/>
                <w:sz w:val="16"/>
                <w:szCs w:val="16"/>
              </w:rPr>
              <w:t>y hasta el</w:t>
            </w:r>
            <w:r w:rsidR="00447239" w:rsidRPr="00B8038F">
              <w:rPr>
                <w:rFonts w:ascii="Noto Sans" w:eastAsia="Montserrat Medium" w:hAnsi="Noto Sans" w:cs="Noto Sans"/>
                <w:sz w:val="16"/>
                <w:szCs w:val="16"/>
              </w:rPr>
              <w:t xml:space="preserve"> 31 de diciembre de 2026</w:t>
            </w:r>
            <w:r w:rsidRPr="00B8038F">
              <w:rPr>
                <w:rFonts w:ascii="Noto Sans" w:eastAsia="Montserrat Medium" w:hAnsi="Noto Sans" w:cs="Noto Sans"/>
                <w:sz w:val="16"/>
                <w:szCs w:val="16"/>
              </w:rPr>
              <w:t>.</w:t>
            </w:r>
          </w:p>
          <w:p w14:paraId="0D5294CC" w14:textId="417E5977" w:rsidR="00884701" w:rsidRPr="00B8038F" w:rsidRDefault="00884701" w:rsidP="004E1CCE">
            <w:pPr>
              <w:tabs>
                <w:tab w:val="left" w:pos="47"/>
              </w:tabs>
              <w:ind w:right="121"/>
              <w:jc w:val="both"/>
              <w:rPr>
                <w:rFonts w:ascii="Noto Sans" w:eastAsia="Montserrat Medium" w:hAnsi="Noto Sans" w:cs="Noto Sans"/>
                <w:sz w:val="16"/>
                <w:szCs w:val="16"/>
              </w:rPr>
            </w:pPr>
          </w:p>
          <w:p w14:paraId="34231919" w14:textId="4E339053" w:rsidR="00884701" w:rsidRPr="00B8038F" w:rsidRDefault="00884701" w:rsidP="004E1CCE">
            <w:pPr>
              <w:tabs>
                <w:tab w:val="left" w:pos="47"/>
              </w:tabs>
              <w:ind w:right="121"/>
              <w:jc w:val="both"/>
              <w:rPr>
                <w:rFonts w:ascii="Noto Sans" w:eastAsia="Montserrat Medium" w:hAnsi="Noto Sans" w:cs="Noto Sans"/>
                <w:sz w:val="16"/>
                <w:szCs w:val="16"/>
              </w:rPr>
            </w:pPr>
            <w:r w:rsidRPr="00B8038F">
              <w:rPr>
                <w:rFonts w:ascii="Noto Sans" w:eastAsia="Montserrat Medium" w:hAnsi="Noto Sans" w:cs="Noto Sans"/>
                <w:sz w:val="16"/>
                <w:szCs w:val="16"/>
              </w:rPr>
              <w:t xml:space="preserve">El plazo para el inicio de la prestación del </w:t>
            </w:r>
            <w:r w:rsidRPr="00B8038F">
              <w:rPr>
                <w:rFonts w:ascii="Noto Sans" w:hAnsi="Noto Sans" w:cs="Noto Sans"/>
                <w:color w:val="000000"/>
                <w:sz w:val="16"/>
                <w:szCs w:val="16"/>
              </w:rPr>
              <w:t>servicio</w:t>
            </w:r>
            <w:r w:rsidRPr="00B8038F">
              <w:rPr>
                <w:rFonts w:ascii="Noto Sans" w:eastAsia="Montserrat Medium" w:hAnsi="Noto Sans" w:cs="Noto Sans"/>
                <w:sz w:val="16"/>
                <w:szCs w:val="16"/>
              </w:rPr>
              <w:t xml:space="preserve"> será a partir de</w:t>
            </w:r>
            <w:r w:rsidR="00447239" w:rsidRPr="00B8038F">
              <w:rPr>
                <w:rFonts w:ascii="Noto Sans" w:eastAsia="Montserrat Medium" w:hAnsi="Noto Sans" w:cs="Noto Sans"/>
                <w:sz w:val="16"/>
                <w:szCs w:val="16"/>
              </w:rPr>
              <w:t xml:space="preserve">l </w:t>
            </w:r>
            <w:r w:rsidR="00283303" w:rsidRPr="00B8038F">
              <w:rPr>
                <w:rFonts w:ascii="Noto Sans" w:eastAsia="Montserrat Medium" w:hAnsi="Noto Sans" w:cs="Noto Sans"/>
                <w:sz w:val="16"/>
                <w:szCs w:val="16"/>
              </w:rPr>
              <w:t>01 de</w:t>
            </w:r>
            <w:r w:rsidR="00955408" w:rsidRPr="00B8038F">
              <w:rPr>
                <w:rFonts w:ascii="Noto Sans" w:eastAsia="Montserrat Medium" w:hAnsi="Noto Sans" w:cs="Noto Sans"/>
                <w:sz w:val="16"/>
                <w:szCs w:val="16"/>
              </w:rPr>
              <w:t xml:space="preserve"> abril</w:t>
            </w:r>
            <w:r w:rsidR="00283303" w:rsidRPr="00B8038F">
              <w:rPr>
                <w:rFonts w:ascii="Noto Sans" w:eastAsia="Montserrat Medium" w:hAnsi="Noto Sans" w:cs="Noto Sans"/>
                <w:sz w:val="16"/>
                <w:szCs w:val="16"/>
              </w:rPr>
              <w:t xml:space="preserve"> de 2026</w:t>
            </w:r>
            <w:r w:rsidR="00447239" w:rsidRPr="00B8038F">
              <w:rPr>
                <w:rFonts w:ascii="Noto Sans" w:eastAsia="Montserrat Medium" w:hAnsi="Noto Sans" w:cs="Noto Sans"/>
                <w:sz w:val="16"/>
                <w:szCs w:val="16"/>
              </w:rPr>
              <w:t xml:space="preserve"> y hasta el 31 de diciembre de 2026.</w:t>
            </w:r>
          </w:p>
          <w:p w14:paraId="6B4DAA28" w14:textId="77777777" w:rsidR="00FF5D41" w:rsidRPr="00B8038F" w:rsidRDefault="00FF5D41" w:rsidP="004E1CCE">
            <w:pPr>
              <w:tabs>
                <w:tab w:val="left" w:pos="47"/>
              </w:tabs>
              <w:ind w:right="121"/>
              <w:jc w:val="both"/>
              <w:rPr>
                <w:rFonts w:ascii="Noto Sans" w:eastAsia="Montserrat Medium" w:hAnsi="Noto Sans" w:cs="Noto Sans"/>
                <w:sz w:val="16"/>
                <w:szCs w:val="16"/>
              </w:rPr>
            </w:pPr>
          </w:p>
          <w:p w14:paraId="53B07580" w14:textId="6E506E1E" w:rsidR="00884701" w:rsidRPr="00B8038F" w:rsidRDefault="00884701" w:rsidP="004E1CCE">
            <w:pPr>
              <w:tabs>
                <w:tab w:val="left" w:pos="47"/>
              </w:tabs>
              <w:ind w:right="121"/>
              <w:jc w:val="both"/>
              <w:rPr>
                <w:rFonts w:ascii="Noto Sans" w:eastAsia="Montserrat Medium" w:hAnsi="Noto Sans" w:cs="Noto Sans"/>
                <w:sz w:val="16"/>
                <w:szCs w:val="16"/>
              </w:rPr>
            </w:pPr>
            <w:r w:rsidRPr="00B8038F">
              <w:rPr>
                <w:rFonts w:ascii="Noto Sans" w:eastAsia="Montserrat Medium" w:hAnsi="Noto Sans" w:cs="Noto Sans"/>
                <w:sz w:val="16"/>
                <w:szCs w:val="16"/>
              </w:rPr>
              <w:t xml:space="preserve">Con fundamento en lo dispuesto en el artículo </w:t>
            </w:r>
            <w:r w:rsidR="00447239" w:rsidRPr="00B8038F">
              <w:rPr>
                <w:rFonts w:ascii="Noto Sans" w:eastAsia="Montserrat Medium" w:hAnsi="Noto Sans" w:cs="Noto Sans"/>
                <w:sz w:val="16"/>
                <w:szCs w:val="16"/>
              </w:rPr>
              <w:t>67</w:t>
            </w:r>
            <w:r w:rsidRPr="00B8038F">
              <w:rPr>
                <w:rFonts w:ascii="Noto Sans" w:eastAsia="Montserrat Medium" w:hAnsi="Noto Sans" w:cs="Noto Sans"/>
                <w:sz w:val="16"/>
                <w:szCs w:val="16"/>
              </w:rPr>
              <w:t xml:space="preserve"> de la LAASSP y </w:t>
            </w:r>
            <w:r w:rsidR="00447239" w:rsidRPr="00B8038F">
              <w:rPr>
                <w:rFonts w:ascii="Noto Sans" w:eastAsia="Montserrat Medium" w:hAnsi="Noto Sans" w:cs="Noto Sans"/>
                <w:sz w:val="16"/>
                <w:szCs w:val="16"/>
              </w:rPr>
              <w:t>129</w:t>
            </w:r>
            <w:r w:rsidRPr="00B8038F">
              <w:rPr>
                <w:rFonts w:ascii="Noto Sans" w:eastAsia="Montserrat Medium" w:hAnsi="Noto Sans" w:cs="Noto Sans"/>
                <w:sz w:val="16"/>
                <w:szCs w:val="16"/>
              </w:rPr>
              <w:t xml:space="preserve"> de su Reglamento.</w:t>
            </w:r>
          </w:p>
        </w:tc>
      </w:tr>
      <w:tr w:rsidR="00884701" w:rsidRPr="00B8038F" w14:paraId="0205CE43" w14:textId="77777777" w:rsidTr="00F86326">
        <w:trPr>
          <w:trHeight w:val="399"/>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A1682" w14:textId="77777777" w:rsidR="00884701" w:rsidRPr="00B8038F" w:rsidRDefault="00884701" w:rsidP="004E1CCE">
            <w:pPr>
              <w:jc w:val="both"/>
              <w:rPr>
                <w:rFonts w:ascii="Noto Sans" w:eastAsia="Montserrat Medium" w:hAnsi="Noto Sans" w:cs="Noto Sans"/>
                <w:b/>
                <w:sz w:val="16"/>
                <w:szCs w:val="16"/>
              </w:rPr>
            </w:pPr>
            <w:r w:rsidRPr="00B8038F">
              <w:rPr>
                <w:rFonts w:ascii="Noto Sans" w:eastAsia="Montserrat Medium" w:hAnsi="Noto Sans" w:cs="Noto Sans"/>
                <w:b/>
                <w:sz w:val="16"/>
                <w:szCs w:val="16"/>
              </w:rPr>
              <w:t>Prórrogas</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01B190" w14:textId="744EE804" w:rsidR="00884701" w:rsidRPr="00B8038F" w:rsidRDefault="00884701" w:rsidP="005E393E">
            <w:pPr>
              <w:tabs>
                <w:tab w:val="left" w:pos="47"/>
              </w:tabs>
              <w:ind w:right="121"/>
              <w:jc w:val="both"/>
              <w:rPr>
                <w:rFonts w:ascii="Noto Sans" w:eastAsia="Montserrat Medium" w:hAnsi="Noto Sans" w:cs="Noto Sans"/>
                <w:sz w:val="16"/>
                <w:szCs w:val="16"/>
              </w:rPr>
            </w:pPr>
            <w:r w:rsidRPr="00B8038F">
              <w:rPr>
                <w:rFonts w:ascii="Noto Sans" w:eastAsia="Montserrat Medium" w:hAnsi="Noto Sans" w:cs="Noto Sans"/>
                <w:sz w:val="16"/>
                <w:szCs w:val="16"/>
              </w:rPr>
              <w:t>Durante la presente contratación no se otorgarán prórrogas para el cumplimento de obligaciones.</w:t>
            </w:r>
          </w:p>
        </w:tc>
      </w:tr>
      <w:tr w:rsidR="00884701" w:rsidRPr="00B8038F" w14:paraId="38A95612" w14:textId="77777777" w:rsidTr="00F86326">
        <w:trPr>
          <w:trHeight w:val="624"/>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C697DD" w14:textId="60F65364" w:rsidR="00884701" w:rsidRPr="00B8038F" w:rsidRDefault="00884701" w:rsidP="004E1CCE">
            <w:pPr>
              <w:ind w:right="53"/>
              <w:jc w:val="both"/>
              <w:rPr>
                <w:rFonts w:ascii="Noto Sans" w:eastAsia="Montserrat Medium" w:hAnsi="Noto Sans" w:cs="Noto Sans"/>
                <w:b/>
                <w:sz w:val="16"/>
                <w:szCs w:val="16"/>
              </w:rPr>
            </w:pPr>
            <w:r w:rsidRPr="00B8038F">
              <w:rPr>
                <w:rFonts w:ascii="Noto Sans" w:eastAsia="Montserrat Medium" w:hAnsi="Noto Sans" w:cs="Noto Sans"/>
                <w:b/>
                <w:sz w:val="16"/>
                <w:szCs w:val="16"/>
              </w:rPr>
              <w:lastRenderedPageBreak/>
              <w:t xml:space="preserve">Nombre y cargo del servidor público quien administrará y verificará el cumplimiento del instrumento contractual correspondiente, de conformidad con lo establecido en los artículos 2 fracción III Bis y </w:t>
            </w:r>
            <w:r w:rsidR="00E46208" w:rsidRPr="00B8038F">
              <w:rPr>
                <w:rFonts w:ascii="Noto Sans" w:eastAsia="Montserrat Medium" w:hAnsi="Noto Sans" w:cs="Noto Sans"/>
                <w:b/>
                <w:sz w:val="16"/>
                <w:szCs w:val="16"/>
              </w:rPr>
              <w:t>129</w:t>
            </w:r>
            <w:r w:rsidRPr="00B8038F">
              <w:rPr>
                <w:rFonts w:ascii="Noto Sans" w:eastAsia="Montserrat Medium" w:hAnsi="Noto Sans" w:cs="Noto Sans"/>
                <w:b/>
                <w:sz w:val="16"/>
                <w:szCs w:val="16"/>
              </w:rPr>
              <w:t xml:space="preserve"> penúltimo párrafo del RLAASSP.</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CC39D" w14:textId="1515D257" w:rsidR="00884701" w:rsidRPr="00B8038F" w:rsidRDefault="002F4773" w:rsidP="004E1CCE">
            <w:pPr>
              <w:ind w:right="121"/>
              <w:jc w:val="both"/>
              <w:rPr>
                <w:rFonts w:ascii="Noto Sans" w:eastAsia="Montserrat Medium" w:hAnsi="Noto Sans" w:cs="Noto Sans"/>
                <w:sz w:val="16"/>
                <w:szCs w:val="16"/>
              </w:rPr>
            </w:pPr>
            <w:r w:rsidRPr="00B8038F">
              <w:rPr>
                <w:rFonts w:ascii="Noto Sans" w:eastAsia="Montserrat Medium" w:hAnsi="Noto Sans" w:cs="Noto Sans"/>
                <w:sz w:val="16"/>
                <w:szCs w:val="16"/>
              </w:rPr>
              <w:t xml:space="preserve">La administración del contrato se llevará a cabo por </w:t>
            </w:r>
            <w:r w:rsidR="00F86326" w:rsidRPr="00B8038F">
              <w:rPr>
                <w:rFonts w:ascii="Noto Sans" w:eastAsia="Montserrat Medium" w:hAnsi="Noto Sans" w:cs="Noto Sans"/>
                <w:sz w:val="16"/>
                <w:szCs w:val="16"/>
              </w:rPr>
              <w:t xml:space="preserve">la persona Titular de la </w:t>
            </w:r>
            <w:r w:rsidR="00FF5D41" w:rsidRPr="00B8038F">
              <w:rPr>
                <w:rFonts w:ascii="Noto Sans" w:eastAsia="Montserrat Medium" w:hAnsi="Noto Sans" w:cs="Noto Sans"/>
                <w:sz w:val="16"/>
                <w:szCs w:val="16"/>
              </w:rPr>
              <w:t>Direc</w:t>
            </w:r>
            <w:r w:rsidR="00F86326" w:rsidRPr="00B8038F">
              <w:rPr>
                <w:rFonts w:ascii="Noto Sans" w:eastAsia="Montserrat Medium" w:hAnsi="Noto Sans" w:cs="Noto Sans"/>
                <w:sz w:val="16"/>
                <w:szCs w:val="16"/>
              </w:rPr>
              <w:t xml:space="preserve">ción </w:t>
            </w:r>
            <w:r w:rsidR="00FF5D41" w:rsidRPr="00B8038F">
              <w:rPr>
                <w:rFonts w:ascii="Noto Sans" w:eastAsia="Montserrat Medium" w:hAnsi="Noto Sans" w:cs="Noto Sans"/>
                <w:sz w:val="16"/>
                <w:szCs w:val="16"/>
              </w:rPr>
              <w:t>de Servicios Generales, Obras y Control de Bienes, o quien lo supla o sustituya en el cargo y/o funciones.</w:t>
            </w:r>
          </w:p>
        </w:tc>
      </w:tr>
      <w:tr w:rsidR="00884701" w:rsidRPr="00B8038F" w14:paraId="63E494B0" w14:textId="77777777" w:rsidTr="00F86326">
        <w:trPr>
          <w:trHeight w:val="624"/>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7C9ED" w14:textId="500070A0" w:rsidR="00884701" w:rsidRPr="00B8038F" w:rsidRDefault="00884701" w:rsidP="004E1CCE">
            <w:pPr>
              <w:pBdr>
                <w:top w:val="nil"/>
                <w:left w:val="nil"/>
                <w:bottom w:val="nil"/>
                <w:right w:val="nil"/>
                <w:between w:val="nil"/>
              </w:pBdr>
              <w:ind w:right="53"/>
              <w:jc w:val="both"/>
              <w:rPr>
                <w:rFonts w:ascii="Noto Sans" w:eastAsia="Times New Roman" w:hAnsi="Noto Sans" w:cs="Noto Sans"/>
                <w:color w:val="000000"/>
                <w:sz w:val="16"/>
                <w:szCs w:val="16"/>
              </w:rPr>
            </w:pPr>
            <w:r w:rsidRPr="00B8038F">
              <w:rPr>
                <w:rFonts w:ascii="Noto Sans" w:eastAsia="Montserrat Medium" w:hAnsi="Noto Sans" w:cs="Noto Sans"/>
                <w:b/>
                <w:color w:val="000000"/>
                <w:sz w:val="16"/>
                <w:szCs w:val="16"/>
              </w:rPr>
              <w:t>Servidor público designado por el administrador del instrumento contractual para apoyar en la supervisión de la prestación de los servicios objeto del instrumento contractual.</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EA7DAF" w14:textId="30C99150" w:rsidR="00884701" w:rsidRPr="00B8038F" w:rsidRDefault="002F4773" w:rsidP="002F4773">
            <w:pPr>
              <w:ind w:left="164" w:right="121"/>
              <w:jc w:val="both"/>
              <w:rPr>
                <w:rFonts w:ascii="Noto Sans" w:eastAsia="Montserrat Medium" w:hAnsi="Noto Sans" w:cs="Noto Sans"/>
                <w:sz w:val="16"/>
                <w:szCs w:val="16"/>
              </w:rPr>
            </w:pPr>
            <w:r w:rsidRPr="00B8038F">
              <w:rPr>
                <w:rFonts w:ascii="Noto Sans" w:eastAsia="Montserrat Medium" w:hAnsi="Noto Sans" w:cs="Noto Sans"/>
                <w:sz w:val="16"/>
                <w:szCs w:val="16"/>
              </w:rPr>
              <w:t>El Administrador del Contrato se auxiliará de l</w:t>
            </w:r>
            <w:r w:rsidR="00283303" w:rsidRPr="00B8038F">
              <w:rPr>
                <w:rFonts w:ascii="Noto Sans" w:eastAsia="Montserrat Medium" w:hAnsi="Noto Sans" w:cs="Noto Sans"/>
                <w:sz w:val="16"/>
                <w:szCs w:val="16"/>
              </w:rPr>
              <w:t>a</w:t>
            </w:r>
            <w:r w:rsidRPr="00B8038F">
              <w:rPr>
                <w:rFonts w:ascii="Noto Sans" w:eastAsia="Montserrat Medium" w:hAnsi="Noto Sans" w:cs="Noto Sans"/>
                <w:sz w:val="16"/>
                <w:szCs w:val="16"/>
              </w:rPr>
              <w:t xml:space="preserve"> Supervisor Operativ</w:t>
            </w:r>
            <w:r w:rsidR="00F86326" w:rsidRPr="00B8038F">
              <w:rPr>
                <w:rFonts w:ascii="Noto Sans" w:eastAsia="Montserrat Medium" w:hAnsi="Noto Sans" w:cs="Noto Sans"/>
                <w:sz w:val="16"/>
                <w:szCs w:val="16"/>
              </w:rPr>
              <w:t>o</w:t>
            </w:r>
            <w:r w:rsidRPr="00B8038F">
              <w:rPr>
                <w:rFonts w:ascii="Noto Sans" w:eastAsia="Montserrat Medium" w:hAnsi="Noto Sans" w:cs="Noto Sans"/>
                <w:sz w:val="16"/>
                <w:szCs w:val="16"/>
              </w:rPr>
              <w:t xml:space="preserve"> del Contrato, </w:t>
            </w:r>
            <w:r w:rsidR="00F86326" w:rsidRPr="00B8038F">
              <w:rPr>
                <w:rFonts w:ascii="Noto Sans" w:eastAsia="Montserrat Medium" w:hAnsi="Noto Sans" w:cs="Noto Sans"/>
                <w:sz w:val="16"/>
                <w:szCs w:val="16"/>
              </w:rPr>
              <w:t xml:space="preserve">es decir por la persona Titular de </w:t>
            </w:r>
            <w:r w:rsidRPr="00B8038F">
              <w:rPr>
                <w:rFonts w:ascii="Noto Sans" w:eastAsia="Montserrat Medium" w:hAnsi="Noto Sans" w:cs="Noto Sans"/>
                <w:sz w:val="16"/>
                <w:szCs w:val="16"/>
              </w:rPr>
              <w:t>la Subdirec</w:t>
            </w:r>
            <w:r w:rsidR="00F86326" w:rsidRPr="00B8038F">
              <w:rPr>
                <w:rFonts w:ascii="Noto Sans" w:eastAsia="Montserrat Medium" w:hAnsi="Noto Sans" w:cs="Noto Sans"/>
                <w:sz w:val="16"/>
                <w:szCs w:val="16"/>
              </w:rPr>
              <w:t xml:space="preserve">ción </w:t>
            </w:r>
            <w:r w:rsidRPr="00B8038F">
              <w:rPr>
                <w:rFonts w:ascii="Noto Sans" w:eastAsia="Montserrat Medium" w:hAnsi="Noto Sans" w:cs="Noto Sans"/>
                <w:sz w:val="16"/>
                <w:szCs w:val="16"/>
              </w:rPr>
              <w:t>de Servicios Generales y Mantenimiento</w:t>
            </w:r>
            <w:r w:rsidR="00283303" w:rsidRPr="00B8038F">
              <w:rPr>
                <w:rFonts w:ascii="Noto Sans" w:eastAsia="Montserrat Medium" w:hAnsi="Noto Sans" w:cs="Noto Sans"/>
                <w:sz w:val="16"/>
                <w:szCs w:val="16"/>
              </w:rPr>
              <w:t xml:space="preserve">, </w:t>
            </w:r>
            <w:r w:rsidR="004E4C8D" w:rsidRPr="00B8038F">
              <w:rPr>
                <w:rFonts w:ascii="Noto Sans" w:eastAsia="Montserrat Medium" w:hAnsi="Noto Sans" w:cs="Noto Sans"/>
                <w:sz w:val="16"/>
                <w:szCs w:val="16"/>
              </w:rPr>
              <w:t>o quien l</w:t>
            </w:r>
            <w:r w:rsidR="00283303" w:rsidRPr="00B8038F">
              <w:rPr>
                <w:rFonts w:ascii="Noto Sans" w:eastAsia="Montserrat Medium" w:hAnsi="Noto Sans" w:cs="Noto Sans"/>
                <w:sz w:val="16"/>
                <w:szCs w:val="16"/>
              </w:rPr>
              <w:t>a</w:t>
            </w:r>
            <w:r w:rsidR="004E4C8D" w:rsidRPr="00B8038F">
              <w:rPr>
                <w:rFonts w:ascii="Noto Sans" w:eastAsia="Montserrat Medium" w:hAnsi="Noto Sans" w:cs="Noto Sans"/>
                <w:sz w:val="16"/>
                <w:szCs w:val="16"/>
              </w:rPr>
              <w:t xml:space="preserve"> supla o sustituya en el cargo y/o funciones, </w:t>
            </w:r>
            <w:r w:rsidRPr="00B8038F">
              <w:rPr>
                <w:rFonts w:ascii="Noto Sans" w:eastAsia="Montserrat Medium" w:hAnsi="Noto Sans" w:cs="Noto Sans"/>
                <w:sz w:val="16"/>
                <w:szCs w:val="16"/>
              </w:rPr>
              <w:t xml:space="preserve">para vigilar la correcta prestación del Servicio. </w:t>
            </w:r>
          </w:p>
        </w:tc>
      </w:tr>
    </w:tbl>
    <w:tbl>
      <w:tblPr>
        <w:tblStyle w:val="Tablaconcuadrcula"/>
        <w:tblW w:w="10774" w:type="dxa"/>
        <w:tblInd w:w="-998" w:type="dxa"/>
        <w:tblLook w:val="04A0" w:firstRow="1" w:lastRow="0" w:firstColumn="1" w:lastColumn="0" w:noHBand="0" w:noVBand="1"/>
      </w:tblPr>
      <w:tblGrid>
        <w:gridCol w:w="5251"/>
        <w:gridCol w:w="5523"/>
      </w:tblGrid>
      <w:tr w:rsidR="00F86326" w:rsidRPr="00B8038F" w14:paraId="007E340E" w14:textId="77777777" w:rsidTr="00F86326">
        <w:trPr>
          <w:trHeight w:val="413"/>
        </w:trPr>
        <w:tc>
          <w:tcPr>
            <w:tcW w:w="10774" w:type="dxa"/>
            <w:gridSpan w:val="2"/>
            <w:shd w:val="clear" w:color="auto" w:fill="BFBFBF" w:themeFill="background1" w:themeFillShade="BF"/>
            <w:vAlign w:val="center"/>
          </w:tcPr>
          <w:p w14:paraId="79A66BB0" w14:textId="38A0B7DA" w:rsidR="00F86326" w:rsidRPr="00B8038F" w:rsidRDefault="00F86326" w:rsidP="002F4773">
            <w:pPr>
              <w:jc w:val="center"/>
              <w:rPr>
                <w:rFonts w:ascii="Noto Sans" w:eastAsia="Montserrat" w:hAnsi="Noto Sans" w:cs="Noto Sans"/>
                <w:b/>
                <w:bCs/>
                <w:sz w:val="16"/>
                <w:szCs w:val="16"/>
              </w:rPr>
            </w:pPr>
            <w:r w:rsidRPr="00B8038F">
              <w:rPr>
                <w:rFonts w:ascii="Noto Sans" w:eastAsia="Montserrat" w:hAnsi="Noto Sans" w:cs="Noto Sans"/>
                <w:b/>
                <w:bCs/>
                <w:sz w:val="16"/>
                <w:szCs w:val="16"/>
              </w:rPr>
              <w:t>ATENTAMENTE</w:t>
            </w:r>
          </w:p>
        </w:tc>
      </w:tr>
      <w:tr w:rsidR="00F86326" w:rsidRPr="00B8038F" w14:paraId="595632EF" w14:textId="77777777" w:rsidTr="00F86326">
        <w:trPr>
          <w:trHeight w:val="827"/>
        </w:trPr>
        <w:tc>
          <w:tcPr>
            <w:tcW w:w="5251" w:type="dxa"/>
          </w:tcPr>
          <w:p w14:paraId="7CBB5C31" w14:textId="77777777" w:rsidR="00F86326" w:rsidRPr="00B8038F" w:rsidRDefault="00F86326" w:rsidP="00884701">
            <w:pPr>
              <w:spacing w:before="120"/>
              <w:jc w:val="both"/>
              <w:rPr>
                <w:rFonts w:ascii="Noto Sans" w:eastAsia="Montserrat" w:hAnsi="Noto Sans" w:cs="Noto Sans"/>
                <w:sz w:val="16"/>
                <w:szCs w:val="16"/>
              </w:rPr>
            </w:pPr>
          </w:p>
        </w:tc>
        <w:tc>
          <w:tcPr>
            <w:tcW w:w="5523" w:type="dxa"/>
          </w:tcPr>
          <w:p w14:paraId="3ACCAEAF" w14:textId="77777777" w:rsidR="00F86326" w:rsidRPr="00B8038F" w:rsidRDefault="00F86326" w:rsidP="00884701">
            <w:pPr>
              <w:spacing w:before="120"/>
              <w:jc w:val="both"/>
              <w:rPr>
                <w:rFonts w:ascii="Noto Sans" w:eastAsia="Montserrat" w:hAnsi="Noto Sans" w:cs="Noto Sans"/>
                <w:sz w:val="16"/>
                <w:szCs w:val="16"/>
              </w:rPr>
            </w:pPr>
          </w:p>
        </w:tc>
      </w:tr>
      <w:tr w:rsidR="00F86326" w:rsidRPr="009D5EBB" w14:paraId="5513818A" w14:textId="77777777" w:rsidTr="00F86326">
        <w:trPr>
          <w:trHeight w:val="454"/>
        </w:trPr>
        <w:tc>
          <w:tcPr>
            <w:tcW w:w="5251" w:type="dxa"/>
          </w:tcPr>
          <w:p w14:paraId="42F3B09C" w14:textId="2366E70A" w:rsidR="00F86326" w:rsidRPr="00B8038F" w:rsidRDefault="00F86326" w:rsidP="002F4773">
            <w:pPr>
              <w:jc w:val="center"/>
              <w:rPr>
                <w:rFonts w:ascii="Noto Sans" w:eastAsia="Montserrat" w:hAnsi="Noto Sans" w:cs="Noto Sans"/>
                <w:b/>
                <w:bCs/>
                <w:sz w:val="16"/>
                <w:szCs w:val="16"/>
              </w:rPr>
            </w:pPr>
            <w:r w:rsidRPr="00B8038F">
              <w:rPr>
                <w:rFonts w:ascii="Noto Sans" w:eastAsia="Montserrat" w:hAnsi="Noto Sans" w:cs="Noto Sans"/>
                <w:b/>
                <w:bCs/>
                <w:sz w:val="16"/>
                <w:szCs w:val="16"/>
              </w:rPr>
              <w:t>Lcda. Nancy Cruz García</w:t>
            </w:r>
          </w:p>
          <w:p w14:paraId="4C595BE7" w14:textId="3C183648" w:rsidR="00F86326" w:rsidRPr="00B8038F" w:rsidRDefault="00F86326" w:rsidP="002F4773">
            <w:pPr>
              <w:jc w:val="center"/>
              <w:rPr>
                <w:rFonts w:ascii="Noto Sans" w:eastAsia="Montserrat" w:hAnsi="Noto Sans" w:cs="Noto Sans"/>
                <w:b/>
                <w:bCs/>
                <w:sz w:val="16"/>
                <w:szCs w:val="16"/>
              </w:rPr>
            </w:pPr>
            <w:r w:rsidRPr="00B8038F">
              <w:rPr>
                <w:rFonts w:ascii="Noto Sans" w:eastAsia="Montserrat" w:hAnsi="Noto Sans" w:cs="Noto Sans"/>
                <w:b/>
                <w:bCs/>
                <w:sz w:val="16"/>
                <w:szCs w:val="16"/>
              </w:rPr>
              <w:t>Subdirectora de Servicios Generales y Mantenimiento</w:t>
            </w:r>
          </w:p>
        </w:tc>
        <w:tc>
          <w:tcPr>
            <w:tcW w:w="5523" w:type="dxa"/>
          </w:tcPr>
          <w:p w14:paraId="7ADB2393" w14:textId="77777777" w:rsidR="00F86326" w:rsidRPr="00B8038F" w:rsidRDefault="00F86326" w:rsidP="002F4773">
            <w:pPr>
              <w:jc w:val="center"/>
              <w:rPr>
                <w:rFonts w:ascii="Noto Sans" w:eastAsia="Montserrat" w:hAnsi="Noto Sans" w:cs="Noto Sans"/>
                <w:b/>
                <w:bCs/>
                <w:sz w:val="16"/>
                <w:szCs w:val="16"/>
              </w:rPr>
            </w:pPr>
            <w:r w:rsidRPr="00B8038F">
              <w:rPr>
                <w:rFonts w:ascii="Noto Sans" w:eastAsia="Montserrat" w:hAnsi="Noto Sans" w:cs="Noto Sans"/>
                <w:b/>
                <w:bCs/>
                <w:sz w:val="16"/>
                <w:szCs w:val="16"/>
              </w:rPr>
              <w:t>Lcdo. Manuel Alejandro Torres Silva</w:t>
            </w:r>
          </w:p>
          <w:p w14:paraId="1B277DD8" w14:textId="370ACA55" w:rsidR="00F86326" w:rsidRPr="009D5EBB" w:rsidRDefault="00F86326" w:rsidP="002F4773">
            <w:pPr>
              <w:jc w:val="center"/>
              <w:rPr>
                <w:rFonts w:ascii="Noto Sans" w:eastAsia="Montserrat" w:hAnsi="Noto Sans" w:cs="Noto Sans"/>
                <w:b/>
                <w:bCs/>
                <w:sz w:val="16"/>
                <w:szCs w:val="16"/>
              </w:rPr>
            </w:pPr>
            <w:r w:rsidRPr="00B8038F">
              <w:rPr>
                <w:rFonts w:ascii="Noto Sans" w:eastAsia="Montserrat" w:hAnsi="Noto Sans" w:cs="Noto Sans"/>
                <w:b/>
                <w:bCs/>
                <w:sz w:val="16"/>
                <w:szCs w:val="16"/>
              </w:rPr>
              <w:t>Director de Servicios Generales, Obras y Control de Bienes</w:t>
            </w:r>
          </w:p>
        </w:tc>
      </w:tr>
    </w:tbl>
    <w:p w14:paraId="2FB4EB63" w14:textId="13785A67" w:rsidR="00BC68F7" w:rsidRDefault="00BC68F7" w:rsidP="00BC68F7">
      <w:pPr>
        <w:tabs>
          <w:tab w:val="left" w:pos="2415"/>
        </w:tabs>
        <w:rPr>
          <w:rFonts w:ascii="Noto Sans" w:hAnsi="Noto Sans" w:cs="Noto Sans"/>
          <w:sz w:val="16"/>
          <w:szCs w:val="16"/>
        </w:rPr>
      </w:pPr>
    </w:p>
    <w:sectPr w:rsidR="00BC68F7" w:rsidSect="00353659">
      <w:headerReference w:type="even" r:id="rId8"/>
      <w:headerReference w:type="default" r:id="rId9"/>
      <w:footerReference w:type="even" r:id="rId10"/>
      <w:footerReference w:type="default" r:id="rId11"/>
      <w:pgSz w:w="12240" w:h="15840"/>
      <w:pgMar w:top="2341" w:right="1701" w:bottom="198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E1E9BB" w14:textId="77777777" w:rsidR="00410DFB" w:rsidRDefault="00410DFB" w:rsidP="00A73D65">
      <w:r>
        <w:separator/>
      </w:r>
    </w:p>
  </w:endnote>
  <w:endnote w:type="continuationSeparator" w:id="0">
    <w:p w14:paraId="642A0F26" w14:textId="77777777" w:rsidR="00410DFB" w:rsidRDefault="00410DFB" w:rsidP="00A73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ontserrat Medium">
    <w:panose1 w:val="00000600000000000000"/>
    <w:charset w:val="00"/>
    <w:family w:val="auto"/>
    <w:pitch w:val="variable"/>
    <w:sig w:usb0="20000007" w:usb1="00000001" w:usb2="00000000" w:usb3="00000000" w:csb0="00000193" w:csb1="00000000"/>
  </w:font>
  <w:font w:name="Calibri">
    <w:panose1 w:val="020F0502020204030204"/>
    <w:charset w:val="00"/>
    <w:family w:val="swiss"/>
    <w:pitch w:val="variable"/>
    <w:sig w:usb0="E4002EFF" w:usb1="C200247B" w:usb2="00000009" w:usb3="00000000" w:csb0="000001FF" w:csb1="00000000"/>
  </w:font>
  <w:font w:name="Noto Sans">
    <w:panose1 w:val="020B0502040504020204"/>
    <w:charset w:val="00"/>
    <w:family w:val="swiss"/>
    <w:pitch w:val="variable"/>
    <w:sig w:usb0="E00002FF" w:usb1="4000201F" w:usb2="08000029"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yriad Roman">
    <w:altName w:val="Cambria"/>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007" w:usb1="00000001" w:usb2="00000000" w:usb3="00000000" w:csb0="00000193" w:csb1="00000000"/>
  </w:font>
  <w:font w:name="Noto Sans Medium">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08361" w14:textId="68BFEB3B" w:rsidR="00FD1854" w:rsidRDefault="00B942FB">
    <w:pPr>
      <w:pStyle w:val="Piedepgina"/>
    </w:pPr>
    <w:r>
      <w:rPr>
        <w:noProof/>
      </w:rPr>
      <mc:AlternateContent>
        <mc:Choice Requires="wps">
          <w:drawing>
            <wp:anchor distT="0" distB="0" distL="114300" distR="114300" simplePos="0" relativeHeight="251671552" behindDoc="0" locked="0" layoutInCell="1" allowOverlap="1" wp14:anchorId="25B0263B" wp14:editId="38F71C3C">
              <wp:simplePos x="0" y="0"/>
              <wp:positionH relativeFrom="column">
                <wp:posOffset>1226917</wp:posOffset>
              </wp:positionH>
              <wp:positionV relativeFrom="paragraph">
                <wp:posOffset>-416689</wp:posOffset>
              </wp:positionV>
              <wp:extent cx="5075339" cy="213432"/>
              <wp:effectExtent l="0" t="0" r="0" b="0"/>
              <wp:wrapNone/>
              <wp:docPr id="517312833" name="Cuadro de texto 3"/>
              <wp:cNvGraphicFramePr/>
              <a:graphic xmlns:a="http://schemas.openxmlformats.org/drawingml/2006/main">
                <a:graphicData uri="http://schemas.microsoft.com/office/word/2010/wordprocessingShape">
                  <wps:wsp>
                    <wps:cNvSpPr txBox="1"/>
                    <wps:spPr>
                      <a:xfrm>
                        <a:off x="0" y="0"/>
                        <a:ext cx="5075339" cy="213432"/>
                      </a:xfrm>
                      <a:prstGeom prst="rect">
                        <a:avLst/>
                      </a:prstGeom>
                      <a:noFill/>
                      <a:ln w="6350">
                        <a:noFill/>
                      </a:ln>
                    </wps:spPr>
                    <wps:txbx>
                      <w:txbxContent>
                        <w:p w14:paraId="6CB10BEC" w14:textId="7D9F3C73"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B0263B" id="_x0000_t202" coordsize="21600,21600" o:spt="202" path="m,l,21600r21600,l21600,xe">
              <v:stroke joinstyle="miter"/>
              <v:path gradientshapeok="t" o:connecttype="rect"/>
            </v:shapetype>
            <v:shape id="Cuadro de texto 3" o:spid="_x0000_s1026" type="#_x0000_t202" style="position:absolute;margin-left:96.6pt;margin-top:-32.8pt;width:399.65pt;height:16.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" filled="f" stroked="f" strokeweight=".5pt">
              <v:textbox>
                <w:txbxContent>
                  <w:p w14:paraId="6CB10BEC" w14:textId="7D9F3C73"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C43A9" w14:textId="6E6B66E0" w:rsidR="00A63D3E" w:rsidRDefault="00750E12">
    <w:pPr>
      <w:pStyle w:val="Piedepgina"/>
    </w:pPr>
    <w:r>
      <w:rPr>
        <w:noProof/>
      </w:rPr>
      <mc:AlternateContent>
        <mc:Choice Requires="wps">
          <w:drawing>
            <wp:anchor distT="0" distB="0" distL="114300" distR="114300" simplePos="0" relativeHeight="251667456" behindDoc="0" locked="0" layoutInCell="1" allowOverlap="1" wp14:anchorId="3D477591" wp14:editId="61691865">
              <wp:simplePos x="0" y="0"/>
              <wp:positionH relativeFrom="column">
                <wp:posOffset>1451430</wp:posOffset>
              </wp:positionH>
              <wp:positionV relativeFrom="paragraph">
                <wp:posOffset>-401320</wp:posOffset>
              </wp:positionV>
              <wp:extent cx="4633415" cy="213432"/>
              <wp:effectExtent l="0" t="0" r="0" b="0"/>
              <wp:wrapNone/>
              <wp:docPr id="683274230" name="Cuadro de texto 3"/>
              <wp:cNvGraphicFramePr/>
              <a:graphic xmlns:a="http://schemas.openxmlformats.org/drawingml/2006/main">
                <a:graphicData uri="http://schemas.microsoft.com/office/word/2010/wordprocessingShape">
                  <wps:wsp>
                    <wps:cNvSpPr txBox="1"/>
                    <wps:spPr>
                      <a:xfrm>
                        <a:off x="0" y="0"/>
                        <a:ext cx="4633415" cy="213432"/>
                      </a:xfrm>
                      <a:prstGeom prst="rect">
                        <a:avLst/>
                      </a:prstGeom>
                      <a:noFill/>
                      <a:ln w="6350">
                        <a:noFill/>
                      </a:ln>
                    </wps:spPr>
                    <wps:txbx>
                      <w:txbxContent>
                        <w:p w14:paraId="06881E69" w14:textId="6810F09E"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477591" id="_x0000_t202" coordsize="21600,21600" o:spt="202" path="m,l,21600r21600,l21600,xe">
              <v:stroke joinstyle="miter"/>
              <v:path gradientshapeok="t" o:connecttype="rect"/>
            </v:shapetype>
            <v:shape id="_x0000_s1027" type="#_x0000_t202" style="position:absolute;margin-left:114.3pt;margin-top:-31.6pt;width:364.85pt;height:1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" filled="f" stroked="f" strokeweight=".5pt">
              <v:textbox>
                <w:txbxContent>
                  <w:p w14:paraId="06881E69" w14:textId="6810F09E"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v:textbox>
            </v:shape>
          </w:pict>
        </mc:Fallback>
      </mc:AlternateContent>
    </w:r>
    <w:r w:rsidR="00353659">
      <w:rPr>
        <w:noProof/>
      </w:rPr>
      <mc:AlternateContent>
        <mc:Choice Requires="wps">
          <w:drawing>
            <wp:anchor distT="0" distB="0" distL="114300" distR="114300" simplePos="0" relativeHeight="251673600" behindDoc="0" locked="0" layoutInCell="1" allowOverlap="1" wp14:anchorId="4E9E4F76" wp14:editId="0482C365">
              <wp:simplePos x="0" y="0"/>
              <wp:positionH relativeFrom="column">
                <wp:posOffset>5015865</wp:posOffset>
              </wp:positionH>
              <wp:positionV relativeFrom="paragraph">
                <wp:posOffset>-126365</wp:posOffset>
              </wp:positionV>
              <wp:extent cx="1233805" cy="265430"/>
              <wp:effectExtent l="0" t="0" r="0" b="1270"/>
              <wp:wrapNone/>
              <wp:docPr id="987547968" name="Cuadro de texto 629216108"/>
              <wp:cNvGraphicFramePr/>
              <a:graphic xmlns:a="http://schemas.openxmlformats.org/drawingml/2006/main">
                <a:graphicData uri="http://schemas.microsoft.com/office/word/2010/wordprocessingShape">
                  <wps:wsp>
                    <wps:cNvSpPr txBox="1"/>
                    <wps:spPr>
                      <a:xfrm>
                        <a:off x="0" y="0"/>
                        <a:ext cx="1233805" cy="265430"/>
                      </a:xfrm>
                      <a:prstGeom prst="rect">
                        <a:avLst/>
                      </a:prstGeom>
                      <a:noFill/>
                      <a:ln>
                        <a:noFill/>
                      </a:ln>
                      <a:effectLst/>
                      <a:extLst>
                        <a:ext uri="{C572A759-6A51-4108-AA02-DFA0A04FC94B}">
                          <ma14:wrappingTextBoxFlag xmlns:oel="http://schemas.microsoft.com/office/2019/extlst" xmlns:w16du="http://schemas.microsoft.com/office/word/2023/wordml/word16du"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pic="http://schemas.openxmlformats.org/drawingml/2006/picture"/>
                        </a:ext>
                      </a:extLst>
                    </wps:spPr>
                    <wps:style>
                      <a:lnRef idx="0">
                        <a:schemeClr val="accent1"/>
                      </a:lnRef>
                      <a:fillRef idx="0">
                        <a:schemeClr val="accent1"/>
                      </a:fillRef>
                      <a:effectRef idx="0">
                        <a:schemeClr val="accent1"/>
                      </a:effectRef>
                      <a:fontRef idx="minor">
                        <a:schemeClr val="dk1"/>
                      </a:fontRef>
                    </wps:style>
                    <wps:txb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E9E4F76" id="Cuadro de texto 629216108" o:spid="_x0000_s1028" type="#_x0000_t202" style="position:absolute;margin-left:394.95pt;margin-top:-9.95pt;width:97.15pt;height:20.9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" filled="f" stroked="f">
              <v:textbo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D9E580" w14:textId="77777777" w:rsidR="00410DFB" w:rsidRDefault="00410DFB" w:rsidP="00A73D65">
      <w:r>
        <w:separator/>
      </w:r>
    </w:p>
  </w:footnote>
  <w:footnote w:type="continuationSeparator" w:id="0">
    <w:p w14:paraId="38F0945C" w14:textId="77777777" w:rsidR="00410DFB" w:rsidRDefault="00410DFB" w:rsidP="00A73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10B2E" w14:textId="47A349EC" w:rsidR="003F49A8" w:rsidRDefault="009C602F">
    <w:pPr>
      <w:pStyle w:val="Encabezado"/>
    </w:pPr>
    <w:r>
      <w:rPr>
        <w:noProof/>
      </w:rPr>
      <w:drawing>
        <wp:anchor distT="0" distB="0" distL="114300" distR="114300" simplePos="0" relativeHeight="251669504" behindDoc="1" locked="0" layoutInCell="1" allowOverlap="1" wp14:anchorId="5E57AAD0" wp14:editId="4EBB7E3C">
          <wp:simplePos x="0" y="0"/>
          <wp:positionH relativeFrom="column">
            <wp:posOffset>-1091710</wp:posOffset>
          </wp:positionH>
          <wp:positionV relativeFrom="paragraph">
            <wp:posOffset>-449579</wp:posOffset>
          </wp:positionV>
          <wp:extent cx="7800031" cy="10094157"/>
          <wp:effectExtent l="0" t="0" r="0" b="2540"/>
          <wp:wrapNone/>
          <wp:docPr id="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950136"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1" cy="1009415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1E181" w14:textId="26346BAF" w:rsidR="00A73D65" w:rsidRPr="00B67AB0" w:rsidRDefault="00750E12" w:rsidP="00B67AB0">
    <w:pPr>
      <w:pStyle w:val="Encabezado"/>
    </w:pPr>
    <w:r>
      <w:rPr>
        <w:noProof/>
      </w:rPr>
      <w:drawing>
        <wp:anchor distT="0" distB="0" distL="114300" distR="114300" simplePos="0" relativeHeight="251675648" behindDoc="1" locked="0" layoutInCell="1" allowOverlap="1" wp14:anchorId="4413E6CD" wp14:editId="44F0B0BE">
          <wp:simplePos x="0" y="0"/>
          <wp:positionH relativeFrom="column">
            <wp:posOffset>-1084997</wp:posOffset>
          </wp:positionH>
          <wp:positionV relativeFrom="paragraph">
            <wp:posOffset>-444187</wp:posOffset>
          </wp:positionV>
          <wp:extent cx="7800030" cy="10094156"/>
          <wp:effectExtent l="0" t="0" r="0" b="2540"/>
          <wp:wrapNone/>
          <wp:docPr id="83054233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42335"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0" cy="1009415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86" type="#_x0000_t75" style="width:11.7pt;height:11.7pt" o:bullet="t">
        <v:imagedata r:id="rId1" o:title="msoD8A1"/>
      </v:shape>
    </w:pict>
  </w:numPicBullet>
  <w:abstractNum w:abstractNumId="0" w15:restartNumberingAfterBreak="0">
    <w:nsid w:val="01542DDC"/>
    <w:multiLevelType w:val="multilevel"/>
    <w:tmpl w:val="5D0C1C7E"/>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1" w15:restartNumberingAfterBreak="0">
    <w:nsid w:val="05E43467"/>
    <w:multiLevelType w:val="hybridMultilevel"/>
    <w:tmpl w:val="06D20A4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69A74BF"/>
    <w:multiLevelType w:val="hybridMultilevel"/>
    <w:tmpl w:val="32F09328"/>
    <w:lvl w:ilvl="0" w:tplc="FFFFFFFF">
      <w:start w:val="600"/>
      <w:numFmt w:val="bullet"/>
      <w:lvlText w:val="•"/>
      <w:lvlJc w:val="left"/>
      <w:pPr>
        <w:ind w:left="1440" w:hanging="360"/>
      </w:pPr>
      <w:rPr>
        <w:rFonts w:ascii="Montserrat Medium" w:eastAsiaTheme="minorHAnsi" w:hAnsi="Montserrat Medium" w:cstheme="minorBidi"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15:restartNumberingAfterBreak="0">
    <w:nsid w:val="074F1B25"/>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4" w15:restartNumberingAfterBreak="0">
    <w:nsid w:val="0AF51AC9"/>
    <w:multiLevelType w:val="hybridMultilevel"/>
    <w:tmpl w:val="AFCE264E"/>
    <w:lvl w:ilvl="0" w:tplc="080A0007">
      <w:start w:val="1"/>
      <w:numFmt w:val="bullet"/>
      <w:lvlText w:val=""/>
      <w:lvlPicBulletId w:val="0"/>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15:restartNumberingAfterBreak="0">
    <w:nsid w:val="0EE22DEC"/>
    <w:multiLevelType w:val="hybridMultilevel"/>
    <w:tmpl w:val="F7143FCE"/>
    <w:lvl w:ilvl="0" w:tplc="93EC6DF8">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4CC0093"/>
    <w:multiLevelType w:val="hybridMultilevel"/>
    <w:tmpl w:val="5A9C802A"/>
    <w:lvl w:ilvl="0" w:tplc="93EC6DF8">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6462CF9"/>
    <w:multiLevelType w:val="hybridMultilevel"/>
    <w:tmpl w:val="ECC01BB4"/>
    <w:lvl w:ilvl="0" w:tplc="080A0005">
      <w:start w:val="1"/>
      <w:numFmt w:val="bullet"/>
      <w:lvlText w:val=""/>
      <w:lvlJc w:val="left"/>
      <w:pPr>
        <w:ind w:left="720" w:hanging="360"/>
      </w:pPr>
      <w:rPr>
        <w:rFonts w:ascii="Wingdings" w:hAnsi="Wingdings" w:hint="default"/>
      </w:rPr>
    </w:lvl>
    <w:lvl w:ilvl="1" w:tplc="16FAF6EE">
      <w:start w:val="2"/>
      <w:numFmt w:val="bullet"/>
      <w:lvlText w:val="-"/>
      <w:lvlJc w:val="left"/>
      <w:pPr>
        <w:ind w:left="1440" w:hanging="360"/>
      </w:pPr>
      <w:rPr>
        <w:rFonts w:ascii="Noto Sans" w:eastAsia="MS Mincho" w:hAnsi="Noto Sans" w:cs="Noto San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A5B3F8C"/>
    <w:multiLevelType w:val="hybridMultilevel"/>
    <w:tmpl w:val="FA9E467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E5437FE"/>
    <w:multiLevelType w:val="hybridMultilevel"/>
    <w:tmpl w:val="757EF574"/>
    <w:lvl w:ilvl="0" w:tplc="93EC6DF8">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3622F39"/>
    <w:multiLevelType w:val="hybridMultilevel"/>
    <w:tmpl w:val="BB1E2056"/>
    <w:lvl w:ilvl="0" w:tplc="FFFFFFFF">
      <w:start w:val="600"/>
      <w:numFmt w:val="bullet"/>
      <w:lvlText w:val="•"/>
      <w:lvlJc w:val="left"/>
      <w:pPr>
        <w:ind w:left="1440" w:hanging="360"/>
      </w:pPr>
      <w:rPr>
        <w:rFonts w:ascii="Montserrat Medium" w:eastAsiaTheme="minorHAnsi" w:hAnsi="Montserrat Medium" w:cstheme="minorBidi"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 w15:restartNumberingAfterBreak="0">
    <w:nsid w:val="23DB532B"/>
    <w:multiLevelType w:val="hybridMultilevel"/>
    <w:tmpl w:val="B85E915A"/>
    <w:lvl w:ilvl="0" w:tplc="93EC6DF8">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4144600"/>
    <w:multiLevelType w:val="hybridMultilevel"/>
    <w:tmpl w:val="4C4C800E"/>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73E4186"/>
    <w:multiLevelType w:val="hybridMultilevel"/>
    <w:tmpl w:val="D9E6C734"/>
    <w:lvl w:ilvl="0" w:tplc="9D0ECDB4">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59A1E53"/>
    <w:multiLevelType w:val="hybridMultilevel"/>
    <w:tmpl w:val="D938C0E4"/>
    <w:lvl w:ilvl="0" w:tplc="93EC6DF8">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9150E66"/>
    <w:multiLevelType w:val="hybridMultilevel"/>
    <w:tmpl w:val="0114AF6E"/>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B5B6393"/>
    <w:multiLevelType w:val="hybridMultilevel"/>
    <w:tmpl w:val="ED86B1FC"/>
    <w:lvl w:ilvl="0" w:tplc="A34E82D4">
      <w:start w:val="3"/>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B9F7C63"/>
    <w:multiLevelType w:val="multilevel"/>
    <w:tmpl w:val="429CE192"/>
    <w:lvl w:ilvl="0">
      <w:start w:val="1"/>
      <w:numFmt w:val="lowerLetter"/>
      <w:pStyle w:val="Listaconvietas"/>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15:restartNumberingAfterBreak="0">
    <w:nsid w:val="3C1C38A3"/>
    <w:multiLevelType w:val="hybridMultilevel"/>
    <w:tmpl w:val="4D52DC1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2BB4B66"/>
    <w:multiLevelType w:val="hybridMultilevel"/>
    <w:tmpl w:val="AF026D9E"/>
    <w:lvl w:ilvl="0" w:tplc="FFFFFFFF">
      <w:start w:val="600"/>
      <w:numFmt w:val="bullet"/>
      <w:lvlText w:val="•"/>
      <w:lvlJc w:val="left"/>
      <w:pPr>
        <w:ind w:left="1440" w:hanging="360"/>
      </w:pPr>
      <w:rPr>
        <w:rFonts w:ascii="Montserrat Medium" w:eastAsiaTheme="minorHAnsi" w:hAnsi="Montserrat Medium" w:cstheme="minorBidi"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0" w15:restartNumberingAfterBreak="0">
    <w:nsid w:val="46F91323"/>
    <w:multiLevelType w:val="hybridMultilevel"/>
    <w:tmpl w:val="50286EEA"/>
    <w:lvl w:ilvl="0" w:tplc="93EC6DF8">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22" w15:restartNumberingAfterBreak="0">
    <w:nsid w:val="48FF2A04"/>
    <w:multiLevelType w:val="multilevel"/>
    <w:tmpl w:val="1B8C4474"/>
    <w:lvl w:ilvl="0">
      <w:start w:val="1"/>
      <w:numFmt w:val="decimal"/>
      <w:lvlText w:val="%1."/>
      <w:lvlJc w:val="left"/>
      <w:pPr>
        <w:ind w:left="669"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23" w15:restartNumberingAfterBreak="0">
    <w:nsid w:val="4C0223A2"/>
    <w:multiLevelType w:val="hybridMultilevel"/>
    <w:tmpl w:val="6E621F7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0FD342A"/>
    <w:multiLevelType w:val="hybridMultilevel"/>
    <w:tmpl w:val="2E6A1B58"/>
    <w:lvl w:ilvl="0" w:tplc="829E5D34">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5845EF9"/>
    <w:multiLevelType w:val="hybridMultilevel"/>
    <w:tmpl w:val="5448B72A"/>
    <w:lvl w:ilvl="0" w:tplc="64988F44">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A6439FD"/>
    <w:multiLevelType w:val="hybridMultilevel"/>
    <w:tmpl w:val="D1B00ACC"/>
    <w:lvl w:ilvl="0" w:tplc="FFFFFFFF">
      <w:start w:val="600"/>
      <w:numFmt w:val="bullet"/>
      <w:lvlText w:val="•"/>
      <w:lvlJc w:val="left"/>
      <w:pPr>
        <w:ind w:left="1440" w:hanging="360"/>
      </w:pPr>
      <w:rPr>
        <w:rFonts w:ascii="Montserrat Medium" w:eastAsiaTheme="minorHAnsi" w:hAnsi="Montserrat Medium" w:cstheme="minorBidi"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7" w15:restartNumberingAfterBreak="0">
    <w:nsid w:val="766C6A32"/>
    <w:multiLevelType w:val="multilevel"/>
    <w:tmpl w:val="FA3EDB12"/>
    <w:lvl w:ilvl="0">
      <w:start w:val="5"/>
      <w:numFmt w:val="decimal"/>
      <w:lvlText w:val="%1."/>
      <w:lvlJc w:val="left"/>
      <w:pPr>
        <w:ind w:left="669" w:hanging="360"/>
      </w:pPr>
      <w:rPr>
        <w:rFonts w:hint="default"/>
        <w:b/>
      </w:rPr>
    </w:lvl>
    <w:lvl w:ilvl="1">
      <w:start w:val="1"/>
      <w:numFmt w:val="decimal"/>
      <w:lvlText w:val="%1.%2"/>
      <w:lvlJc w:val="left"/>
      <w:pPr>
        <w:ind w:left="108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24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20" w:hanging="1440"/>
      </w:pPr>
      <w:rPr>
        <w:rFonts w:hint="default"/>
      </w:rPr>
    </w:lvl>
    <w:lvl w:ilvl="8">
      <w:start w:val="1"/>
      <w:numFmt w:val="decimal"/>
      <w:lvlText w:val="%1.%2.%3.%4.%5.%6.%7.%8.%9"/>
      <w:lvlJc w:val="left"/>
      <w:pPr>
        <w:ind w:left="5040" w:hanging="1800"/>
      </w:pPr>
      <w:rPr>
        <w:rFonts w:hint="default"/>
      </w:rPr>
    </w:lvl>
  </w:abstractNum>
  <w:abstractNum w:abstractNumId="28" w15:restartNumberingAfterBreak="0">
    <w:nsid w:val="790E5794"/>
    <w:multiLevelType w:val="hybridMultilevel"/>
    <w:tmpl w:val="1F7073FC"/>
    <w:lvl w:ilvl="0" w:tplc="93EC6DF8">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7"/>
  </w:num>
  <w:num w:numId="2">
    <w:abstractNumId w:val="21"/>
  </w:num>
  <w:num w:numId="3">
    <w:abstractNumId w:val="18"/>
  </w:num>
  <w:num w:numId="4">
    <w:abstractNumId w:val="1"/>
  </w:num>
  <w:num w:numId="5">
    <w:abstractNumId w:val="23"/>
  </w:num>
  <w:num w:numId="6">
    <w:abstractNumId w:val="8"/>
  </w:num>
  <w:num w:numId="7">
    <w:abstractNumId w:val="7"/>
  </w:num>
  <w:num w:numId="8">
    <w:abstractNumId w:val="13"/>
  </w:num>
  <w:num w:numId="9">
    <w:abstractNumId w:val="22"/>
  </w:num>
  <w:num w:numId="10">
    <w:abstractNumId w:val="0"/>
  </w:num>
  <w:num w:numId="11">
    <w:abstractNumId w:val="24"/>
  </w:num>
  <w:num w:numId="12">
    <w:abstractNumId w:val="20"/>
  </w:num>
  <w:num w:numId="13">
    <w:abstractNumId w:val="9"/>
  </w:num>
  <w:num w:numId="14">
    <w:abstractNumId w:val="5"/>
  </w:num>
  <w:num w:numId="15">
    <w:abstractNumId w:val="25"/>
  </w:num>
  <w:num w:numId="16">
    <w:abstractNumId w:val="28"/>
  </w:num>
  <w:num w:numId="17">
    <w:abstractNumId w:val="14"/>
  </w:num>
  <w:num w:numId="18">
    <w:abstractNumId w:val="11"/>
  </w:num>
  <w:num w:numId="19">
    <w:abstractNumId w:val="6"/>
  </w:num>
  <w:num w:numId="20">
    <w:abstractNumId w:val="12"/>
  </w:num>
  <w:num w:numId="21">
    <w:abstractNumId w:val="16"/>
  </w:num>
  <w:num w:numId="22">
    <w:abstractNumId w:val="15"/>
  </w:num>
  <w:num w:numId="23">
    <w:abstractNumId w:val="19"/>
  </w:num>
  <w:num w:numId="24">
    <w:abstractNumId w:val="10"/>
  </w:num>
  <w:num w:numId="25">
    <w:abstractNumId w:val="2"/>
  </w:num>
  <w:num w:numId="26">
    <w:abstractNumId w:val="26"/>
  </w:num>
  <w:num w:numId="27">
    <w:abstractNumId w:val="4"/>
  </w:num>
  <w:num w:numId="28">
    <w:abstractNumId w:val="3"/>
  </w:num>
  <w:num w:numId="29">
    <w:abstractNumId w:val="2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mirrorMargins/>
  <w:proofState w:spelling="clean" w:grammar="clean"/>
  <w:defaultTabStop w:val="709"/>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16E"/>
    <w:rsid w:val="000016F7"/>
    <w:rsid w:val="00005E64"/>
    <w:rsid w:val="00007C78"/>
    <w:rsid w:val="00013D1D"/>
    <w:rsid w:val="00023AA0"/>
    <w:rsid w:val="00023AD8"/>
    <w:rsid w:val="000275C2"/>
    <w:rsid w:val="000307A8"/>
    <w:rsid w:val="00036662"/>
    <w:rsid w:val="0006184A"/>
    <w:rsid w:val="00080542"/>
    <w:rsid w:val="00080734"/>
    <w:rsid w:val="000856DC"/>
    <w:rsid w:val="0008773B"/>
    <w:rsid w:val="00093755"/>
    <w:rsid w:val="000A5D0B"/>
    <w:rsid w:val="000B7954"/>
    <w:rsid w:val="000D0553"/>
    <w:rsid w:val="000E7ECF"/>
    <w:rsid w:val="0010241C"/>
    <w:rsid w:val="00127A21"/>
    <w:rsid w:val="0013559C"/>
    <w:rsid w:val="00156A3E"/>
    <w:rsid w:val="00157AFE"/>
    <w:rsid w:val="00161740"/>
    <w:rsid w:val="00165C4D"/>
    <w:rsid w:val="00180A38"/>
    <w:rsid w:val="00184325"/>
    <w:rsid w:val="00184EF4"/>
    <w:rsid w:val="001A64F4"/>
    <w:rsid w:val="001B1841"/>
    <w:rsid w:val="001D2646"/>
    <w:rsid w:val="001D3B96"/>
    <w:rsid w:val="001D3F12"/>
    <w:rsid w:val="001D4217"/>
    <w:rsid w:val="001D72E0"/>
    <w:rsid w:val="001F1961"/>
    <w:rsid w:val="002349E6"/>
    <w:rsid w:val="00241DA5"/>
    <w:rsid w:val="002507C8"/>
    <w:rsid w:val="00253888"/>
    <w:rsid w:val="00256B1D"/>
    <w:rsid w:val="00261F41"/>
    <w:rsid w:val="00277E1D"/>
    <w:rsid w:val="00283303"/>
    <w:rsid w:val="002871E1"/>
    <w:rsid w:val="0029542D"/>
    <w:rsid w:val="002A1234"/>
    <w:rsid w:val="002A25DB"/>
    <w:rsid w:val="002A2E7B"/>
    <w:rsid w:val="002A7609"/>
    <w:rsid w:val="002B023F"/>
    <w:rsid w:val="002B1BBC"/>
    <w:rsid w:val="002C00C2"/>
    <w:rsid w:val="002C1C1D"/>
    <w:rsid w:val="002C293A"/>
    <w:rsid w:val="002D0033"/>
    <w:rsid w:val="002D4999"/>
    <w:rsid w:val="002D60F5"/>
    <w:rsid w:val="002E2142"/>
    <w:rsid w:val="002F4773"/>
    <w:rsid w:val="0030476A"/>
    <w:rsid w:val="00310482"/>
    <w:rsid w:val="00310DDB"/>
    <w:rsid w:val="003143AF"/>
    <w:rsid w:val="003257B5"/>
    <w:rsid w:val="0033055B"/>
    <w:rsid w:val="00353659"/>
    <w:rsid w:val="0035458A"/>
    <w:rsid w:val="00362B2E"/>
    <w:rsid w:val="00363222"/>
    <w:rsid w:val="003635F7"/>
    <w:rsid w:val="003666AC"/>
    <w:rsid w:val="00370465"/>
    <w:rsid w:val="0037505C"/>
    <w:rsid w:val="003800D4"/>
    <w:rsid w:val="00387A1C"/>
    <w:rsid w:val="003A40C5"/>
    <w:rsid w:val="003B6BE4"/>
    <w:rsid w:val="003C1864"/>
    <w:rsid w:val="003D416E"/>
    <w:rsid w:val="003E1335"/>
    <w:rsid w:val="003E3265"/>
    <w:rsid w:val="003F49A8"/>
    <w:rsid w:val="003F51EA"/>
    <w:rsid w:val="00410DFB"/>
    <w:rsid w:val="0041358F"/>
    <w:rsid w:val="00447239"/>
    <w:rsid w:val="00454479"/>
    <w:rsid w:val="00466FB0"/>
    <w:rsid w:val="00474BF9"/>
    <w:rsid w:val="00477F45"/>
    <w:rsid w:val="00483507"/>
    <w:rsid w:val="00497490"/>
    <w:rsid w:val="004A29CB"/>
    <w:rsid w:val="004A4C4E"/>
    <w:rsid w:val="004D146C"/>
    <w:rsid w:val="004D4BF4"/>
    <w:rsid w:val="004E034A"/>
    <w:rsid w:val="004E4C8D"/>
    <w:rsid w:val="004E588B"/>
    <w:rsid w:val="004F50C4"/>
    <w:rsid w:val="00505DF0"/>
    <w:rsid w:val="00507E44"/>
    <w:rsid w:val="00512894"/>
    <w:rsid w:val="00515A42"/>
    <w:rsid w:val="00520D21"/>
    <w:rsid w:val="005404EF"/>
    <w:rsid w:val="00545B82"/>
    <w:rsid w:val="00593857"/>
    <w:rsid w:val="005A58C0"/>
    <w:rsid w:val="005B516B"/>
    <w:rsid w:val="005C1A7C"/>
    <w:rsid w:val="005D14D4"/>
    <w:rsid w:val="005D35E6"/>
    <w:rsid w:val="005D48D4"/>
    <w:rsid w:val="005E393E"/>
    <w:rsid w:val="005F3347"/>
    <w:rsid w:val="00601160"/>
    <w:rsid w:val="00621F0E"/>
    <w:rsid w:val="00626EE3"/>
    <w:rsid w:val="00631824"/>
    <w:rsid w:val="006322C1"/>
    <w:rsid w:val="00636C85"/>
    <w:rsid w:val="00637A32"/>
    <w:rsid w:val="00652CCC"/>
    <w:rsid w:val="00654008"/>
    <w:rsid w:val="00660B85"/>
    <w:rsid w:val="00681882"/>
    <w:rsid w:val="00684B5C"/>
    <w:rsid w:val="006919D6"/>
    <w:rsid w:val="00694442"/>
    <w:rsid w:val="006A65E1"/>
    <w:rsid w:val="006B061A"/>
    <w:rsid w:val="006C0425"/>
    <w:rsid w:val="006C3B4E"/>
    <w:rsid w:val="006E1B0D"/>
    <w:rsid w:val="006E5D0F"/>
    <w:rsid w:val="006F1B0B"/>
    <w:rsid w:val="007036BF"/>
    <w:rsid w:val="00714C0D"/>
    <w:rsid w:val="00720A42"/>
    <w:rsid w:val="00737F08"/>
    <w:rsid w:val="007421E3"/>
    <w:rsid w:val="00747B7F"/>
    <w:rsid w:val="00750E12"/>
    <w:rsid w:val="007510D5"/>
    <w:rsid w:val="007738F7"/>
    <w:rsid w:val="00775257"/>
    <w:rsid w:val="00777459"/>
    <w:rsid w:val="0078195E"/>
    <w:rsid w:val="007A1677"/>
    <w:rsid w:val="007B2055"/>
    <w:rsid w:val="007B74AD"/>
    <w:rsid w:val="007C0A8C"/>
    <w:rsid w:val="007D716C"/>
    <w:rsid w:val="007D77D1"/>
    <w:rsid w:val="007E4631"/>
    <w:rsid w:val="007E5888"/>
    <w:rsid w:val="007F3437"/>
    <w:rsid w:val="008020D6"/>
    <w:rsid w:val="00816885"/>
    <w:rsid w:val="00827106"/>
    <w:rsid w:val="00831EE7"/>
    <w:rsid w:val="00834146"/>
    <w:rsid w:val="00836FFE"/>
    <w:rsid w:val="00844468"/>
    <w:rsid w:val="00847096"/>
    <w:rsid w:val="008823E8"/>
    <w:rsid w:val="00884701"/>
    <w:rsid w:val="0089489C"/>
    <w:rsid w:val="0089734A"/>
    <w:rsid w:val="008A01B4"/>
    <w:rsid w:val="008A772A"/>
    <w:rsid w:val="008B2371"/>
    <w:rsid w:val="008C03A5"/>
    <w:rsid w:val="008C2F19"/>
    <w:rsid w:val="008D479B"/>
    <w:rsid w:val="008D5BF9"/>
    <w:rsid w:val="008E09B5"/>
    <w:rsid w:val="00902D13"/>
    <w:rsid w:val="00904CC6"/>
    <w:rsid w:val="00904D8E"/>
    <w:rsid w:val="0090550A"/>
    <w:rsid w:val="00905E0E"/>
    <w:rsid w:val="009066A7"/>
    <w:rsid w:val="00906978"/>
    <w:rsid w:val="00906AD0"/>
    <w:rsid w:val="00907F1C"/>
    <w:rsid w:val="00913067"/>
    <w:rsid w:val="00916C7A"/>
    <w:rsid w:val="00925FCA"/>
    <w:rsid w:val="00932C27"/>
    <w:rsid w:val="00932EF2"/>
    <w:rsid w:val="00937C98"/>
    <w:rsid w:val="00942415"/>
    <w:rsid w:val="00942D4E"/>
    <w:rsid w:val="009455BD"/>
    <w:rsid w:val="00955408"/>
    <w:rsid w:val="009717CF"/>
    <w:rsid w:val="00973FB2"/>
    <w:rsid w:val="00976253"/>
    <w:rsid w:val="00991DCF"/>
    <w:rsid w:val="00997737"/>
    <w:rsid w:val="009B10A1"/>
    <w:rsid w:val="009C12D6"/>
    <w:rsid w:val="009C602F"/>
    <w:rsid w:val="009C6C1E"/>
    <w:rsid w:val="009C6E9C"/>
    <w:rsid w:val="009D5EBB"/>
    <w:rsid w:val="009E592C"/>
    <w:rsid w:val="009E70E7"/>
    <w:rsid w:val="009F2BA1"/>
    <w:rsid w:val="00A04166"/>
    <w:rsid w:val="00A0555C"/>
    <w:rsid w:val="00A07674"/>
    <w:rsid w:val="00A07ABC"/>
    <w:rsid w:val="00A12416"/>
    <w:rsid w:val="00A16CB7"/>
    <w:rsid w:val="00A301D7"/>
    <w:rsid w:val="00A308A7"/>
    <w:rsid w:val="00A314BF"/>
    <w:rsid w:val="00A3659F"/>
    <w:rsid w:val="00A434DE"/>
    <w:rsid w:val="00A444EA"/>
    <w:rsid w:val="00A57FF1"/>
    <w:rsid w:val="00A63D3E"/>
    <w:rsid w:val="00A7157D"/>
    <w:rsid w:val="00A73D65"/>
    <w:rsid w:val="00A8003E"/>
    <w:rsid w:val="00A8457A"/>
    <w:rsid w:val="00A85F38"/>
    <w:rsid w:val="00A878E9"/>
    <w:rsid w:val="00A900C2"/>
    <w:rsid w:val="00A937FC"/>
    <w:rsid w:val="00AA088F"/>
    <w:rsid w:val="00AA3D00"/>
    <w:rsid w:val="00AB0DA4"/>
    <w:rsid w:val="00AB125D"/>
    <w:rsid w:val="00AC0622"/>
    <w:rsid w:val="00AC4851"/>
    <w:rsid w:val="00AD5574"/>
    <w:rsid w:val="00AD62A9"/>
    <w:rsid w:val="00AE172C"/>
    <w:rsid w:val="00AE2557"/>
    <w:rsid w:val="00B21938"/>
    <w:rsid w:val="00B242E5"/>
    <w:rsid w:val="00B25285"/>
    <w:rsid w:val="00B4351D"/>
    <w:rsid w:val="00B541BC"/>
    <w:rsid w:val="00B57D1A"/>
    <w:rsid w:val="00B57D25"/>
    <w:rsid w:val="00B67AB0"/>
    <w:rsid w:val="00B70207"/>
    <w:rsid w:val="00B72D65"/>
    <w:rsid w:val="00B8038F"/>
    <w:rsid w:val="00B87C85"/>
    <w:rsid w:val="00B87CA5"/>
    <w:rsid w:val="00B942FB"/>
    <w:rsid w:val="00BB21A6"/>
    <w:rsid w:val="00BB2DFF"/>
    <w:rsid w:val="00BC43BD"/>
    <w:rsid w:val="00BC68F7"/>
    <w:rsid w:val="00BD0BD3"/>
    <w:rsid w:val="00BD6B93"/>
    <w:rsid w:val="00BE3D73"/>
    <w:rsid w:val="00BF19CA"/>
    <w:rsid w:val="00C02E98"/>
    <w:rsid w:val="00C03AC6"/>
    <w:rsid w:val="00C050BF"/>
    <w:rsid w:val="00C23B9E"/>
    <w:rsid w:val="00C2619D"/>
    <w:rsid w:val="00C279A3"/>
    <w:rsid w:val="00C30849"/>
    <w:rsid w:val="00C465FE"/>
    <w:rsid w:val="00C47DF3"/>
    <w:rsid w:val="00C618A1"/>
    <w:rsid w:val="00C6585A"/>
    <w:rsid w:val="00C67047"/>
    <w:rsid w:val="00C72309"/>
    <w:rsid w:val="00C74AB4"/>
    <w:rsid w:val="00C768C1"/>
    <w:rsid w:val="00C900F8"/>
    <w:rsid w:val="00C90CED"/>
    <w:rsid w:val="00C96AA0"/>
    <w:rsid w:val="00CB7D4F"/>
    <w:rsid w:val="00CD05AE"/>
    <w:rsid w:val="00CD33C8"/>
    <w:rsid w:val="00CD4565"/>
    <w:rsid w:val="00CD5704"/>
    <w:rsid w:val="00CE181C"/>
    <w:rsid w:val="00CE3B70"/>
    <w:rsid w:val="00CE3E99"/>
    <w:rsid w:val="00D0216E"/>
    <w:rsid w:val="00D02DE4"/>
    <w:rsid w:val="00D107B7"/>
    <w:rsid w:val="00D1354D"/>
    <w:rsid w:val="00D15C76"/>
    <w:rsid w:val="00D23576"/>
    <w:rsid w:val="00D306FD"/>
    <w:rsid w:val="00D51E73"/>
    <w:rsid w:val="00D84E05"/>
    <w:rsid w:val="00DA1BFD"/>
    <w:rsid w:val="00DA466D"/>
    <w:rsid w:val="00DB10E4"/>
    <w:rsid w:val="00DB53A4"/>
    <w:rsid w:val="00DC18FA"/>
    <w:rsid w:val="00DC4339"/>
    <w:rsid w:val="00DC4CF2"/>
    <w:rsid w:val="00DD0AF3"/>
    <w:rsid w:val="00DE1583"/>
    <w:rsid w:val="00DE6718"/>
    <w:rsid w:val="00E03E44"/>
    <w:rsid w:val="00E155A4"/>
    <w:rsid w:val="00E218CA"/>
    <w:rsid w:val="00E46208"/>
    <w:rsid w:val="00E54733"/>
    <w:rsid w:val="00E70FCA"/>
    <w:rsid w:val="00E77341"/>
    <w:rsid w:val="00E93867"/>
    <w:rsid w:val="00EA3B20"/>
    <w:rsid w:val="00EA7EEA"/>
    <w:rsid w:val="00EB407F"/>
    <w:rsid w:val="00ED303E"/>
    <w:rsid w:val="00ED3665"/>
    <w:rsid w:val="00EE053F"/>
    <w:rsid w:val="00EE5F10"/>
    <w:rsid w:val="00EE7BD8"/>
    <w:rsid w:val="00F04961"/>
    <w:rsid w:val="00F10B2D"/>
    <w:rsid w:val="00F13366"/>
    <w:rsid w:val="00F13A86"/>
    <w:rsid w:val="00F140AB"/>
    <w:rsid w:val="00F1488A"/>
    <w:rsid w:val="00F17EDB"/>
    <w:rsid w:val="00F20D3A"/>
    <w:rsid w:val="00F24915"/>
    <w:rsid w:val="00F302BF"/>
    <w:rsid w:val="00F3312F"/>
    <w:rsid w:val="00F365F6"/>
    <w:rsid w:val="00F401F9"/>
    <w:rsid w:val="00F44C02"/>
    <w:rsid w:val="00F5393B"/>
    <w:rsid w:val="00F56BF5"/>
    <w:rsid w:val="00F57CF5"/>
    <w:rsid w:val="00F70A0E"/>
    <w:rsid w:val="00F745B2"/>
    <w:rsid w:val="00F86326"/>
    <w:rsid w:val="00F945F2"/>
    <w:rsid w:val="00FB6BA2"/>
    <w:rsid w:val="00FC07EC"/>
    <w:rsid w:val="00FC1479"/>
    <w:rsid w:val="00FC34D9"/>
    <w:rsid w:val="00FD1854"/>
    <w:rsid w:val="00FD3013"/>
    <w:rsid w:val="00FD754F"/>
    <w:rsid w:val="00FD75E1"/>
    <w:rsid w:val="00FD7AC8"/>
    <w:rsid w:val="00FE1CD7"/>
    <w:rsid w:val="00FE2D28"/>
    <w:rsid w:val="00FE4E6E"/>
    <w:rsid w:val="00FF06FA"/>
    <w:rsid w:val="00FF5D4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B1EA0C"/>
  <w15:chartTrackingRefBased/>
  <w15:docId w15:val="{0F17CD5A-1E39-D544-8E33-A6309B43A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6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6AA0"/>
    <w:rPr>
      <w:rFonts w:eastAsiaTheme="minorEastAsia"/>
      <w:lang w:val="es-ES"/>
    </w:rPr>
  </w:style>
  <w:style w:type="paragraph" w:styleId="Ttulo1">
    <w:name w:val="heading 1"/>
    <w:aliases w:val="Remite"/>
    <w:basedOn w:val="Normal"/>
    <w:next w:val="Normal"/>
    <w:link w:val="Ttulo1Car"/>
    <w:uiPriority w:val="9"/>
    <w:qFormat/>
    <w:rsid w:val="00A308A7"/>
    <w:pPr>
      <w:keepNext/>
      <w:spacing w:before="240" w:after="60"/>
      <w:jc w:val="center"/>
      <w:outlineLvl w:val="0"/>
    </w:pPr>
    <w:rPr>
      <w:rFonts w:ascii="Calibri" w:eastAsia="Times New Roman" w:hAnsi="Calibri" w:cs="Times New Roman"/>
      <w:b/>
      <w:bCs/>
      <w:kern w:val="32"/>
      <w:szCs w:val="32"/>
      <w:lang w:val="es-ES_tradnl" w:eastAsia="es-ES"/>
    </w:rPr>
  </w:style>
  <w:style w:type="paragraph" w:styleId="Ttulo2">
    <w:name w:val="heading 2"/>
    <w:aliases w:val="Núm Oficio"/>
    <w:basedOn w:val="Normal"/>
    <w:next w:val="Normal"/>
    <w:link w:val="Ttulo2Car"/>
    <w:uiPriority w:val="9"/>
    <w:unhideWhenUsed/>
    <w:qFormat/>
    <w:rsid w:val="00A308A7"/>
    <w:pPr>
      <w:keepNext/>
      <w:spacing w:before="240" w:after="60"/>
      <w:outlineLvl w:val="1"/>
    </w:pPr>
    <w:rPr>
      <w:rFonts w:ascii="Calibri" w:eastAsia="Times New Roman" w:hAnsi="Calibri" w:cs="Times New Roman"/>
      <w:bCs/>
      <w:iCs/>
      <w:szCs w:val="28"/>
      <w:lang w:val="es-ES_tradnl" w:eastAsia="es-ES"/>
    </w:rPr>
  </w:style>
  <w:style w:type="paragraph" w:styleId="Ttulo3">
    <w:name w:val="heading 3"/>
    <w:basedOn w:val="Normal"/>
    <w:next w:val="Normal"/>
    <w:link w:val="Ttulo3Car"/>
    <w:rsid w:val="00A308A7"/>
    <w:pPr>
      <w:keepNext/>
      <w:keepLines/>
      <w:spacing w:before="280" w:after="80"/>
      <w:outlineLvl w:val="2"/>
    </w:pPr>
    <w:rPr>
      <w:rFonts w:ascii="Cambria" w:eastAsia="Cambria" w:hAnsi="Cambria" w:cs="Cambria"/>
      <w:b/>
      <w:sz w:val="28"/>
      <w:szCs w:val="28"/>
      <w:lang w:val="es-MX" w:eastAsia="es-MX"/>
    </w:rPr>
  </w:style>
  <w:style w:type="paragraph" w:styleId="Ttulo4">
    <w:name w:val="heading 4"/>
    <w:basedOn w:val="Normal"/>
    <w:next w:val="Normal"/>
    <w:link w:val="Ttulo4Car"/>
    <w:rsid w:val="00A308A7"/>
    <w:pPr>
      <w:keepNext/>
      <w:keepLines/>
      <w:spacing w:before="240" w:after="40"/>
      <w:outlineLvl w:val="3"/>
    </w:pPr>
    <w:rPr>
      <w:rFonts w:ascii="Cambria" w:eastAsia="Cambria" w:hAnsi="Cambria" w:cs="Cambria"/>
      <w:b/>
      <w:lang w:val="es-MX" w:eastAsia="es-MX"/>
    </w:rPr>
  </w:style>
  <w:style w:type="paragraph" w:styleId="Ttulo5">
    <w:name w:val="heading 5"/>
    <w:basedOn w:val="Normal"/>
    <w:next w:val="Normal"/>
    <w:link w:val="Ttulo5Car"/>
    <w:rsid w:val="00A308A7"/>
    <w:pPr>
      <w:keepNext/>
      <w:keepLines/>
      <w:spacing w:before="220" w:after="40"/>
      <w:outlineLvl w:val="4"/>
    </w:pPr>
    <w:rPr>
      <w:rFonts w:ascii="Cambria" w:eastAsia="Cambria" w:hAnsi="Cambria" w:cs="Cambria"/>
      <w:b/>
      <w:sz w:val="22"/>
      <w:szCs w:val="22"/>
      <w:lang w:val="es-MX" w:eastAsia="es-MX"/>
    </w:rPr>
  </w:style>
  <w:style w:type="paragraph" w:styleId="Ttulo6">
    <w:name w:val="heading 6"/>
    <w:basedOn w:val="Normal"/>
    <w:next w:val="Normal"/>
    <w:link w:val="Ttulo6Car"/>
    <w:rsid w:val="00A308A7"/>
    <w:pPr>
      <w:keepNext/>
      <w:keepLines/>
      <w:spacing w:before="200" w:after="40"/>
      <w:outlineLvl w:val="5"/>
    </w:pPr>
    <w:rPr>
      <w:rFonts w:ascii="Cambria" w:eastAsia="Cambria" w:hAnsi="Cambria" w:cs="Cambria"/>
      <w:b/>
      <w:sz w:val="20"/>
      <w:szCs w:val="20"/>
      <w:lang w:val="es-MX" w:eastAsia="es-MX"/>
    </w:rPr>
  </w:style>
  <w:style w:type="paragraph" w:styleId="Ttulo8">
    <w:name w:val="heading 8"/>
    <w:basedOn w:val="Normal"/>
    <w:next w:val="Normal"/>
    <w:link w:val="Ttulo8Car"/>
    <w:uiPriority w:val="9"/>
    <w:semiHidden/>
    <w:unhideWhenUsed/>
    <w:qFormat/>
    <w:rsid w:val="00A308A7"/>
    <w:pPr>
      <w:keepNext/>
      <w:keepLines/>
      <w:spacing w:before="200"/>
      <w:outlineLvl w:val="7"/>
    </w:pPr>
    <w:rPr>
      <w:rFonts w:ascii="Cambria" w:eastAsia="Times New Roman" w:hAnsi="Cambria" w:cs="Times New Roman"/>
      <w:color w:val="404040"/>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base,*Header, Car3,Header Char, Car Char4, Car5 Char,Car3,Car51,bases I,Car Char4,Car5 Char,Encabezado Car Car,En-tête 1.1,En-tÍte 1.1,En-tÕte 1.1,En-t’te 1.1,En-títe 1.1,h,Car,encabezado Car Car,ITT i,he,even,Header/Footer"/>
    <w:basedOn w:val="Normal"/>
    <w:link w:val="EncabezadoCar"/>
    <w:uiPriority w:val="99"/>
    <w:unhideWhenUsed/>
    <w:rsid w:val="00A73D65"/>
    <w:pPr>
      <w:tabs>
        <w:tab w:val="center" w:pos="4419"/>
        <w:tab w:val="right" w:pos="8838"/>
      </w:tabs>
    </w:pPr>
  </w:style>
  <w:style w:type="character" w:customStyle="1" w:styleId="EncabezadoCar">
    <w:name w:val="Encabezado Car"/>
    <w:aliases w:val="encabezado Car,base Car,*Header Car, Car3 Car,Header Char Car, Car Char4 Car, Car5 Char Car,Car3 Car,Car51 Car,bases I Car,Car Char4 Car,Car5 Char Car,Encabezado Car Car Car,En-tête 1.1 Car,En-tÍte 1.1 Car,En-tÕte 1.1 Car,En-t’te 1.1 Car"/>
    <w:basedOn w:val="Fuentedeprrafopredeter"/>
    <w:link w:val="Encabezado"/>
    <w:uiPriority w:val="99"/>
    <w:rsid w:val="00A73D65"/>
    <w:rPr>
      <w:rFonts w:eastAsiaTheme="minorEastAsia"/>
      <w:lang w:val="es-ES"/>
    </w:rPr>
  </w:style>
  <w:style w:type="paragraph" w:styleId="Piedepgina">
    <w:name w:val="footer"/>
    <w:basedOn w:val="Normal"/>
    <w:link w:val="PiedepginaCar"/>
    <w:uiPriority w:val="99"/>
    <w:unhideWhenUsed/>
    <w:rsid w:val="00A73D65"/>
    <w:pPr>
      <w:tabs>
        <w:tab w:val="center" w:pos="4419"/>
        <w:tab w:val="right" w:pos="8838"/>
      </w:tabs>
    </w:pPr>
  </w:style>
  <w:style w:type="character" w:customStyle="1" w:styleId="PiedepginaCar">
    <w:name w:val="Pie de página Car"/>
    <w:basedOn w:val="Fuentedeprrafopredeter"/>
    <w:link w:val="Piedepgina"/>
    <w:uiPriority w:val="99"/>
    <w:rsid w:val="00A73D65"/>
    <w:rPr>
      <w:rFonts w:eastAsiaTheme="minorEastAsia"/>
      <w:lang w:val="es-ES"/>
    </w:rPr>
  </w:style>
  <w:style w:type="character" w:customStyle="1" w:styleId="Ttulo1Car">
    <w:name w:val="Título 1 Car"/>
    <w:aliases w:val="Remite Car"/>
    <w:basedOn w:val="Fuentedeprrafopredeter"/>
    <w:link w:val="Ttulo1"/>
    <w:uiPriority w:val="9"/>
    <w:rsid w:val="00A308A7"/>
    <w:rPr>
      <w:rFonts w:ascii="Calibri" w:eastAsia="Times New Roman" w:hAnsi="Calibri" w:cs="Times New Roman"/>
      <w:b/>
      <w:bCs/>
      <w:kern w:val="32"/>
      <w:szCs w:val="32"/>
      <w:lang w:val="es-ES_tradnl" w:eastAsia="es-ES"/>
    </w:rPr>
  </w:style>
  <w:style w:type="character" w:customStyle="1" w:styleId="Ttulo2Car">
    <w:name w:val="Título 2 Car"/>
    <w:aliases w:val="Núm Oficio Car"/>
    <w:basedOn w:val="Fuentedeprrafopredeter"/>
    <w:link w:val="Ttulo2"/>
    <w:uiPriority w:val="9"/>
    <w:rsid w:val="00A308A7"/>
    <w:rPr>
      <w:rFonts w:ascii="Calibri" w:eastAsia="Times New Roman" w:hAnsi="Calibri" w:cs="Times New Roman"/>
      <w:bCs/>
      <w:iCs/>
      <w:szCs w:val="28"/>
      <w:lang w:val="es-ES_tradnl" w:eastAsia="es-ES"/>
    </w:rPr>
  </w:style>
  <w:style w:type="character" w:customStyle="1" w:styleId="Ttulo3Car">
    <w:name w:val="Título 3 Car"/>
    <w:basedOn w:val="Fuentedeprrafopredeter"/>
    <w:link w:val="Ttulo3"/>
    <w:rsid w:val="00A308A7"/>
    <w:rPr>
      <w:rFonts w:ascii="Cambria" w:eastAsia="Cambria" w:hAnsi="Cambria" w:cs="Cambria"/>
      <w:b/>
      <w:sz w:val="28"/>
      <w:szCs w:val="28"/>
      <w:lang w:eastAsia="es-MX"/>
    </w:rPr>
  </w:style>
  <w:style w:type="character" w:customStyle="1" w:styleId="Ttulo4Car">
    <w:name w:val="Título 4 Car"/>
    <w:basedOn w:val="Fuentedeprrafopredeter"/>
    <w:link w:val="Ttulo4"/>
    <w:rsid w:val="00A308A7"/>
    <w:rPr>
      <w:rFonts w:ascii="Cambria" w:eastAsia="Cambria" w:hAnsi="Cambria" w:cs="Cambria"/>
      <w:b/>
      <w:lang w:eastAsia="es-MX"/>
    </w:rPr>
  </w:style>
  <w:style w:type="character" w:customStyle="1" w:styleId="Ttulo5Car">
    <w:name w:val="Título 5 Car"/>
    <w:basedOn w:val="Fuentedeprrafopredeter"/>
    <w:link w:val="Ttulo5"/>
    <w:rsid w:val="00A308A7"/>
    <w:rPr>
      <w:rFonts w:ascii="Cambria" w:eastAsia="Cambria" w:hAnsi="Cambria" w:cs="Cambria"/>
      <w:b/>
      <w:sz w:val="22"/>
      <w:szCs w:val="22"/>
      <w:lang w:eastAsia="es-MX"/>
    </w:rPr>
  </w:style>
  <w:style w:type="character" w:customStyle="1" w:styleId="Ttulo6Car">
    <w:name w:val="Título 6 Car"/>
    <w:basedOn w:val="Fuentedeprrafopredeter"/>
    <w:link w:val="Ttulo6"/>
    <w:rsid w:val="00A308A7"/>
    <w:rPr>
      <w:rFonts w:ascii="Cambria" w:eastAsia="Cambria" w:hAnsi="Cambria" w:cs="Cambria"/>
      <w:b/>
      <w:sz w:val="20"/>
      <w:szCs w:val="20"/>
      <w:lang w:eastAsia="es-MX"/>
    </w:rPr>
  </w:style>
  <w:style w:type="character" w:customStyle="1" w:styleId="Ttulo8Car">
    <w:name w:val="Título 8 Car"/>
    <w:basedOn w:val="Fuentedeprrafopredeter"/>
    <w:link w:val="Ttulo8"/>
    <w:uiPriority w:val="9"/>
    <w:semiHidden/>
    <w:rsid w:val="00A308A7"/>
    <w:rPr>
      <w:rFonts w:ascii="Cambria" w:eastAsia="Times New Roman" w:hAnsi="Cambria" w:cs="Times New Roman"/>
      <w:color w:val="404040"/>
      <w:sz w:val="20"/>
      <w:szCs w:val="20"/>
      <w:lang w:val="es-ES_tradnl" w:eastAsia="es-ES"/>
    </w:rPr>
  </w:style>
  <w:style w:type="table" w:customStyle="1" w:styleId="TableNormal">
    <w:name w:val="Table Normal"/>
    <w:rsid w:val="00A308A7"/>
    <w:rPr>
      <w:rFonts w:ascii="Cambria" w:eastAsia="Cambria" w:hAnsi="Cambria" w:cs="Cambria"/>
      <w:lang w:eastAsia="es-MX"/>
    </w:rPr>
    <w:tblPr>
      <w:tblCellMar>
        <w:top w:w="0" w:type="dxa"/>
        <w:left w:w="0" w:type="dxa"/>
        <w:bottom w:w="0" w:type="dxa"/>
        <w:right w:w="0" w:type="dxa"/>
      </w:tblCellMar>
    </w:tblPr>
  </w:style>
  <w:style w:type="paragraph" w:styleId="Ttulo">
    <w:name w:val="Title"/>
    <w:aliases w:val="Lugar-Fecha"/>
    <w:basedOn w:val="Normal"/>
    <w:next w:val="Normal"/>
    <w:link w:val="TtuloCar"/>
    <w:qFormat/>
    <w:rsid w:val="00A308A7"/>
    <w:pPr>
      <w:spacing w:before="240" w:after="60"/>
      <w:jc w:val="right"/>
      <w:outlineLvl w:val="0"/>
    </w:pPr>
    <w:rPr>
      <w:rFonts w:ascii="Calibri" w:eastAsia="Times New Roman" w:hAnsi="Calibri" w:cs="Times New Roman"/>
      <w:bCs/>
      <w:kern w:val="28"/>
      <w:szCs w:val="32"/>
      <w:lang w:val="es-ES_tradnl" w:eastAsia="es-ES"/>
    </w:rPr>
  </w:style>
  <w:style w:type="character" w:customStyle="1" w:styleId="TtuloCar">
    <w:name w:val="Título Car"/>
    <w:aliases w:val="Lugar-Fecha Car"/>
    <w:basedOn w:val="Fuentedeprrafopredeter"/>
    <w:link w:val="Ttulo"/>
    <w:rsid w:val="00A308A7"/>
    <w:rPr>
      <w:rFonts w:ascii="Calibri" w:eastAsia="Times New Roman" w:hAnsi="Calibri" w:cs="Times New Roman"/>
      <w:bCs/>
      <w:kern w:val="28"/>
      <w:szCs w:val="32"/>
      <w:lang w:val="es-ES_tradnl" w:eastAsia="es-ES"/>
    </w:rPr>
  </w:style>
  <w:style w:type="paragraph" w:styleId="Textodeglobo">
    <w:name w:val="Balloon Text"/>
    <w:basedOn w:val="Normal"/>
    <w:link w:val="TextodegloboCar"/>
    <w:semiHidden/>
    <w:unhideWhenUsed/>
    <w:rsid w:val="00A308A7"/>
    <w:rPr>
      <w:rFonts w:ascii="Lucida Grande" w:eastAsia="Cambria" w:hAnsi="Lucida Grande" w:cs="Lucida Grande"/>
      <w:sz w:val="18"/>
      <w:szCs w:val="18"/>
      <w:lang w:val="es-MX" w:eastAsia="es-MX"/>
    </w:rPr>
  </w:style>
  <w:style w:type="character" w:customStyle="1" w:styleId="TextodegloboCar">
    <w:name w:val="Texto de globo Car"/>
    <w:basedOn w:val="Fuentedeprrafopredeter"/>
    <w:link w:val="Textodeglobo"/>
    <w:semiHidden/>
    <w:rsid w:val="00A308A7"/>
    <w:rPr>
      <w:rFonts w:ascii="Lucida Grande" w:eastAsia="Cambria" w:hAnsi="Lucida Grande" w:cs="Lucida Grande"/>
      <w:sz w:val="18"/>
      <w:szCs w:val="18"/>
      <w:lang w:eastAsia="es-MX"/>
    </w:rPr>
  </w:style>
  <w:style w:type="paragraph" w:styleId="Sinespaciado">
    <w:name w:val="No Spacing"/>
    <w:uiPriority w:val="1"/>
    <w:qFormat/>
    <w:rsid w:val="00A308A7"/>
    <w:rPr>
      <w:rFonts w:ascii="Cambria" w:eastAsia="Cambria" w:hAnsi="Cambria" w:cs="Times New Roman"/>
      <w:sz w:val="22"/>
      <w:szCs w:val="22"/>
      <w:lang w:eastAsia="es-MX"/>
    </w:rPr>
  </w:style>
  <w:style w:type="table" w:styleId="Tablaconcuadrcula">
    <w:name w:val="Table Grid"/>
    <w:basedOn w:val="Tablanormal"/>
    <w:uiPriority w:val="39"/>
    <w:rsid w:val="00A308A7"/>
    <w:rPr>
      <w:rFonts w:ascii="Cambria" w:hAnsi="Cambria" w:cs="Cambria"/>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adrculamedia21">
    <w:name w:val="Cuadrícula media 21"/>
    <w:aliases w:val="Destinatario"/>
    <w:next w:val="Normal"/>
    <w:link w:val="Cuadrculamedia2Car"/>
    <w:uiPriority w:val="1"/>
    <w:qFormat/>
    <w:rsid w:val="00A308A7"/>
    <w:rPr>
      <w:rFonts w:ascii="Calibri" w:eastAsia="Times New Roman" w:hAnsi="Calibri" w:cs="Times New Roman"/>
      <w:b/>
      <w:szCs w:val="22"/>
      <w:lang w:eastAsia="es-MX"/>
    </w:rPr>
  </w:style>
  <w:style w:type="character" w:styleId="Hipervnculo">
    <w:name w:val="Hyperlink"/>
    <w:uiPriority w:val="99"/>
    <w:rsid w:val="00A308A7"/>
    <w:rPr>
      <w:color w:val="0000FF"/>
      <w:u w:val="single"/>
    </w:rPr>
  </w:style>
  <w:style w:type="paragraph" w:customStyle="1" w:styleId="INCISO">
    <w:name w:val="INCISO"/>
    <w:basedOn w:val="Normal"/>
    <w:rsid w:val="00A308A7"/>
    <w:pPr>
      <w:spacing w:after="101" w:line="216" w:lineRule="exact"/>
      <w:ind w:left="1080" w:hanging="360"/>
      <w:jc w:val="both"/>
    </w:pPr>
    <w:rPr>
      <w:rFonts w:ascii="Arial" w:eastAsia="Times New Roman" w:hAnsi="Arial" w:cs="Arial"/>
      <w:sz w:val="18"/>
      <w:szCs w:val="18"/>
      <w:lang w:eastAsia="es-ES"/>
    </w:rPr>
  </w:style>
  <w:style w:type="paragraph" w:styleId="Textoindependiente">
    <w:name w:val="Body Text"/>
    <w:basedOn w:val="Normal"/>
    <w:link w:val="TextoindependienteCar"/>
    <w:uiPriority w:val="99"/>
    <w:rsid w:val="00A308A7"/>
    <w:pPr>
      <w:jc w:val="both"/>
    </w:pPr>
    <w:rPr>
      <w:rFonts w:ascii="Times New Roman" w:eastAsia="Times New Roman" w:hAnsi="Times New Roman" w:cs="Times New Roman"/>
      <w:szCs w:val="20"/>
      <w:lang w:val="es-ES_tradnl" w:eastAsia="es-ES"/>
    </w:rPr>
  </w:style>
  <w:style w:type="character" w:customStyle="1" w:styleId="TextoindependienteCar">
    <w:name w:val="Texto independiente Car"/>
    <w:basedOn w:val="Fuentedeprrafopredeter"/>
    <w:link w:val="Textoindependiente"/>
    <w:uiPriority w:val="99"/>
    <w:rsid w:val="00A308A7"/>
    <w:rPr>
      <w:rFonts w:ascii="Times New Roman" w:eastAsia="Times New Roman" w:hAnsi="Times New Roman" w:cs="Times New Roman"/>
      <w:szCs w:val="20"/>
      <w:lang w:val="es-ES_tradnl" w:eastAsia="es-ES"/>
    </w:rPr>
  </w:style>
  <w:style w:type="paragraph" w:styleId="Textoindependiente2">
    <w:name w:val="Body Text 2"/>
    <w:basedOn w:val="Normal"/>
    <w:link w:val="Textoindependiente2Car"/>
    <w:uiPriority w:val="99"/>
    <w:unhideWhenUsed/>
    <w:rsid w:val="00A308A7"/>
    <w:pPr>
      <w:spacing w:after="120" w:line="480" w:lineRule="auto"/>
      <w:jc w:val="both"/>
    </w:pPr>
    <w:rPr>
      <w:rFonts w:ascii="Cambria" w:eastAsia="Cambria" w:hAnsi="Cambria" w:cs="Times New Roman"/>
      <w:lang w:val="es-ES_tradnl" w:eastAsia="es-MX"/>
    </w:rPr>
  </w:style>
  <w:style w:type="character" w:customStyle="1" w:styleId="Textoindependiente2Car">
    <w:name w:val="Texto independiente 2 Car"/>
    <w:basedOn w:val="Fuentedeprrafopredeter"/>
    <w:link w:val="Textoindependiente2"/>
    <w:uiPriority w:val="99"/>
    <w:rsid w:val="00A308A7"/>
    <w:rPr>
      <w:rFonts w:ascii="Cambria" w:eastAsia="Cambria" w:hAnsi="Cambria" w:cs="Times New Roman"/>
      <w:lang w:val="es-ES_tradnl" w:eastAsia="es-MX"/>
    </w:rPr>
  </w:style>
  <w:style w:type="paragraph" w:styleId="NormalWeb">
    <w:name w:val="Normal (Web)"/>
    <w:basedOn w:val="Normal"/>
    <w:uiPriority w:val="99"/>
    <w:unhideWhenUsed/>
    <w:rsid w:val="00A308A7"/>
    <w:pPr>
      <w:spacing w:before="100" w:beforeAutospacing="1" w:after="100" w:afterAutospacing="1"/>
      <w:jc w:val="both"/>
    </w:pPr>
    <w:rPr>
      <w:rFonts w:ascii="Times New Roman" w:eastAsia="Times New Roman" w:hAnsi="Times New Roman" w:cs="Times New Roman"/>
      <w:lang w:val="es-MX" w:eastAsia="es-MX"/>
    </w:rPr>
  </w:style>
  <w:style w:type="paragraph" w:customStyle="1" w:styleId="Frotiregular">
    <w:name w:val="Frotiregular"/>
    <w:basedOn w:val="Encabezado"/>
    <w:rsid w:val="00A308A7"/>
    <w:pPr>
      <w:tabs>
        <w:tab w:val="clear" w:pos="4419"/>
        <w:tab w:val="clear" w:pos="8838"/>
      </w:tabs>
      <w:jc w:val="both"/>
    </w:pPr>
    <w:rPr>
      <w:rFonts w:ascii="R Frutiger Roman" w:eastAsia="Times New Roman" w:hAnsi="R Frutiger Roman" w:cs="Times New Roman"/>
      <w:szCs w:val="20"/>
      <w:lang w:val="pt-BR" w:eastAsia="es-ES"/>
    </w:rPr>
  </w:style>
  <w:style w:type="character" w:customStyle="1" w:styleId="A6">
    <w:name w:val="A6"/>
    <w:rsid w:val="00A308A7"/>
    <w:rPr>
      <w:rFonts w:cs="Century"/>
      <w:color w:val="000000"/>
      <w:sz w:val="14"/>
      <w:szCs w:val="14"/>
    </w:rPr>
  </w:style>
  <w:style w:type="character" w:customStyle="1" w:styleId="Cuadrculamedia2Car">
    <w:name w:val="Cuadrícula media 2 Car"/>
    <w:aliases w:val="Destinatario Car"/>
    <w:link w:val="Cuadrculamedia21"/>
    <w:uiPriority w:val="1"/>
    <w:rsid w:val="00A308A7"/>
    <w:rPr>
      <w:rFonts w:ascii="Calibri" w:eastAsia="Times New Roman" w:hAnsi="Calibri" w:cs="Times New Roman"/>
      <w:b/>
      <w:szCs w:val="22"/>
      <w:lang w:eastAsia="es-MX"/>
    </w:rPr>
  </w:style>
  <w:style w:type="paragraph" w:styleId="Subttulo">
    <w:name w:val="Subtitle"/>
    <w:basedOn w:val="Normal"/>
    <w:next w:val="Normal"/>
    <w:link w:val="SubttuloCar"/>
    <w:rsid w:val="00A308A7"/>
    <w:pPr>
      <w:spacing w:after="60"/>
    </w:pPr>
    <w:rPr>
      <w:rFonts w:ascii="Calibri" w:eastAsia="Calibri" w:hAnsi="Calibri" w:cs="Calibri"/>
      <w:sz w:val="16"/>
      <w:szCs w:val="16"/>
      <w:lang w:val="es-MX" w:eastAsia="es-MX"/>
    </w:rPr>
  </w:style>
  <w:style w:type="character" w:customStyle="1" w:styleId="SubttuloCar">
    <w:name w:val="Subtítulo Car"/>
    <w:basedOn w:val="Fuentedeprrafopredeter"/>
    <w:link w:val="Subttulo"/>
    <w:rsid w:val="00A308A7"/>
    <w:rPr>
      <w:rFonts w:ascii="Calibri" w:eastAsia="Calibri" w:hAnsi="Calibri" w:cs="Calibri"/>
      <w:sz w:val="16"/>
      <w:szCs w:val="16"/>
      <w:lang w:eastAsia="es-MX"/>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A308A7"/>
    <w:pPr>
      <w:ind w:left="720"/>
      <w:contextualSpacing/>
    </w:pPr>
    <w:rPr>
      <w:rFonts w:ascii="Cambria" w:eastAsia="MS Mincho" w:hAnsi="Cambria" w:cs="Times New Roman"/>
      <w:lang w:val="es-ES_tradnl" w:eastAsia="es-ES"/>
    </w:rPr>
  </w:style>
  <w:style w:type="paragraph" w:styleId="Textodebloque">
    <w:name w:val="Block Text"/>
    <w:basedOn w:val="Normal"/>
    <w:unhideWhenUsed/>
    <w:rsid w:val="00A308A7"/>
    <w:pPr>
      <w:tabs>
        <w:tab w:val="left" w:pos="0"/>
        <w:tab w:val="left" w:pos="10490"/>
      </w:tabs>
      <w:ind w:left="5103" w:right="902"/>
      <w:jc w:val="both"/>
    </w:pPr>
    <w:rPr>
      <w:rFonts w:ascii="Tahoma" w:eastAsia="Times New Roman" w:hAnsi="Tahoma" w:cs="Times New Roman"/>
      <w:b/>
      <w:i/>
      <w:sz w:val="22"/>
      <w:szCs w:val="20"/>
      <w:lang w:eastAsia="es-ES"/>
    </w:rPr>
  </w:style>
  <w:style w:type="paragraph" w:customStyle="1" w:styleId="texto">
    <w:name w:val="texto"/>
    <w:basedOn w:val="Normal"/>
    <w:rsid w:val="00A308A7"/>
    <w:pPr>
      <w:spacing w:after="101" w:line="216" w:lineRule="atLeast"/>
      <w:ind w:firstLine="288"/>
      <w:jc w:val="both"/>
    </w:pPr>
    <w:rPr>
      <w:rFonts w:ascii="Arial" w:eastAsia="Times New Roman" w:hAnsi="Arial" w:cs="Times New Roman"/>
      <w:sz w:val="18"/>
      <w:szCs w:val="20"/>
      <w:lang w:val="es-MX" w:eastAsia="es-ES"/>
    </w:rPr>
  </w:style>
  <w:style w:type="paragraph" w:customStyle="1" w:styleId="Texto0">
    <w:name w:val="Texto"/>
    <w:basedOn w:val="Normal"/>
    <w:link w:val="TextoCar"/>
    <w:rsid w:val="00A308A7"/>
    <w:pPr>
      <w:spacing w:after="101" w:line="216" w:lineRule="exact"/>
      <w:ind w:firstLine="288"/>
      <w:jc w:val="both"/>
    </w:pPr>
    <w:rPr>
      <w:rFonts w:ascii="Arial" w:eastAsia="Times New Roman" w:hAnsi="Arial" w:cs="Times New Roman"/>
      <w:sz w:val="18"/>
      <w:szCs w:val="18"/>
      <w:lang w:val="x-none" w:eastAsia="x-none"/>
    </w:rPr>
  </w:style>
  <w:style w:type="character" w:customStyle="1" w:styleId="TextoCar">
    <w:name w:val="Texto Car"/>
    <w:link w:val="Texto0"/>
    <w:locked/>
    <w:rsid w:val="00A308A7"/>
    <w:rPr>
      <w:rFonts w:ascii="Arial" w:eastAsia="Times New Roman" w:hAnsi="Arial" w:cs="Times New Roman"/>
      <w:sz w:val="18"/>
      <w:szCs w:val="18"/>
      <w:lang w:val="x-none" w:eastAsia="x-none"/>
    </w:rPr>
  </w:style>
  <w:style w:type="paragraph" w:styleId="Sangradetextonormal">
    <w:name w:val="Body Text Indent"/>
    <w:basedOn w:val="Normal"/>
    <w:link w:val="SangradetextonormalCar"/>
    <w:uiPriority w:val="99"/>
    <w:unhideWhenUsed/>
    <w:rsid w:val="00A308A7"/>
    <w:pPr>
      <w:spacing w:after="120"/>
      <w:ind w:left="283"/>
    </w:pPr>
    <w:rPr>
      <w:rFonts w:ascii="Cambria" w:eastAsia="MS Mincho" w:hAnsi="Cambria" w:cs="Times New Roman"/>
      <w:lang w:val="es-ES_tradnl" w:eastAsia="es-ES"/>
    </w:rPr>
  </w:style>
  <w:style w:type="character" w:customStyle="1" w:styleId="SangradetextonormalCar">
    <w:name w:val="Sangría de texto normal Car"/>
    <w:basedOn w:val="Fuentedeprrafopredeter"/>
    <w:link w:val="Sangradetextonormal"/>
    <w:uiPriority w:val="99"/>
    <w:rsid w:val="00A308A7"/>
    <w:rPr>
      <w:rFonts w:ascii="Cambria" w:eastAsia="MS Mincho" w:hAnsi="Cambria" w:cs="Times New Roman"/>
      <w:lang w:val="es-ES_tradnl" w:eastAsia="es-ES"/>
    </w:rPr>
  </w:style>
  <w:style w:type="character" w:customStyle="1" w:styleId="uficommentbody">
    <w:name w:val="uficommentbody"/>
    <w:rsid w:val="00A308A7"/>
  </w:style>
  <w:style w:type="paragraph" w:customStyle="1" w:styleId="Default">
    <w:name w:val="Default"/>
    <w:rsid w:val="00A308A7"/>
    <w:pPr>
      <w:autoSpaceDE w:val="0"/>
      <w:autoSpaceDN w:val="0"/>
      <w:adjustRightInd w:val="0"/>
    </w:pPr>
    <w:rPr>
      <w:rFonts w:ascii="Myriad Roman" w:eastAsia="Cambria" w:hAnsi="Myriad Roman" w:cs="Myriad Roman"/>
      <w:color w:val="000000"/>
      <w:lang w:eastAsia="es-MX"/>
    </w:rPr>
  </w:style>
  <w:style w:type="character" w:styleId="Hipervnculovisitado">
    <w:name w:val="FollowedHyperlink"/>
    <w:uiPriority w:val="99"/>
    <w:semiHidden/>
    <w:unhideWhenUsed/>
    <w:rsid w:val="00A308A7"/>
    <w:rPr>
      <w:color w:val="800080"/>
      <w:u w:val="single"/>
    </w:rPr>
  </w:style>
  <w:style w:type="character" w:styleId="nfasis">
    <w:name w:val="Emphasis"/>
    <w:qFormat/>
    <w:rsid w:val="00A308A7"/>
    <w:rPr>
      <w:i/>
      <w:iCs/>
    </w:rPr>
  </w:style>
  <w:style w:type="paragraph" w:styleId="Lista">
    <w:name w:val="List"/>
    <w:basedOn w:val="Normal"/>
    <w:uiPriority w:val="99"/>
    <w:unhideWhenUsed/>
    <w:rsid w:val="00A308A7"/>
    <w:pPr>
      <w:ind w:left="283" w:hanging="283"/>
      <w:contextualSpacing/>
    </w:pPr>
    <w:rPr>
      <w:rFonts w:ascii="Cambria" w:eastAsia="MS Mincho" w:hAnsi="Cambria" w:cs="Times New Roman"/>
      <w:lang w:val="es-ES_tradnl" w:eastAsia="es-ES"/>
    </w:rPr>
  </w:style>
  <w:style w:type="paragraph" w:styleId="Lista2">
    <w:name w:val="List 2"/>
    <w:basedOn w:val="Normal"/>
    <w:uiPriority w:val="99"/>
    <w:unhideWhenUsed/>
    <w:rsid w:val="00A308A7"/>
    <w:pPr>
      <w:ind w:left="566" w:hanging="283"/>
      <w:contextualSpacing/>
    </w:pPr>
    <w:rPr>
      <w:rFonts w:ascii="Cambria" w:eastAsia="MS Mincho" w:hAnsi="Cambria" w:cs="Times New Roman"/>
      <w:lang w:val="es-ES_tradnl" w:eastAsia="es-ES"/>
    </w:rPr>
  </w:style>
  <w:style w:type="paragraph" w:styleId="Lista3">
    <w:name w:val="List 3"/>
    <w:basedOn w:val="Normal"/>
    <w:uiPriority w:val="99"/>
    <w:unhideWhenUsed/>
    <w:rsid w:val="00A308A7"/>
    <w:pPr>
      <w:ind w:left="849" w:hanging="283"/>
      <w:contextualSpacing/>
    </w:pPr>
    <w:rPr>
      <w:rFonts w:ascii="Cambria" w:eastAsia="MS Mincho" w:hAnsi="Cambria" w:cs="Times New Roman"/>
      <w:lang w:val="es-ES_tradnl" w:eastAsia="es-ES"/>
    </w:rPr>
  </w:style>
  <w:style w:type="paragraph" w:styleId="Saludo">
    <w:name w:val="Salutation"/>
    <w:basedOn w:val="Normal"/>
    <w:next w:val="Normal"/>
    <w:link w:val="SaludoCar"/>
    <w:uiPriority w:val="99"/>
    <w:unhideWhenUsed/>
    <w:rsid w:val="00A308A7"/>
    <w:rPr>
      <w:rFonts w:ascii="Cambria" w:eastAsia="MS Mincho" w:hAnsi="Cambria" w:cs="Times New Roman"/>
      <w:lang w:val="es-ES_tradnl" w:eastAsia="es-ES"/>
    </w:rPr>
  </w:style>
  <w:style w:type="character" w:customStyle="1" w:styleId="SaludoCar">
    <w:name w:val="Saludo Car"/>
    <w:basedOn w:val="Fuentedeprrafopredeter"/>
    <w:link w:val="Saludo"/>
    <w:uiPriority w:val="99"/>
    <w:rsid w:val="00A308A7"/>
    <w:rPr>
      <w:rFonts w:ascii="Cambria" w:eastAsia="MS Mincho" w:hAnsi="Cambria" w:cs="Times New Roman"/>
      <w:lang w:val="es-ES_tradnl" w:eastAsia="es-ES"/>
    </w:rPr>
  </w:style>
  <w:style w:type="paragraph" w:styleId="Cierre">
    <w:name w:val="Closing"/>
    <w:basedOn w:val="Normal"/>
    <w:link w:val="CierreCar"/>
    <w:uiPriority w:val="99"/>
    <w:unhideWhenUsed/>
    <w:rsid w:val="00A308A7"/>
    <w:pPr>
      <w:ind w:left="4252"/>
    </w:pPr>
    <w:rPr>
      <w:rFonts w:ascii="Cambria" w:eastAsia="MS Mincho" w:hAnsi="Cambria" w:cs="Times New Roman"/>
      <w:lang w:val="es-ES_tradnl" w:eastAsia="es-ES"/>
    </w:rPr>
  </w:style>
  <w:style w:type="character" w:customStyle="1" w:styleId="CierreCar">
    <w:name w:val="Cierre Car"/>
    <w:basedOn w:val="Fuentedeprrafopredeter"/>
    <w:link w:val="Cierre"/>
    <w:uiPriority w:val="99"/>
    <w:rsid w:val="00A308A7"/>
    <w:rPr>
      <w:rFonts w:ascii="Cambria" w:eastAsia="MS Mincho" w:hAnsi="Cambria" w:cs="Times New Roman"/>
      <w:lang w:val="es-ES_tradnl" w:eastAsia="es-ES"/>
    </w:rPr>
  </w:style>
  <w:style w:type="paragraph" w:styleId="Listaconvietas">
    <w:name w:val="List Bullet"/>
    <w:basedOn w:val="Normal"/>
    <w:uiPriority w:val="99"/>
    <w:unhideWhenUsed/>
    <w:rsid w:val="00A308A7"/>
    <w:pPr>
      <w:numPr>
        <w:numId w:val="1"/>
      </w:numPr>
      <w:contextualSpacing/>
    </w:pPr>
    <w:rPr>
      <w:rFonts w:ascii="Cambria" w:eastAsia="MS Mincho" w:hAnsi="Cambria" w:cs="Times New Roman"/>
      <w:lang w:val="es-ES_tradnl" w:eastAsia="es-ES"/>
    </w:rPr>
  </w:style>
  <w:style w:type="paragraph" w:customStyle="1" w:styleId="ListaCC">
    <w:name w:val="Lista CC."/>
    <w:basedOn w:val="Normal"/>
    <w:uiPriority w:val="99"/>
    <w:rsid w:val="00A308A7"/>
    <w:rPr>
      <w:rFonts w:ascii="Cambria" w:eastAsia="MS Mincho" w:hAnsi="Cambria" w:cs="Times New Roman"/>
      <w:lang w:val="es-ES_tradnl" w:eastAsia="es-ES"/>
    </w:rPr>
  </w:style>
  <w:style w:type="paragraph" w:styleId="Firma">
    <w:name w:val="Signature"/>
    <w:basedOn w:val="Normal"/>
    <w:link w:val="FirmaCar"/>
    <w:uiPriority w:val="99"/>
    <w:unhideWhenUsed/>
    <w:rsid w:val="00A308A7"/>
    <w:pPr>
      <w:ind w:left="4252"/>
    </w:pPr>
    <w:rPr>
      <w:rFonts w:ascii="Cambria" w:eastAsia="MS Mincho" w:hAnsi="Cambria" w:cs="Times New Roman"/>
      <w:lang w:val="es-ES_tradnl" w:eastAsia="es-ES"/>
    </w:rPr>
  </w:style>
  <w:style w:type="character" w:customStyle="1" w:styleId="FirmaCar">
    <w:name w:val="Firma Car"/>
    <w:basedOn w:val="Fuentedeprrafopredeter"/>
    <w:link w:val="Firma"/>
    <w:uiPriority w:val="99"/>
    <w:rsid w:val="00A308A7"/>
    <w:rPr>
      <w:rFonts w:ascii="Cambria" w:eastAsia="MS Mincho" w:hAnsi="Cambria" w:cs="Times New Roman"/>
      <w:lang w:val="es-ES_tradnl" w:eastAsia="es-ES"/>
    </w:rPr>
  </w:style>
  <w:style w:type="paragraph" w:customStyle="1" w:styleId="Lneadeasunto">
    <w:name w:val="Línea de asunto"/>
    <w:basedOn w:val="Normal"/>
    <w:uiPriority w:val="99"/>
    <w:rsid w:val="00A308A7"/>
    <w:rPr>
      <w:rFonts w:ascii="Cambria" w:eastAsia="MS Mincho" w:hAnsi="Cambria" w:cs="Times New Roman"/>
      <w:lang w:val="es-ES_tradnl" w:eastAsia="es-ES"/>
    </w:rPr>
  </w:style>
  <w:style w:type="paragraph" w:customStyle="1" w:styleId="Firmapuesto">
    <w:name w:val="Firma puesto"/>
    <w:basedOn w:val="Firma"/>
    <w:uiPriority w:val="99"/>
    <w:rsid w:val="00A308A7"/>
  </w:style>
  <w:style w:type="paragraph" w:styleId="Textoindependienteprimerasangra2">
    <w:name w:val="Body Text First Indent 2"/>
    <w:basedOn w:val="Sangradetextonormal"/>
    <w:link w:val="Textoindependienteprimerasangra2Car"/>
    <w:uiPriority w:val="99"/>
    <w:unhideWhenUsed/>
    <w:rsid w:val="00A308A7"/>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A308A7"/>
    <w:rPr>
      <w:rFonts w:ascii="Cambria" w:eastAsia="MS Mincho" w:hAnsi="Cambria" w:cs="Times New Roman"/>
      <w:lang w:val="es-ES_tradnl" w:eastAsia="es-ES"/>
    </w:rPr>
  </w:style>
  <w:style w:type="character" w:styleId="Textoennegrita">
    <w:name w:val="Strong"/>
    <w:qFormat/>
    <w:rsid w:val="00A308A7"/>
    <w:rPr>
      <w:b/>
      <w:bCs/>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A308A7"/>
    <w:rPr>
      <w:rFonts w:ascii="Cambria" w:eastAsia="MS Mincho" w:hAnsi="Cambria" w:cs="Times New Roman"/>
      <w:lang w:val="es-ES_tradnl" w:eastAsia="es-ES"/>
    </w:rPr>
  </w:style>
  <w:style w:type="character" w:customStyle="1" w:styleId="apple-converted-space">
    <w:name w:val="apple-converted-space"/>
    <w:rsid w:val="00A308A7"/>
  </w:style>
  <w:style w:type="paragraph" w:customStyle="1" w:styleId="n2">
    <w:name w:val="n2"/>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paragraph" w:customStyle="1" w:styleId="j">
    <w:name w:val="j"/>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character" w:customStyle="1" w:styleId="nacep">
    <w:name w:val="n_acep"/>
    <w:rsid w:val="00A308A7"/>
  </w:style>
  <w:style w:type="paragraph" w:customStyle="1" w:styleId="Outline">
    <w:name w:val="Outline"/>
    <w:basedOn w:val="Normal"/>
    <w:uiPriority w:val="99"/>
    <w:rsid w:val="00A308A7"/>
    <w:pPr>
      <w:spacing w:before="240"/>
    </w:pPr>
    <w:rPr>
      <w:rFonts w:ascii="Palatino Linotype" w:eastAsia="Times New Roman" w:hAnsi="Palatino Linotype" w:cs="Times New Roman"/>
      <w:kern w:val="28"/>
      <w:sz w:val="20"/>
      <w:szCs w:val="20"/>
      <w:lang w:val="en-US" w:eastAsia="es-MX"/>
    </w:rPr>
  </w:style>
  <w:style w:type="character" w:customStyle="1" w:styleId="EncabezadoCar1">
    <w:name w:val="Encabezado Car1"/>
    <w:aliases w:val="encabezado Car1,*Header Car1"/>
    <w:semiHidden/>
    <w:rsid w:val="00A308A7"/>
    <w:rPr>
      <w:sz w:val="24"/>
      <w:szCs w:val="24"/>
      <w:lang w:val="es-ES_tradnl" w:eastAsia="es-ES"/>
    </w:rPr>
  </w:style>
  <w:style w:type="paragraph" w:styleId="Citadestacada">
    <w:name w:val="Intense Quote"/>
    <w:basedOn w:val="Normal"/>
    <w:next w:val="Normal"/>
    <w:link w:val="CitadestacadaCar"/>
    <w:uiPriority w:val="60"/>
    <w:qFormat/>
    <w:rsid w:val="00A308A7"/>
    <w:pPr>
      <w:pBdr>
        <w:bottom w:val="single" w:sz="4" w:space="4" w:color="4F81BD"/>
      </w:pBdr>
      <w:spacing w:before="200" w:after="280"/>
      <w:ind w:left="936" w:right="936"/>
    </w:pPr>
    <w:rPr>
      <w:rFonts w:ascii="Cambria" w:eastAsia="MS Mincho" w:hAnsi="Cambria" w:cs="Times New Roman"/>
      <w:b/>
      <w:bCs/>
      <w:i/>
      <w:iCs/>
      <w:color w:val="4F81BD"/>
      <w:lang w:val="es-ES_tradnl" w:eastAsia="es-ES"/>
    </w:rPr>
  </w:style>
  <w:style w:type="character" w:customStyle="1" w:styleId="CitadestacadaCar">
    <w:name w:val="Cita destacada Car"/>
    <w:basedOn w:val="Fuentedeprrafopredeter"/>
    <w:link w:val="Citadestacada"/>
    <w:uiPriority w:val="60"/>
    <w:rsid w:val="00A308A7"/>
    <w:rPr>
      <w:rFonts w:ascii="Cambria" w:eastAsia="MS Mincho" w:hAnsi="Cambria" w:cs="Times New Roman"/>
      <w:b/>
      <w:bCs/>
      <w:i/>
      <w:iCs/>
      <w:color w:val="4F81BD"/>
      <w:lang w:val="es-ES_tradnl" w:eastAsia="es-ES"/>
    </w:rPr>
  </w:style>
  <w:style w:type="paragraph" w:styleId="Textosinformato">
    <w:name w:val="Plain Text"/>
    <w:basedOn w:val="Normal"/>
    <w:link w:val="TextosinformatoCar"/>
    <w:rsid w:val="00A308A7"/>
    <w:rPr>
      <w:rFonts w:ascii="Courier New" w:eastAsia="Times New Roman" w:hAnsi="Courier New" w:cs="Times New Roman"/>
      <w:sz w:val="20"/>
      <w:szCs w:val="20"/>
      <w:lang w:val="x-none" w:eastAsia="es-ES"/>
    </w:rPr>
  </w:style>
  <w:style w:type="character" w:customStyle="1" w:styleId="TextosinformatoCar">
    <w:name w:val="Texto sin formato Car"/>
    <w:basedOn w:val="Fuentedeprrafopredeter"/>
    <w:link w:val="Textosinformato"/>
    <w:rsid w:val="00A308A7"/>
    <w:rPr>
      <w:rFonts w:ascii="Courier New" w:eastAsia="Times New Roman" w:hAnsi="Courier New" w:cs="Times New Roman"/>
      <w:sz w:val="20"/>
      <w:szCs w:val="20"/>
      <w:lang w:val="x-none" w:eastAsia="es-ES"/>
    </w:rPr>
  </w:style>
  <w:style w:type="table" w:styleId="Listamedia2">
    <w:name w:val="Medium List 2"/>
    <w:basedOn w:val="Tablanormal"/>
    <w:uiPriority w:val="66"/>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Cuadrculamedia2">
    <w:name w:val="Medium Grid 2"/>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Cuadrculamedia2-nfasis3">
    <w:name w:val="Medium Grid 2 Accent 3"/>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paragraph" w:customStyle="1" w:styleId="ROMANOS">
    <w:name w:val="ROMANOS"/>
    <w:basedOn w:val="Normal"/>
    <w:rsid w:val="00A308A7"/>
    <w:pPr>
      <w:spacing w:after="101" w:line="216" w:lineRule="atLeast"/>
      <w:ind w:left="810" w:hanging="540"/>
      <w:jc w:val="both"/>
    </w:pPr>
    <w:rPr>
      <w:rFonts w:ascii="Arial" w:eastAsia="Times New Roman" w:hAnsi="Arial" w:cs="Times New Roman"/>
      <w:sz w:val="18"/>
      <w:szCs w:val="20"/>
      <w:lang w:val="es-ES_tradnl" w:eastAsia="es-ES"/>
    </w:rPr>
  </w:style>
  <w:style w:type="table" w:customStyle="1" w:styleId="Tablaconcuadrcula1">
    <w:name w:val="Tabla con cuadrícula1"/>
    <w:basedOn w:val="Tablanormal"/>
    <w:next w:val="Tablaconcuadrcula"/>
    <w:uiPriority w:val="59"/>
    <w:rsid w:val="00A308A7"/>
    <w:rPr>
      <w:rFonts w:ascii="Cambria" w:eastAsia="Cambria" w:hAnsi="Cambria"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1">
    <w:name w:val="Mención sin resolver1"/>
    <w:uiPriority w:val="99"/>
    <w:semiHidden/>
    <w:unhideWhenUsed/>
    <w:rsid w:val="00A308A7"/>
    <w:rPr>
      <w:color w:val="808080"/>
      <w:shd w:val="clear" w:color="auto" w:fill="E6E6E6"/>
    </w:rPr>
  </w:style>
  <w:style w:type="character" w:styleId="Refdecomentario">
    <w:name w:val="annotation reference"/>
    <w:uiPriority w:val="99"/>
    <w:unhideWhenUsed/>
    <w:rsid w:val="00A308A7"/>
    <w:rPr>
      <w:sz w:val="16"/>
      <w:szCs w:val="16"/>
    </w:rPr>
  </w:style>
  <w:style w:type="paragraph" w:styleId="Textocomentario">
    <w:name w:val="annotation text"/>
    <w:basedOn w:val="Normal"/>
    <w:link w:val="TextocomentarioCar"/>
    <w:uiPriority w:val="99"/>
    <w:unhideWhenUsed/>
    <w:rsid w:val="00A308A7"/>
    <w:rPr>
      <w:rFonts w:ascii="Cambria" w:eastAsia="MS Mincho" w:hAnsi="Cambria" w:cs="Times New Roman"/>
      <w:sz w:val="20"/>
      <w:szCs w:val="20"/>
      <w:lang w:val="es-ES_tradnl" w:eastAsia="es-ES"/>
    </w:rPr>
  </w:style>
  <w:style w:type="character" w:customStyle="1" w:styleId="TextocomentarioCar">
    <w:name w:val="Texto comentario Car"/>
    <w:basedOn w:val="Fuentedeprrafopredeter"/>
    <w:link w:val="Textocomentario"/>
    <w:uiPriority w:val="99"/>
    <w:rsid w:val="00A308A7"/>
    <w:rPr>
      <w:rFonts w:ascii="Cambria" w:eastAsia="MS Mincho" w:hAnsi="Cambria" w:cs="Times New Roman"/>
      <w:sz w:val="20"/>
      <w:szCs w:val="20"/>
      <w:lang w:val="es-ES_tradnl" w:eastAsia="es-ES"/>
    </w:rPr>
  </w:style>
  <w:style w:type="paragraph" w:styleId="Asuntodelcomentario">
    <w:name w:val="annotation subject"/>
    <w:basedOn w:val="Textocomentario"/>
    <w:next w:val="Textocomentario"/>
    <w:link w:val="AsuntodelcomentarioCar"/>
    <w:uiPriority w:val="99"/>
    <w:semiHidden/>
    <w:unhideWhenUsed/>
    <w:rsid w:val="00A308A7"/>
    <w:rPr>
      <w:b/>
      <w:bCs/>
    </w:rPr>
  </w:style>
  <w:style w:type="character" w:customStyle="1" w:styleId="AsuntodelcomentarioCar">
    <w:name w:val="Asunto del comentario Car"/>
    <w:basedOn w:val="TextocomentarioCar"/>
    <w:link w:val="Asuntodelcomentario"/>
    <w:uiPriority w:val="99"/>
    <w:semiHidden/>
    <w:rsid w:val="00A308A7"/>
    <w:rPr>
      <w:rFonts w:ascii="Cambria" w:eastAsia="MS Mincho" w:hAnsi="Cambria" w:cs="Times New Roman"/>
      <w:b/>
      <w:bCs/>
      <w:sz w:val="20"/>
      <w:szCs w:val="20"/>
      <w:lang w:val="es-ES_tradnl" w:eastAsia="es-ES"/>
    </w:rPr>
  </w:style>
  <w:style w:type="paragraph" w:styleId="Revisin">
    <w:name w:val="Revision"/>
    <w:hidden/>
    <w:uiPriority w:val="99"/>
    <w:semiHidden/>
    <w:rsid w:val="00A308A7"/>
    <w:rPr>
      <w:rFonts w:ascii="Cambria" w:eastAsia="MS Mincho" w:hAnsi="Cambria" w:cs="Times New Roman"/>
      <w:lang w:val="es-ES_tradnl" w:eastAsia="es-ES"/>
    </w:rPr>
  </w:style>
  <w:style w:type="paragraph" w:styleId="Textonotaalfinal">
    <w:name w:val="endnote text"/>
    <w:basedOn w:val="Normal"/>
    <w:link w:val="TextonotaalfinalCar"/>
    <w:uiPriority w:val="99"/>
    <w:semiHidden/>
    <w:unhideWhenUsed/>
    <w:rsid w:val="00A308A7"/>
    <w:rPr>
      <w:rFonts w:ascii="Cambria" w:eastAsia="MS Mincho" w:hAnsi="Cambria" w:cs="Times New Roman"/>
      <w:sz w:val="20"/>
      <w:szCs w:val="20"/>
      <w:lang w:val="es-ES_tradnl" w:eastAsia="es-ES"/>
    </w:rPr>
  </w:style>
  <w:style w:type="character" w:customStyle="1" w:styleId="TextonotaalfinalCar">
    <w:name w:val="Texto nota al final Car"/>
    <w:basedOn w:val="Fuentedeprrafopredeter"/>
    <w:link w:val="Textonotaalfinal"/>
    <w:uiPriority w:val="99"/>
    <w:semiHidden/>
    <w:rsid w:val="00A308A7"/>
    <w:rPr>
      <w:rFonts w:ascii="Cambria" w:eastAsia="MS Mincho" w:hAnsi="Cambria" w:cs="Times New Roman"/>
      <w:sz w:val="20"/>
      <w:szCs w:val="20"/>
      <w:lang w:val="es-ES_tradnl" w:eastAsia="es-ES"/>
    </w:rPr>
  </w:style>
  <w:style w:type="character" w:styleId="Refdenotaalfinal">
    <w:name w:val="endnote reference"/>
    <w:uiPriority w:val="99"/>
    <w:semiHidden/>
    <w:unhideWhenUsed/>
    <w:rsid w:val="00A308A7"/>
    <w:rPr>
      <w:vertAlign w:val="superscript"/>
    </w:rPr>
  </w:style>
  <w:style w:type="character" w:styleId="Mencinsinresolver">
    <w:name w:val="Unresolved Mention"/>
    <w:basedOn w:val="Fuentedeprrafopredeter"/>
    <w:uiPriority w:val="99"/>
    <w:semiHidden/>
    <w:unhideWhenUsed/>
    <w:rsid w:val="00A308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273768">
      <w:bodyDiv w:val="1"/>
      <w:marLeft w:val="0"/>
      <w:marRight w:val="0"/>
      <w:marTop w:val="0"/>
      <w:marBottom w:val="0"/>
      <w:divBdr>
        <w:top w:val="none" w:sz="0" w:space="0" w:color="auto"/>
        <w:left w:val="none" w:sz="0" w:space="0" w:color="auto"/>
        <w:bottom w:val="none" w:sz="0" w:space="0" w:color="auto"/>
        <w:right w:val="none" w:sz="0" w:space="0" w:color="auto"/>
      </w:divBdr>
    </w:div>
    <w:div w:id="691223095">
      <w:bodyDiv w:val="1"/>
      <w:marLeft w:val="0"/>
      <w:marRight w:val="0"/>
      <w:marTop w:val="0"/>
      <w:marBottom w:val="0"/>
      <w:divBdr>
        <w:top w:val="none" w:sz="0" w:space="0" w:color="auto"/>
        <w:left w:val="none" w:sz="0" w:space="0" w:color="auto"/>
        <w:bottom w:val="none" w:sz="0" w:space="0" w:color="auto"/>
        <w:right w:val="none" w:sz="0" w:space="0" w:color="auto"/>
      </w:divBdr>
    </w:div>
    <w:div w:id="871459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48632B-46CF-433C-8D30-6FE3BC78D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17</Pages>
  <Words>8333</Words>
  <Characters>45836</Characters>
  <Application>Microsoft Office Word</Application>
  <DocSecurity>0</DocSecurity>
  <Lines>381</Lines>
  <Paragraphs>108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Brayan Hernández Torres</dc:creator>
  <cp:keywords/>
  <dc:description/>
  <cp:lastModifiedBy>Nancy Cruz García</cp:lastModifiedBy>
  <cp:revision>12</cp:revision>
  <dcterms:created xsi:type="dcterms:W3CDTF">2026-03-06T03:01:00Z</dcterms:created>
  <dcterms:modified xsi:type="dcterms:W3CDTF">2026-03-06T20:42:00Z</dcterms:modified>
</cp:coreProperties>
</file>