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BC429" w14:textId="0590FD29" w:rsidR="001A45B1" w:rsidRPr="006978B9" w:rsidRDefault="001A45B1" w:rsidP="001A45B1">
      <w:pPr>
        <w:widowControl w:val="0"/>
        <w:suppressAutoHyphens/>
        <w:jc w:val="center"/>
        <w:rPr>
          <w:rFonts w:ascii="Noto Sans" w:hAnsi="Noto Sans" w:cs="Noto Sans"/>
          <w:b/>
          <w:bCs/>
          <w:sz w:val="18"/>
          <w:szCs w:val="18"/>
          <w:lang w:eastAsia="ar-SA"/>
        </w:rPr>
      </w:pPr>
      <w:r w:rsidRPr="006978B9">
        <w:rPr>
          <w:rFonts w:ascii="Noto Sans" w:hAnsi="Noto Sans" w:cs="Noto Sans"/>
          <w:b/>
          <w:bCs/>
          <w:sz w:val="18"/>
          <w:szCs w:val="18"/>
          <w:highlight w:val="yellow"/>
          <w:lang w:eastAsia="ar-SA"/>
        </w:rPr>
        <w:t>(Se deberá presentar PREFERENTEMENTE en papel membretado del “Cotizante”, sin tachaduras ni enmendaduras, con folio y debidamente firmada por el representante legal, apoderado legal o persona facultada para ello)</w:t>
      </w:r>
    </w:p>
    <w:p w14:paraId="24111EE1" w14:textId="77777777" w:rsidR="001A45B1" w:rsidRPr="006978B9" w:rsidRDefault="001A45B1" w:rsidP="001A45B1">
      <w:pPr>
        <w:widowControl w:val="0"/>
        <w:suppressAutoHyphens/>
        <w:jc w:val="center"/>
        <w:rPr>
          <w:rFonts w:ascii="Noto Sans" w:hAnsi="Noto Sans" w:cs="Noto Sans"/>
          <w:b/>
          <w:bCs/>
          <w:sz w:val="18"/>
          <w:szCs w:val="18"/>
          <w:lang w:eastAsia="ar-SA"/>
        </w:rPr>
      </w:pPr>
    </w:p>
    <w:p w14:paraId="3FDA6A3E" w14:textId="77777777" w:rsidR="001A45B1" w:rsidRPr="006978B9" w:rsidRDefault="001A45B1" w:rsidP="001A45B1">
      <w:pPr>
        <w:suppressAutoHyphens/>
        <w:spacing w:line="360" w:lineRule="auto"/>
        <w:jc w:val="center"/>
        <w:rPr>
          <w:rFonts w:ascii="Noto Sans" w:eastAsia="MS Mincho" w:hAnsi="Noto Sans" w:cs="Noto Sans"/>
          <w:b/>
          <w:bCs/>
          <w:sz w:val="18"/>
          <w:szCs w:val="18"/>
          <w:u w:val="single"/>
          <w:lang w:eastAsia="ar-SA"/>
        </w:rPr>
      </w:pPr>
      <w:r w:rsidRPr="006978B9">
        <w:rPr>
          <w:rFonts w:ascii="Noto Sans" w:eastAsia="MS Mincho" w:hAnsi="Noto Sans" w:cs="Noto Sans"/>
          <w:b/>
          <w:bCs/>
          <w:sz w:val="18"/>
          <w:szCs w:val="18"/>
          <w:u w:val="single"/>
          <w:lang w:eastAsia="ar-SA"/>
        </w:rPr>
        <w:t>PROPUESTA ECONÓMICA</w:t>
      </w:r>
    </w:p>
    <w:p w14:paraId="392A9175" w14:textId="77777777" w:rsidR="001A45B1" w:rsidRPr="006978B9" w:rsidRDefault="001A45B1" w:rsidP="001A45B1">
      <w:pPr>
        <w:suppressAutoHyphens/>
        <w:spacing w:line="360" w:lineRule="auto"/>
        <w:jc w:val="right"/>
        <w:rPr>
          <w:rFonts w:ascii="Noto Sans" w:eastAsia="MS Mincho" w:hAnsi="Noto Sans" w:cs="Noto Sans"/>
          <w:b/>
          <w:bCs/>
          <w:sz w:val="18"/>
          <w:szCs w:val="18"/>
          <w:lang w:eastAsia="ar-SA"/>
        </w:rPr>
      </w:pPr>
      <w:r w:rsidRPr="006978B9">
        <w:rPr>
          <w:rFonts w:ascii="Noto Sans" w:eastAsia="MS Mincho" w:hAnsi="Noto Sans" w:cs="Noto Sans"/>
          <w:b/>
          <w:bCs/>
          <w:sz w:val="18"/>
          <w:szCs w:val="18"/>
          <w:lang w:eastAsia="ar-SA"/>
        </w:rPr>
        <w:t>FECHA: ________________________</w:t>
      </w:r>
    </w:p>
    <w:p w14:paraId="311B138A" w14:textId="77777777" w:rsidR="001A45B1" w:rsidRPr="006978B9" w:rsidRDefault="001A45B1" w:rsidP="001A45B1">
      <w:pPr>
        <w:suppressAutoHyphens/>
        <w:spacing w:line="360" w:lineRule="auto"/>
        <w:jc w:val="right"/>
        <w:rPr>
          <w:rFonts w:ascii="Noto Sans" w:eastAsia="MS Mincho" w:hAnsi="Noto Sans" w:cs="Noto Sans"/>
          <w:b/>
          <w:bCs/>
          <w:sz w:val="18"/>
          <w:szCs w:val="18"/>
          <w:lang w:eastAsia="ar-SA"/>
        </w:rPr>
      </w:pPr>
    </w:p>
    <w:tbl>
      <w:tblPr>
        <w:tblW w:w="1048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12"/>
        <w:gridCol w:w="3072"/>
        <w:gridCol w:w="3296"/>
      </w:tblGrid>
      <w:tr w:rsidR="001A45B1" w:rsidRPr="006978B9" w14:paraId="64CA3A13" w14:textId="77777777" w:rsidTr="001A45B1">
        <w:trPr>
          <w:trHeight w:val="239"/>
        </w:trPr>
        <w:tc>
          <w:tcPr>
            <w:tcW w:w="4112" w:type="dxa"/>
            <w:shd w:val="clear" w:color="auto" w:fill="660033"/>
            <w:vAlign w:val="center"/>
          </w:tcPr>
          <w:p w14:paraId="76C96D65" w14:textId="77777777" w:rsidR="001A45B1" w:rsidRPr="006978B9" w:rsidRDefault="001A45B1" w:rsidP="0048369F">
            <w:pPr>
              <w:jc w:val="center"/>
              <w:rPr>
                <w:rFonts w:ascii="Noto Sans" w:hAnsi="Noto Sans" w:cs="Noto Sans"/>
                <w:b/>
                <w:bCs/>
                <w:color w:val="FFFFFF" w:themeColor="background1"/>
                <w:sz w:val="18"/>
                <w:szCs w:val="18"/>
              </w:rPr>
            </w:pPr>
            <w:r w:rsidRPr="006978B9">
              <w:rPr>
                <w:rFonts w:ascii="Noto Sans" w:hAnsi="Noto Sans" w:cs="Noto Sans"/>
                <w:b/>
                <w:bCs/>
                <w:color w:val="FFFFFF" w:themeColor="background1"/>
                <w:sz w:val="18"/>
                <w:szCs w:val="18"/>
              </w:rPr>
              <w:t>Nombre o Razón Social</w:t>
            </w:r>
          </w:p>
        </w:tc>
        <w:tc>
          <w:tcPr>
            <w:tcW w:w="3072" w:type="dxa"/>
            <w:shd w:val="clear" w:color="auto" w:fill="660033"/>
            <w:vAlign w:val="center"/>
          </w:tcPr>
          <w:p w14:paraId="2876BAD9" w14:textId="77777777" w:rsidR="001A45B1" w:rsidRPr="006978B9" w:rsidRDefault="001A45B1" w:rsidP="0048369F">
            <w:pPr>
              <w:jc w:val="center"/>
              <w:rPr>
                <w:rFonts w:ascii="Noto Sans" w:hAnsi="Noto Sans" w:cs="Noto Sans"/>
                <w:b/>
                <w:bCs/>
                <w:color w:val="FFFFFF" w:themeColor="background1"/>
                <w:sz w:val="18"/>
                <w:szCs w:val="18"/>
              </w:rPr>
            </w:pPr>
            <w:r w:rsidRPr="006978B9">
              <w:rPr>
                <w:rFonts w:ascii="Noto Sans" w:hAnsi="Noto Sans" w:cs="Noto Sans"/>
                <w:b/>
                <w:bCs/>
                <w:color w:val="FFFFFF" w:themeColor="background1"/>
                <w:sz w:val="18"/>
                <w:szCs w:val="18"/>
              </w:rPr>
              <w:t>RFC</w:t>
            </w:r>
          </w:p>
        </w:tc>
        <w:tc>
          <w:tcPr>
            <w:tcW w:w="3296" w:type="dxa"/>
            <w:shd w:val="clear" w:color="auto" w:fill="660033"/>
            <w:vAlign w:val="center"/>
          </w:tcPr>
          <w:p w14:paraId="6DEAD3BF" w14:textId="77777777" w:rsidR="001A45B1" w:rsidRPr="006978B9" w:rsidRDefault="001A45B1" w:rsidP="0048369F">
            <w:pPr>
              <w:jc w:val="center"/>
              <w:rPr>
                <w:rFonts w:ascii="Noto Sans" w:hAnsi="Noto Sans" w:cs="Noto Sans"/>
                <w:b/>
                <w:bCs/>
                <w:color w:val="FFFFFF" w:themeColor="background1"/>
                <w:sz w:val="18"/>
                <w:szCs w:val="18"/>
              </w:rPr>
            </w:pPr>
            <w:r w:rsidRPr="006978B9">
              <w:rPr>
                <w:rFonts w:ascii="Noto Sans" w:hAnsi="Noto Sans" w:cs="Noto Sans"/>
                <w:b/>
                <w:bCs/>
                <w:color w:val="FFFFFF" w:themeColor="background1"/>
                <w:sz w:val="18"/>
                <w:szCs w:val="18"/>
              </w:rPr>
              <w:t>Teléfono</w:t>
            </w:r>
          </w:p>
        </w:tc>
      </w:tr>
      <w:tr w:rsidR="001A45B1" w:rsidRPr="006978B9" w14:paraId="3F52326E" w14:textId="77777777" w:rsidTr="001A45B1">
        <w:trPr>
          <w:trHeight w:val="337"/>
        </w:trPr>
        <w:tc>
          <w:tcPr>
            <w:tcW w:w="4112" w:type="dxa"/>
            <w:vAlign w:val="center"/>
          </w:tcPr>
          <w:p w14:paraId="3D22D620" w14:textId="77777777" w:rsidR="001A45B1" w:rsidRPr="006978B9" w:rsidRDefault="001A45B1" w:rsidP="0048369F">
            <w:pPr>
              <w:jc w:val="center"/>
              <w:rPr>
                <w:rFonts w:ascii="Noto Sans" w:hAnsi="Noto Sans" w:cs="Noto Sans"/>
                <w:sz w:val="18"/>
                <w:szCs w:val="18"/>
                <w:highlight w:val="yellow"/>
              </w:rPr>
            </w:pPr>
          </w:p>
        </w:tc>
        <w:tc>
          <w:tcPr>
            <w:tcW w:w="3072" w:type="dxa"/>
            <w:vAlign w:val="center"/>
          </w:tcPr>
          <w:p w14:paraId="7C7D60B0" w14:textId="77777777" w:rsidR="001A45B1" w:rsidRPr="006978B9" w:rsidRDefault="001A45B1" w:rsidP="0048369F">
            <w:pPr>
              <w:jc w:val="center"/>
              <w:rPr>
                <w:rFonts w:ascii="Noto Sans" w:hAnsi="Noto Sans" w:cs="Noto Sans"/>
                <w:bCs/>
                <w:sz w:val="18"/>
                <w:szCs w:val="18"/>
                <w:highlight w:val="yellow"/>
              </w:rPr>
            </w:pPr>
          </w:p>
        </w:tc>
        <w:tc>
          <w:tcPr>
            <w:tcW w:w="3296" w:type="dxa"/>
            <w:vAlign w:val="center"/>
          </w:tcPr>
          <w:p w14:paraId="70F342AF" w14:textId="77777777" w:rsidR="001A45B1" w:rsidRPr="006978B9" w:rsidRDefault="001A45B1" w:rsidP="0048369F">
            <w:pPr>
              <w:jc w:val="center"/>
              <w:rPr>
                <w:rFonts w:ascii="Noto Sans" w:hAnsi="Noto Sans" w:cs="Noto Sans"/>
                <w:bCs/>
                <w:sz w:val="18"/>
                <w:szCs w:val="18"/>
                <w:highlight w:val="yellow"/>
              </w:rPr>
            </w:pPr>
          </w:p>
        </w:tc>
      </w:tr>
      <w:tr w:rsidR="001A45B1" w:rsidRPr="006978B9" w14:paraId="75A2D0B9" w14:textId="77777777" w:rsidTr="001A45B1">
        <w:trPr>
          <w:trHeight w:val="179"/>
        </w:trPr>
        <w:tc>
          <w:tcPr>
            <w:tcW w:w="4112" w:type="dxa"/>
            <w:shd w:val="clear" w:color="auto" w:fill="660033"/>
            <w:vAlign w:val="center"/>
          </w:tcPr>
          <w:p w14:paraId="4F656D5E" w14:textId="77777777" w:rsidR="001A45B1" w:rsidRPr="006978B9" w:rsidRDefault="001A45B1" w:rsidP="0048369F">
            <w:pPr>
              <w:jc w:val="center"/>
              <w:rPr>
                <w:rFonts w:ascii="Noto Sans" w:hAnsi="Noto Sans" w:cs="Noto Sans"/>
                <w:b/>
                <w:bCs/>
                <w:color w:val="FFFFFF" w:themeColor="background1"/>
                <w:sz w:val="18"/>
                <w:szCs w:val="18"/>
              </w:rPr>
            </w:pPr>
            <w:r w:rsidRPr="006978B9">
              <w:rPr>
                <w:rFonts w:ascii="Noto Sans" w:hAnsi="Noto Sans" w:cs="Noto Sans"/>
                <w:b/>
                <w:bCs/>
                <w:color w:val="FFFFFF" w:themeColor="background1"/>
                <w:sz w:val="18"/>
                <w:szCs w:val="18"/>
              </w:rPr>
              <w:t>Domicilio Fiscal</w:t>
            </w:r>
          </w:p>
        </w:tc>
        <w:tc>
          <w:tcPr>
            <w:tcW w:w="3072" w:type="dxa"/>
            <w:shd w:val="clear" w:color="auto" w:fill="660033"/>
            <w:vAlign w:val="center"/>
          </w:tcPr>
          <w:p w14:paraId="01218CF6" w14:textId="77777777" w:rsidR="001A45B1" w:rsidRPr="006978B9" w:rsidRDefault="001A45B1" w:rsidP="0048369F">
            <w:pPr>
              <w:jc w:val="center"/>
              <w:rPr>
                <w:rFonts w:ascii="Noto Sans" w:hAnsi="Noto Sans" w:cs="Noto Sans"/>
                <w:b/>
                <w:bCs/>
                <w:color w:val="FFFFFF" w:themeColor="background1"/>
                <w:sz w:val="18"/>
                <w:szCs w:val="18"/>
              </w:rPr>
            </w:pPr>
            <w:r w:rsidRPr="006978B9">
              <w:rPr>
                <w:rFonts w:ascii="Noto Sans" w:hAnsi="Noto Sans" w:cs="Noto Sans"/>
                <w:b/>
                <w:bCs/>
                <w:color w:val="FFFFFF" w:themeColor="background1"/>
                <w:sz w:val="18"/>
                <w:szCs w:val="18"/>
              </w:rPr>
              <w:t>Nacionalidad</w:t>
            </w:r>
          </w:p>
        </w:tc>
        <w:tc>
          <w:tcPr>
            <w:tcW w:w="3296" w:type="dxa"/>
            <w:shd w:val="clear" w:color="auto" w:fill="660033"/>
            <w:vAlign w:val="center"/>
          </w:tcPr>
          <w:p w14:paraId="7F297CB9" w14:textId="77777777" w:rsidR="001A45B1" w:rsidRPr="006978B9" w:rsidRDefault="001A45B1" w:rsidP="0048369F">
            <w:pPr>
              <w:jc w:val="center"/>
              <w:rPr>
                <w:rFonts w:ascii="Noto Sans" w:hAnsi="Noto Sans" w:cs="Noto Sans"/>
                <w:b/>
                <w:bCs/>
                <w:color w:val="FFFFFF" w:themeColor="background1"/>
                <w:sz w:val="18"/>
                <w:szCs w:val="18"/>
              </w:rPr>
            </w:pPr>
            <w:r w:rsidRPr="006978B9">
              <w:rPr>
                <w:rFonts w:ascii="Noto Sans" w:hAnsi="Noto Sans" w:cs="Noto Sans"/>
                <w:b/>
                <w:bCs/>
                <w:color w:val="FFFFFF" w:themeColor="background1"/>
                <w:sz w:val="18"/>
                <w:szCs w:val="18"/>
              </w:rPr>
              <w:t>Correo Electrónico</w:t>
            </w:r>
          </w:p>
        </w:tc>
      </w:tr>
      <w:tr w:rsidR="001A45B1" w:rsidRPr="006978B9" w14:paraId="34528142" w14:textId="77777777" w:rsidTr="001A45B1">
        <w:trPr>
          <w:trHeight w:val="337"/>
        </w:trPr>
        <w:tc>
          <w:tcPr>
            <w:tcW w:w="4112" w:type="dxa"/>
            <w:vAlign w:val="center"/>
          </w:tcPr>
          <w:p w14:paraId="022E36D5" w14:textId="77777777" w:rsidR="001A45B1" w:rsidRPr="006978B9" w:rsidRDefault="001A45B1" w:rsidP="0048369F">
            <w:pPr>
              <w:jc w:val="center"/>
              <w:rPr>
                <w:rStyle w:val="Cuadrculamedia21"/>
                <w:rFonts w:ascii="Noto Sans" w:hAnsi="Noto Sans" w:cs="Noto Sans"/>
                <w:bCs/>
                <w:sz w:val="18"/>
                <w:szCs w:val="18"/>
                <w:highlight w:val="yellow"/>
              </w:rPr>
            </w:pPr>
          </w:p>
        </w:tc>
        <w:tc>
          <w:tcPr>
            <w:tcW w:w="3072" w:type="dxa"/>
            <w:vAlign w:val="center"/>
          </w:tcPr>
          <w:p w14:paraId="41FA32F7" w14:textId="77777777" w:rsidR="001A45B1" w:rsidRPr="006978B9" w:rsidRDefault="001A45B1" w:rsidP="0048369F">
            <w:pPr>
              <w:jc w:val="center"/>
              <w:rPr>
                <w:rStyle w:val="Cuadrculamedia21"/>
                <w:rFonts w:ascii="Noto Sans" w:hAnsi="Noto Sans" w:cs="Noto Sans"/>
                <w:bCs/>
                <w:sz w:val="18"/>
                <w:szCs w:val="18"/>
                <w:highlight w:val="yellow"/>
              </w:rPr>
            </w:pPr>
          </w:p>
        </w:tc>
        <w:tc>
          <w:tcPr>
            <w:tcW w:w="3296" w:type="dxa"/>
            <w:vAlign w:val="center"/>
          </w:tcPr>
          <w:p w14:paraId="3682004E" w14:textId="77777777" w:rsidR="001A45B1" w:rsidRPr="006978B9" w:rsidRDefault="001A45B1" w:rsidP="0048369F">
            <w:pPr>
              <w:jc w:val="center"/>
              <w:rPr>
                <w:rStyle w:val="Cuadrculamedia21"/>
                <w:rFonts w:ascii="Noto Sans" w:hAnsi="Noto Sans" w:cs="Noto Sans"/>
                <w:bCs/>
                <w:sz w:val="18"/>
                <w:szCs w:val="18"/>
                <w:highlight w:val="yellow"/>
              </w:rPr>
            </w:pPr>
          </w:p>
        </w:tc>
      </w:tr>
    </w:tbl>
    <w:p w14:paraId="5C35A168" w14:textId="77777777" w:rsidR="001A45B1" w:rsidRPr="006978B9" w:rsidRDefault="001A45B1" w:rsidP="001A45B1">
      <w:pPr>
        <w:suppressAutoHyphens/>
        <w:jc w:val="both"/>
        <w:rPr>
          <w:rFonts w:ascii="Noto Sans" w:eastAsia="MS Mincho" w:hAnsi="Noto Sans" w:cs="Noto Sans"/>
          <w:b/>
          <w:bCs/>
          <w:sz w:val="18"/>
          <w:szCs w:val="18"/>
          <w:lang w:eastAsia="ar-SA"/>
        </w:rPr>
      </w:pPr>
    </w:p>
    <w:p w14:paraId="107E0A38" w14:textId="77777777" w:rsidR="001A45B1" w:rsidRPr="006978B9" w:rsidRDefault="001A45B1" w:rsidP="001A45B1">
      <w:pPr>
        <w:suppressAutoHyphens/>
        <w:ind w:left="-284" w:right="-126"/>
        <w:jc w:val="both"/>
        <w:rPr>
          <w:rFonts w:ascii="Noto Sans" w:eastAsia="MS Mincho" w:hAnsi="Noto Sans" w:cs="Noto Sans"/>
          <w:b/>
          <w:bCs/>
          <w:sz w:val="18"/>
          <w:szCs w:val="18"/>
          <w:lang w:eastAsia="ar-SA"/>
        </w:rPr>
      </w:pPr>
      <w:r w:rsidRPr="006978B9">
        <w:rPr>
          <w:rFonts w:ascii="Noto Sans" w:eastAsia="MS Mincho" w:hAnsi="Noto Sans" w:cs="Noto Sans"/>
          <w:b/>
          <w:bCs/>
          <w:sz w:val="18"/>
          <w:szCs w:val="18"/>
          <w:lang w:eastAsia="ar-SA"/>
        </w:rPr>
        <w:t>ESTRATIFICACIÓN EMPRESA: MICRO (     ) PEQUEÑA (     ) MEDIANA (     ) GRANDE (       )</w:t>
      </w:r>
    </w:p>
    <w:p w14:paraId="4E5ACE59" w14:textId="77777777" w:rsidR="001A45B1" w:rsidRPr="006978B9" w:rsidRDefault="001A45B1" w:rsidP="001A45B1">
      <w:pPr>
        <w:suppressAutoHyphens/>
        <w:ind w:left="-284" w:right="-126"/>
        <w:jc w:val="both"/>
        <w:rPr>
          <w:rFonts w:ascii="Noto Sans" w:eastAsia="MS Mincho" w:hAnsi="Noto Sans" w:cs="Noto Sans"/>
          <w:b/>
          <w:bCs/>
          <w:sz w:val="18"/>
          <w:szCs w:val="18"/>
          <w:lang w:eastAsia="ar-SA"/>
        </w:rPr>
      </w:pPr>
    </w:p>
    <w:p w14:paraId="0CAB1B87" w14:textId="77777777" w:rsidR="001A45B1" w:rsidRPr="006978B9" w:rsidRDefault="001A45B1" w:rsidP="001A45B1">
      <w:pPr>
        <w:pStyle w:val="Textoindependiente"/>
        <w:tabs>
          <w:tab w:val="num" w:pos="958"/>
          <w:tab w:val="num" w:pos="2771"/>
          <w:tab w:val="left" w:pos="3119"/>
        </w:tabs>
        <w:spacing w:line="276" w:lineRule="auto"/>
        <w:ind w:left="-284" w:right="-126"/>
        <w:rPr>
          <w:rFonts w:ascii="Noto Sans" w:hAnsi="Noto Sans" w:cs="Noto Sans"/>
          <w:b/>
          <w:bCs/>
          <w:sz w:val="18"/>
          <w:szCs w:val="18"/>
          <w:lang w:val="es-MX"/>
        </w:rPr>
      </w:pPr>
      <w:r w:rsidRPr="006978B9">
        <w:rPr>
          <w:rFonts w:ascii="Noto Sans" w:hAnsi="Noto Sans" w:cs="Noto Sans"/>
          <w:b/>
          <w:bCs/>
          <w:sz w:val="18"/>
          <w:szCs w:val="18"/>
          <w:lang w:val="es-MX"/>
        </w:rPr>
        <w:t>SECRETARÍA DE CIENCIA, HUMANIDADES, TECNOLOGÍA E INNOVACIÓN</w:t>
      </w:r>
    </w:p>
    <w:p w14:paraId="1B4BD2CD" w14:textId="77777777" w:rsidR="001A45B1" w:rsidRPr="006978B9" w:rsidRDefault="001A45B1" w:rsidP="001A45B1">
      <w:pPr>
        <w:pStyle w:val="Textoindependiente"/>
        <w:tabs>
          <w:tab w:val="num" w:pos="958"/>
          <w:tab w:val="num" w:pos="2771"/>
          <w:tab w:val="left" w:pos="3119"/>
        </w:tabs>
        <w:spacing w:line="276" w:lineRule="auto"/>
        <w:ind w:left="-284" w:right="-126"/>
        <w:rPr>
          <w:rFonts w:ascii="Noto Sans" w:hAnsi="Noto Sans" w:cs="Noto Sans"/>
          <w:b/>
          <w:bCs/>
          <w:sz w:val="18"/>
          <w:szCs w:val="18"/>
          <w:lang w:val="es-MX"/>
        </w:rPr>
      </w:pPr>
      <w:r w:rsidRPr="006978B9">
        <w:rPr>
          <w:rFonts w:ascii="Noto Sans" w:hAnsi="Noto Sans" w:cs="Noto Sans"/>
          <w:b/>
          <w:bCs/>
          <w:sz w:val="18"/>
          <w:szCs w:val="18"/>
          <w:lang w:val="es-MX"/>
        </w:rPr>
        <w:t>LCDO. MANUEL ALEJANDRO TORRES SILVA</w:t>
      </w:r>
    </w:p>
    <w:p w14:paraId="46E2C442" w14:textId="77777777" w:rsidR="001A45B1" w:rsidRPr="006978B9" w:rsidRDefault="001A45B1" w:rsidP="001A45B1">
      <w:pPr>
        <w:pStyle w:val="Textoindependiente"/>
        <w:tabs>
          <w:tab w:val="num" w:pos="958"/>
          <w:tab w:val="num" w:pos="2771"/>
          <w:tab w:val="left" w:pos="3119"/>
        </w:tabs>
        <w:spacing w:line="276" w:lineRule="auto"/>
        <w:ind w:left="-284" w:right="-126"/>
        <w:rPr>
          <w:rFonts w:ascii="Noto Sans" w:hAnsi="Noto Sans" w:cs="Noto Sans"/>
          <w:b/>
          <w:bCs/>
          <w:sz w:val="18"/>
          <w:szCs w:val="18"/>
          <w:lang w:val="es-MX"/>
        </w:rPr>
      </w:pPr>
      <w:r w:rsidRPr="006978B9">
        <w:rPr>
          <w:rFonts w:ascii="Noto Sans" w:hAnsi="Noto Sans" w:cs="Noto Sans"/>
          <w:b/>
          <w:bCs/>
          <w:sz w:val="18"/>
          <w:szCs w:val="18"/>
          <w:lang w:val="es-MX"/>
        </w:rPr>
        <w:t>DIRECTOR DE SERVICIOS GENERALES, OBRAS Y CONTROL DE BIENES</w:t>
      </w:r>
    </w:p>
    <w:p w14:paraId="04900440" w14:textId="77777777" w:rsidR="001A45B1" w:rsidRPr="006978B9" w:rsidRDefault="001A45B1" w:rsidP="001A45B1">
      <w:pPr>
        <w:pStyle w:val="Textoindependiente"/>
        <w:tabs>
          <w:tab w:val="num" w:pos="958"/>
          <w:tab w:val="num" w:pos="2771"/>
          <w:tab w:val="left" w:pos="3119"/>
        </w:tabs>
        <w:spacing w:line="276" w:lineRule="auto"/>
        <w:ind w:left="-284" w:right="-126"/>
        <w:rPr>
          <w:rFonts w:ascii="Noto Sans" w:hAnsi="Noto Sans" w:cs="Noto Sans"/>
          <w:b/>
          <w:sz w:val="18"/>
          <w:szCs w:val="18"/>
          <w:lang w:val="es-MX"/>
        </w:rPr>
      </w:pPr>
      <w:r w:rsidRPr="006978B9">
        <w:rPr>
          <w:rFonts w:ascii="Noto Sans" w:hAnsi="Noto Sans" w:cs="Noto Sans"/>
          <w:b/>
          <w:bCs/>
          <w:sz w:val="18"/>
          <w:szCs w:val="18"/>
          <w:lang w:val="es-MX"/>
        </w:rPr>
        <w:t xml:space="preserve">PRESENTE </w:t>
      </w:r>
    </w:p>
    <w:p w14:paraId="23FFD0C9" w14:textId="77777777" w:rsidR="001A45B1" w:rsidRPr="006978B9" w:rsidRDefault="001A45B1" w:rsidP="001A45B1">
      <w:pPr>
        <w:pStyle w:val="a"/>
        <w:spacing w:line="276" w:lineRule="auto"/>
        <w:ind w:left="-284" w:right="-126"/>
        <w:jc w:val="both"/>
        <w:rPr>
          <w:rFonts w:ascii="Noto Sans" w:hAnsi="Noto Sans" w:cs="Noto Sans"/>
          <w:bCs/>
          <w:sz w:val="18"/>
          <w:szCs w:val="18"/>
        </w:rPr>
      </w:pPr>
    </w:p>
    <w:p w14:paraId="27F97814" w14:textId="06A94AFC" w:rsidR="001A45B1" w:rsidRPr="006978B9" w:rsidRDefault="001A45B1" w:rsidP="001A45B1">
      <w:pPr>
        <w:spacing w:line="276" w:lineRule="auto"/>
        <w:ind w:left="-284" w:right="-126"/>
        <w:jc w:val="both"/>
        <w:rPr>
          <w:rFonts w:ascii="Noto Sans" w:hAnsi="Noto Sans" w:cs="Noto Sans"/>
          <w:sz w:val="18"/>
          <w:szCs w:val="18"/>
        </w:rPr>
      </w:pPr>
      <w:r w:rsidRPr="006978B9">
        <w:rPr>
          <w:rFonts w:ascii="Noto Sans" w:hAnsi="Noto Sans" w:cs="Noto Sans"/>
          <w:sz w:val="18"/>
          <w:szCs w:val="18"/>
        </w:rPr>
        <w:t xml:space="preserve">En atención a su “solicitud de cotización” de la investigación de Mercado No. </w:t>
      </w:r>
      <w:bookmarkStart w:id="0" w:name="_Hlk219140929"/>
      <w:r w:rsidRPr="006978B9">
        <w:rPr>
          <w:rFonts w:ascii="Noto Sans" w:hAnsi="Noto Sans" w:cs="Noto Sans"/>
          <w:b/>
          <w:bCs/>
          <w:sz w:val="18"/>
          <w:szCs w:val="18"/>
        </w:rPr>
        <w:t>XXXX</w:t>
      </w:r>
      <w:r w:rsidRPr="006978B9">
        <w:rPr>
          <w:rFonts w:ascii="Noto Sans" w:hAnsi="Noto Sans" w:cs="Noto Sans"/>
          <w:sz w:val="18"/>
          <w:szCs w:val="18"/>
        </w:rPr>
        <w:t xml:space="preserve"> </w:t>
      </w:r>
      <w:bookmarkEnd w:id="0"/>
      <w:r w:rsidRPr="006978B9">
        <w:rPr>
          <w:rFonts w:ascii="Noto Sans" w:hAnsi="Noto Sans" w:cs="Noto Sans"/>
          <w:sz w:val="18"/>
          <w:szCs w:val="18"/>
        </w:rPr>
        <w:t>recibida el día XX de XXX de 2026, envío a usted la propuesta económica (cotización) solicitada:</w:t>
      </w:r>
    </w:p>
    <w:p w14:paraId="27AE57D3" w14:textId="0B9FFB12" w:rsidR="001A45B1" w:rsidRDefault="001A45B1" w:rsidP="001A45B1">
      <w:pPr>
        <w:spacing w:line="276" w:lineRule="auto"/>
        <w:ind w:left="-284" w:right="-126"/>
        <w:jc w:val="both"/>
        <w:rPr>
          <w:rFonts w:ascii="Noto Sans" w:hAnsi="Noto Sans" w:cs="Noto Sans"/>
          <w:sz w:val="20"/>
          <w:szCs w:val="20"/>
        </w:rPr>
      </w:pPr>
    </w:p>
    <w:p w14:paraId="136FAAE6" w14:textId="77777777" w:rsidR="006978B9" w:rsidRDefault="006978B9" w:rsidP="001A45B1">
      <w:pPr>
        <w:spacing w:line="276" w:lineRule="auto"/>
        <w:ind w:left="-284" w:right="-126"/>
        <w:jc w:val="both"/>
        <w:rPr>
          <w:rFonts w:ascii="Noto Sans" w:hAnsi="Noto Sans" w:cs="Noto Sans"/>
          <w:sz w:val="20"/>
          <w:szCs w:val="20"/>
        </w:rPr>
      </w:pPr>
    </w:p>
    <w:tbl>
      <w:tblPr>
        <w:tblW w:w="10490" w:type="dxa"/>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35"/>
        <w:gridCol w:w="992"/>
        <w:gridCol w:w="851"/>
        <w:gridCol w:w="850"/>
        <w:gridCol w:w="997"/>
        <w:gridCol w:w="2405"/>
        <w:gridCol w:w="1086"/>
        <w:gridCol w:w="1087"/>
        <w:gridCol w:w="1087"/>
      </w:tblGrid>
      <w:tr w:rsidR="006978B9" w:rsidRPr="006978B9" w14:paraId="3DB5B320" w14:textId="725560E8" w:rsidTr="006978B9">
        <w:trPr>
          <w:trHeight w:val="20"/>
          <w:tblHeader/>
        </w:trPr>
        <w:tc>
          <w:tcPr>
            <w:tcW w:w="1135" w:type="dxa"/>
            <w:shd w:val="clear" w:color="000000" w:fill="651D32"/>
            <w:vAlign w:val="center"/>
            <w:hideMark/>
          </w:tcPr>
          <w:p w14:paraId="427171C3" w14:textId="77777777" w:rsidR="006978B9" w:rsidRPr="001A45B1" w:rsidRDefault="006978B9" w:rsidP="001A45B1">
            <w:pPr>
              <w:jc w:val="center"/>
              <w:rPr>
                <w:rFonts w:ascii="Noto Sans" w:eastAsia="Times New Roman" w:hAnsi="Noto Sans" w:cs="Noto Sans"/>
                <w:b/>
                <w:bCs/>
                <w:color w:val="FFFFFF"/>
                <w:sz w:val="12"/>
                <w:szCs w:val="12"/>
                <w:lang w:val="es-MX" w:eastAsia="es-MX"/>
              </w:rPr>
            </w:pPr>
            <w:r w:rsidRPr="001A45B1">
              <w:rPr>
                <w:rFonts w:ascii="Noto Sans" w:eastAsia="Times New Roman" w:hAnsi="Noto Sans" w:cs="Noto Sans"/>
                <w:b/>
                <w:bCs/>
                <w:color w:val="FFFFFF"/>
                <w:sz w:val="12"/>
                <w:szCs w:val="12"/>
                <w:lang w:val="es-MX" w:eastAsia="es-MX"/>
              </w:rPr>
              <w:t>No. de identificación</w:t>
            </w:r>
          </w:p>
        </w:tc>
        <w:tc>
          <w:tcPr>
            <w:tcW w:w="992" w:type="dxa"/>
            <w:shd w:val="clear" w:color="000000" w:fill="651D32"/>
            <w:vAlign w:val="center"/>
            <w:hideMark/>
          </w:tcPr>
          <w:p w14:paraId="1526230E" w14:textId="5A854255" w:rsidR="006978B9" w:rsidRPr="001A45B1" w:rsidRDefault="006978B9" w:rsidP="001A45B1">
            <w:pPr>
              <w:jc w:val="center"/>
              <w:rPr>
                <w:rFonts w:ascii="Noto Sans" w:eastAsia="Times New Roman" w:hAnsi="Noto Sans" w:cs="Noto Sans"/>
                <w:b/>
                <w:bCs/>
                <w:color w:val="FFFFFF"/>
                <w:sz w:val="12"/>
                <w:szCs w:val="12"/>
                <w:lang w:val="es-MX" w:eastAsia="es-MX"/>
              </w:rPr>
            </w:pPr>
            <w:r w:rsidRPr="006978B9">
              <w:rPr>
                <w:rFonts w:ascii="Noto Sans" w:eastAsia="Times New Roman" w:hAnsi="Noto Sans" w:cs="Noto Sans"/>
                <w:b/>
                <w:bCs/>
                <w:color w:val="FFFFFF"/>
                <w:sz w:val="12"/>
                <w:szCs w:val="12"/>
                <w:lang w:val="es-MX" w:eastAsia="es-MX"/>
              </w:rPr>
              <w:t>Categoría</w:t>
            </w:r>
          </w:p>
        </w:tc>
        <w:tc>
          <w:tcPr>
            <w:tcW w:w="851" w:type="dxa"/>
            <w:shd w:val="clear" w:color="000000" w:fill="651D32"/>
            <w:vAlign w:val="center"/>
            <w:hideMark/>
          </w:tcPr>
          <w:p w14:paraId="731B820F" w14:textId="77777777" w:rsidR="006978B9" w:rsidRPr="001A45B1" w:rsidRDefault="006978B9" w:rsidP="001A45B1">
            <w:pPr>
              <w:jc w:val="center"/>
              <w:rPr>
                <w:rFonts w:ascii="Noto Sans" w:eastAsia="Times New Roman" w:hAnsi="Noto Sans" w:cs="Noto Sans"/>
                <w:b/>
                <w:bCs/>
                <w:color w:val="FFFFFF"/>
                <w:sz w:val="12"/>
                <w:szCs w:val="12"/>
                <w:lang w:val="es-MX" w:eastAsia="es-MX"/>
              </w:rPr>
            </w:pPr>
            <w:r w:rsidRPr="001A45B1">
              <w:rPr>
                <w:rFonts w:ascii="Noto Sans" w:eastAsia="Times New Roman" w:hAnsi="Noto Sans" w:cs="Noto Sans"/>
                <w:b/>
                <w:bCs/>
                <w:color w:val="FFFFFF"/>
                <w:sz w:val="12"/>
                <w:szCs w:val="12"/>
                <w:lang w:val="es-MX" w:eastAsia="es-MX"/>
              </w:rPr>
              <w:t>Concepto</w:t>
            </w:r>
          </w:p>
        </w:tc>
        <w:tc>
          <w:tcPr>
            <w:tcW w:w="850" w:type="dxa"/>
            <w:shd w:val="clear" w:color="000000" w:fill="651D32"/>
            <w:vAlign w:val="center"/>
            <w:hideMark/>
          </w:tcPr>
          <w:p w14:paraId="01597F93" w14:textId="77777777" w:rsidR="006978B9" w:rsidRPr="001A45B1" w:rsidRDefault="006978B9" w:rsidP="001A45B1">
            <w:pPr>
              <w:jc w:val="center"/>
              <w:rPr>
                <w:rFonts w:ascii="Noto Sans" w:eastAsia="Times New Roman" w:hAnsi="Noto Sans" w:cs="Noto Sans"/>
                <w:b/>
                <w:bCs/>
                <w:color w:val="FFFFFF"/>
                <w:sz w:val="12"/>
                <w:szCs w:val="12"/>
                <w:lang w:val="es-MX" w:eastAsia="es-MX"/>
              </w:rPr>
            </w:pPr>
            <w:r w:rsidRPr="001A45B1">
              <w:rPr>
                <w:rFonts w:ascii="Noto Sans" w:eastAsia="Times New Roman" w:hAnsi="Noto Sans" w:cs="Noto Sans"/>
                <w:b/>
                <w:bCs/>
                <w:color w:val="FFFFFF"/>
                <w:sz w:val="12"/>
                <w:szCs w:val="12"/>
                <w:lang w:val="es-MX" w:eastAsia="es-MX"/>
              </w:rPr>
              <w:t>Unidad de medida</w:t>
            </w:r>
          </w:p>
        </w:tc>
        <w:tc>
          <w:tcPr>
            <w:tcW w:w="997" w:type="dxa"/>
            <w:shd w:val="clear" w:color="000000" w:fill="651D32"/>
            <w:vAlign w:val="center"/>
            <w:hideMark/>
          </w:tcPr>
          <w:p w14:paraId="617FE345" w14:textId="77777777" w:rsidR="006978B9" w:rsidRPr="001A45B1" w:rsidRDefault="006978B9" w:rsidP="001A45B1">
            <w:pPr>
              <w:jc w:val="center"/>
              <w:rPr>
                <w:rFonts w:ascii="Noto Sans" w:eastAsia="Times New Roman" w:hAnsi="Noto Sans" w:cs="Noto Sans"/>
                <w:b/>
                <w:bCs/>
                <w:color w:val="FFFFFF"/>
                <w:sz w:val="12"/>
                <w:szCs w:val="12"/>
                <w:lang w:val="es-MX" w:eastAsia="es-MX"/>
              </w:rPr>
            </w:pPr>
            <w:r w:rsidRPr="001A45B1">
              <w:rPr>
                <w:rFonts w:ascii="Noto Sans" w:eastAsia="Times New Roman" w:hAnsi="Noto Sans" w:cs="Noto Sans"/>
                <w:b/>
                <w:bCs/>
                <w:color w:val="FFFFFF"/>
                <w:sz w:val="12"/>
                <w:szCs w:val="12"/>
                <w:lang w:val="es-MX" w:eastAsia="es-MX"/>
              </w:rPr>
              <w:t>Periodo de Contratación</w:t>
            </w:r>
          </w:p>
        </w:tc>
        <w:tc>
          <w:tcPr>
            <w:tcW w:w="2405" w:type="dxa"/>
            <w:shd w:val="clear" w:color="000000" w:fill="651D32"/>
            <w:vAlign w:val="center"/>
            <w:hideMark/>
          </w:tcPr>
          <w:p w14:paraId="023EC91B" w14:textId="77777777" w:rsidR="006978B9" w:rsidRPr="001A45B1" w:rsidRDefault="006978B9" w:rsidP="001A45B1">
            <w:pPr>
              <w:jc w:val="center"/>
              <w:rPr>
                <w:rFonts w:ascii="Noto Sans" w:eastAsia="Times New Roman" w:hAnsi="Noto Sans" w:cs="Noto Sans"/>
                <w:b/>
                <w:bCs/>
                <w:color w:val="FFFFFF"/>
                <w:sz w:val="12"/>
                <w:szCs w:val="12"/>
                <w:lang w:val="es-MX" w:eastAsia="es-MX"/>
              </w:rPr>
            </w:pPr>
            <w:r w:rsidRPr="001A45B1">
              <w:rPr>
                <w:rFonts w:ascii="Noto Sans" w:eastAsia="Times New Roman" w:hAnsi="Noto Sans" w:cs="Noto Sans"/>
                <w:b/>
                <w:bCs/>
                <w:color w:val="FFFFFF"/>
                <w:sz w:val="12"/>
                <w:szCs w:val="12"/>
                <w:lang w:val="es-MX" w:eastAsia="es-MX"/>
              </w:rPr>
              <w:t>Descripción</w:t>
            </w:r>
          </w:p>
        </w:tc>
        <w:tc>
          <w:tcPr>
            <w:tcW w:w="1086" w:type="dxa"/>
            <w:shd w:val="clear" w:color="000000" w:fill="651D32"/>
            <w:vAlign w:val="center"/>
          </w:tcPr>
          <w:p w14:paraId="1BF99537" w14:textId="7FF0EB19" w:rsidR="006978B9" w:rsidRPr="006978B9" w:rsidRDefault="006978B9" w:rsidP="001A45B1">
            <w:pPr>
              <w:jc w:val="center"/>
              <w:rPr>
                <w:rFonts w:ascii="Noto Sans" w:eastAsia="Times New Roman" w:hAnsi="Noto Sans" w:cs="Noto Sans"/>
                <w:b/>
                <w:bCs/>
                <w:color w:val="FFFFFF"/>
                <w:sz w:val="12"/>
                <w:szCs w:val="12"/>
                <w:lang w:val="es-MX" w:eastAsia="es-MX"/>
              </w:rPr>
            </w:pPr>
            <w:r w:rsidRPr="006978B9">
              <w:rPr>
                <w:rFonts w:ascii="Noto Sans" w:eastAsia="Times New Roman" w:hAnsi="Noto Sans" w:cs="Noto Sans"/>
                <w:b/>
                <w:bCs/>
                <w:color w:val="FFFFFF"/>
                <w:sz w:val="12"/>
                <w:szCs w:val="12"/>
                <w:lang w:val="es-MX" w:eastAsia="es-MX"/>
              </w:rPr>
              <w:t>PRECIO UNITARIO SIN I.V.A.</w:t>
            </w:r>
          </w:p>
        </w:tc>
        <w:tc>
          <w:tcPr>
            <w:tcW w:w="1087" w:type="dxa"/>
            <w:shd w:val="clear" w:color="000000" w:fill="651D32"/>
            <w:vAlign w:val="center"/>
          </w:tcPr>
          <w:p w14:paraId="270B5E06" w14:textId="602DBA62" w:rsidR="006978B9" w:rsidRPr="006978B9" w:rsidRDefault="006978B9" w:rsidP="001A45B1">
            <w:pPr>
              <w:jc w:val="center"/>
              <w:rPr>
                <w:rFonts w:ascii="Noto Sans" w:eastAsia="Times New Roman" w:hAnsi="Noto Sans" w:cs="Noto Sans"/>
                <w:b/>
                <w:bCs/>
                <w:color w:val="FFFFFF"/>
                <w:sz w:val="12"/>
                <w:szCs w:val="12"/>
                <w:lang w:val="es-MX" w:eastAsia="es-MX"/>
              </w:rPr>
            </w:pPr>
            <w:r w:rsidRPr="006978B9">
              <w:rPr>
                <w:rFonts w:ascii="Noto Sans" w:eastAsia="Times New Roman" w:hAnsi="Noto Sans" w:cs="Noto Sans"/>
                <w:b/>
                <w:bCs/>
                <w:color w:val="FFFFFF"/>
                <w:sz w:val="12"/>
                <w:szCs w:val="12"/>
                <w:lang w:val="es-MX" w:eastAsia="es-MX"/>
              </w:rPr>
              <w:t>I.V.A.</w:t>
            </w:r>
          </w:p>
        </w:tc>
        <w:tc>
          <w:tcPr>
            <w:tcW w:w="1087" w:type="dxa"/>
            <w:shd w:val="clear" w:color="000000" w:fill="651D32"/>
            <w:vAlign w:val="center"/>
          </w:tcPr>
          <w:p w14:paraId="50739EDD" w14:textId="2A4534B7" w:rsidR="006978B9" w:rsidRPr="006978B9" w:rsidRDefault="006978B9" w:rsidP="001A45B1">
            <w:pPr>
              <w:jc w:val="center"/>
              <w:rPr>
                <w:rFonts w:ascii="Noto Sans" w:eastAsia="Times New Roman" w:hAnsi="Noto Sans" w:cs="Noto Sans"/>
                <w:b/>
                <w:bCs/>
                <w:color w:val="FFFFFF"/>
                <w:sz w:val="12"/>
                <w:szCs w:val="12"/>
                <w:lang w:val="es-MX" w:eastAsia="es-MX"/>
              </w:rPr>
            </w:pPr>
            <w:r w:rsidRPr="006978B9">
              <w:rPr>
                <w:rFonts w:ascii="Noto Sans" w:eastAsia="Times New Roman" w:hAnsi="Noto Sans" w:cs="Noto Sans"/>
                <w:b/>
                <w:bCs/>
                <w:color w:val="FFFFFF"/>
                <w:sz w:val="12"/>
                <w:szCs w:val="12"/>
                <w:lang w:val="es-MX" w:eastAsia="es-MX"/>
              </w:rPr>
              <w:t>PRECIO UNITARIO CON I.V.A.</w:t>
            </w:r>
          </w:p>
        </w:tc>
      </w:tr>
      <w:tr w:rsidR="006978B9" w:rsidRPr="006978B9" w14:paraId="35EFED3B" w14:textId="7EA2646A" w:rsidTr="006978B9">
        <w:trPr>
          <w:trHeight w:val="20"/>
        </w:trPr>
        <w:tc>
          <w:tcPr>
            <w:tcW w:w="10490" w:type="dxa"/>
            <w:gridSpan w:val="9"/>
            <w:shd w:val="clear" w:color="000000" w:fill="D9D9D9"/>
            <w:noWrap/>
            <w:vAlign w:val="center"/>
            <w:hideMark/>
          </w:tcPr>
          <w:p w14:paraId="0A2B28D4" w14:textId="77777777" w:rsidR="006978B9" w:rsidRPr="006978B9" w:rsidRDefault="006978B9" w:rsidP="001A45B1">
            <w:pPr>
              <w:jc w:val="center"/>
              <w:rPr>
                <w:rFonts w:ascii="Noto Sans" w:eastAsia="Times New Roman" w:hAnsi="Noto Sans" w:cs="Noto Sans"/>
                <w:b/>
                <w:bCs/>
                <w:color w:val="000000"/>
                <w:sz w:val="12"/>
                <w:szCs w:val="12"/>
                <w:lang w:val="es-MX" w:eastAsia="es-MX"/>
              </w:rPr>
            </w:pPr>
            <w:r w:rsidRPr="001A45B1">
              <w:rPr>
                <w:rFonts w:ascii="Noto Sans" w:eastAsia="Times New Roman" w:hAnsi="Noto Sans" w:cs="Noto Sans"/>
                <w:b/>
                <w:bCs/>
                <w:color w:val="000000"/>
                <w:sz w:val="12"/>
                <w:szCs w:val="12"/>
                <w:lang w:val="es-MX" w:eastAsia="es-MX"/>
              </w:rPr>
              <w:t xml:space="preserve">MOBILIARIO Y EQUIPO </w:t>
            </w:r>
          </w:p>
          <w:p w14:paraId="34CA1180" w14:textId="77777777" w:rsidR="006978B9" w:rsidRPr="006978B9" w:rsidRDefault="006978B9" w:rsidP="001A45B1">
            <w:pPr>
              <w:jc w:val="center"/>
              <w:rPr>
                <w:rFonts w:ascii="Noto Sans" w:eastAsia="Times New Roman" w:hAnsi="Noto Sans" w:cs="Noto Sans"/>
                <w:b/>
                <w:bCs/>
                <w:color w:val="000000"/>
                <w:sz w:val="12"/>
                <w:szCs w:val="12"/>
                <w:lang w:val="es-MX" w:eastAsia="es-MX"/>
              </w:rPr>
            </w:pPr>
            <w:r w:rsidRPr="001A45B1">
              <w:rPr>
                <w:rFonts w:ascii="Noto Sans" w:eastAsia="Times New Roman" w:hAnsi="Noto Sans" w:cs="Noto Sans"/>
                <w:b/>
                <w:bCs/>
                <w:color w:val="000000"/>
                <w:sz w:val="12"/>
                <w:szCs w:val="12"/>
                <w:lang w:val="es-MX" w:eastAsia="es-MX"/>
              </w:rPr>
              <w:t>DEBERÁ PROPORCIONAR EL MONTAJE Y DESMONTAJE DEL MOBILIARIO</w:t>
            </w:r>
          </w:p>
          <w:p w14:paraId="36F3386F" w14:textId="470E3617" w:rsidR="006978B9" w:rsidRPr="006978B9" w:rsidRDefault="006978B9" w:rsidP="001A45B1">
            <w:pPr>
              <w:jc w:val="center"/>
              <w:rPr>
                <w:rFonts w:ascii="Noto Sans" w:eastAsia="Times New Roman" w:hAnsi="Noto Sans" w:cs="Noto Sans"/>
                <w:b/>
                <w:bCs/>
                <w:color w:val="FFFFFF"/>
                <w:sz w:val="12"/>
                <w:szCs w:val="12"/>
                <w:lang w:val="es-MX" w:eastAsia="es-MX"/>
              </w:rPr>
            </w:pPr>
            <w:r w:rsidRPr="001A45B1">
              <w:rPr>
                <w:rFonts w:ascii="Noto Sans" w:eastAsia="Times New Roman" w:hAnsi="Noto Sans" w:cs="Noto Sans"/>
                <w:b/>
                <w:bCs/>
                <w:color w:val="000000"/>
                <w:sz w:val="12"/>
                <w:szCs w:val="12"/>
                <w:lang w:val="es-MX" w:eastAsia="es-MX"/>
              </w:rPr>
              <w:t xml:space="preserve">MESAS Y TABLONES </w:t>
            </w:r>
          </w:p>
        </w:tc>
      </w:tr>
      <w:tr w:rsidR="006978B9" w:rsidRPr="006978B9" w14:paraId="4F26B542" w14:textId="4CD8F515" w:rsidTr="006978B9">
        <w:trPr>
          <w:trHeight w:val="20"/>
        </w:trPr>
        <w:tc>
          <w:tcPr>
            <w:tcW w:w="1135" w:type="dxa"/>
            <w:shd w:val="clear" w:color="auto" w:fill="auto"/>
            <w:noWrap/>
            <w:vAlign w:val="center"/>
            <w:hideMark/>
          </w:tcPr>
          <w:p w14:paraId="0B2C1286"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1</w:t>
            </w:r>
          </w:p>
        </w:tc>
        <w:tc>
          <w:tcPr>
            <w:tcW w:w="992" w:type="dxa"/>
            <w:shd w:val="clear" w:color="000000" w:fill="FFFFFF"/>
            <w:vAlign w:val="center"/>
            <w:hideMark/>
          </w:tcPr>
          <w:p w14:paraId="34CF5AD9"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Mesas y Tablones</w:t>
            </w:r>
          </w:p>
        </w:tc>
        <w:tc>
          <w:tcPr>
            <w:tcW w:w="851" w:type="dxa"/>
            <w:shd w:val="clear" w:color="000000" w:fill="FFFFFF"/>
            <w:vAlign w:val="center"/>
            <w:hideMark/>
          </w:tcPr>
          <w:p w14:paraId="11DD0B34"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Mesa redonda</w:t>
            </w:r>
          </w:p>
        </w:tc>
        <w:tc>
          <w:tcPr>
            <w:tcW w:w="850" w:type="dxa"/>
            <w:shd w:val="clear" w:color="000000" w:fill="FFFFFF"/>
            <w:vAlign w:val="center"/>
            <w:hideMark/>
          </w:tcPr>
          <w:p w14:paraId="68039198"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Por pieza</w:t>
            </w:r>
          </w:p>
        </w:tc>
        <w:tc>
          <w:tcPr>
            <w:tcW w:w="997" w:type="dxa"/>
            <w:shd w:val="clear" w:color="000000" w:fill="FFFFFF"/>
            <w:vAlign w:val="center"/>
            <w:hideMark/>
          </w:tcPr>
          <w:p w14:paraId="6BF56DE6"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Por día</w:t>
            </w:r>
          </w:p>
        </w:tc>
        <w:tc>
          <w:tcPr>
            <w:tcW w:w="2405" w:type="dxa"/>
            <w:shd w:val="clear" w:color="000000" w:fill="FFFFFF"/>
            <w:vAlign w:val="center"/>
            <w:hideMark/>
          </w:tcPr>
          <w:p w14:paraId="41861028" w14:textId="77777777" w:rsidR="006978B9" w:rsidRPr="001A45B1" w:rsidRDefault="006978B9" w:rsidP="001A45B1">
            <w:pPr>
              <w:jc w:val="both"/>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Mesa redonda banquete  sobre madera de  dimensiones de 1.50 x .78 m de alto (8 personas) Con mantel tergal, lino o Jacquard</w:t>
            </w:r>
          </w:p>
        </w:tc>
        <w:tc>
          <w:tcPr>
            <w:tcW w:w="1086" w:type="dxa"/>
            <w:shd w:val="clear" w:color="000000" w:fill="FFFFFF"/>
          </w:tcPr>
          <w:p w14:paraId="11BF0205" w14:textId="77777777" w:rsidR="006978B9" w:rsidRPr="006978B9" w:rsidRDefault="006978B9" w:rsidP="001A45B1">
            <w:pPr>
              <w:jc w:val="both"/>
              <w:rPr>
                <w:rFonts w:ascii="Noto Sans" w:eastAsia="Times New Roman" w:hAnsi="Noto Sans" w:cs="Noto Sans"/>
                <w:color w:val="000000"/>
                <w:sz w:val="12"/>
                <w:szCs w:val="12"/>
                <w:lang w:val="es-MX" w:eastAsia="es-MX"/>
              </w:rPr>
            </w:pPr>
          </w:p>
        </w:tc>
        <w:tc>
          <w:tcPr>
            <w:tcW w:w="1087" w:type="dxa"/>
            <w:shd w:val="clear" w:color="000000" w:fill="FFFFFF"/>
          </w:tcPr>
          <w:p w14:paraId="172EADDB" w14:textId="77777777" w:rsidR="006978B9" w:rsidRPr="006978B9" w:rsidRDefault="006978B9" w:rsidP="001A45B1">
            <w:pPr>
              <w:jc w:val="both"/>
              <w:rPr>
                <w:rFonts w:ascii="Noto Sans" w:eastAsia="Times New Roman" w:hAnsi="Noto Sans" w:cs="Noto Sans"/>
                <w:color w:val="000000"/>
                <w:sz w:val="12"/>
                <w:szCs w:val="12"/>
                <w:lang w:val="es-MX" w:eastAsia="es-MX"/>
              </w:rPr>
            </w:pPr>
          </w:p>
        </w:tc>
        <w:tc>
          <w:tcPr>
            <w:tcW w:w="1087" w:type="dxa"/>
            <w:shd w:val="clear" w:color="000000" w:fill="FFFFFF"/>
          </w:tcPr>
          <w:p w14:paraId="3A3F0963" w14:textId="77777777" w:rsidR="006978B9" w:rsidRPr="006978B9" w:rsidRDefault="006978B9" w:rsidP="001A45B1">
            <w:pPr>
              <w:jc w:val="both"/>
              <w:rPr>
                <w:rFonts w:ascii="Noto Sans" w:eastAsia="Times New Roman" w:hAnsi="Noto Sans" w:cs="Noto Sans"/>
                <w:color w:val="000000"/>
                <w:sz w:val="12"/>
                <w:szCs w:val="12"/>
                <w:lang w:val="es-MX" w:eastAsia="es-MX"/>
              </w:rPr>
            </w:pPr>
          </w:p>
        </w:tc>
      </w:tr>
      <w:tr w:rsidR="006978B9" w:rsidRPr="006978B9" w14:paraId="1B197CFA" w14:textId="1F57DDE1" w:rsidTr="006978B9">
        <w:trPr>
          <w:trHeight w:val="20"/>
        </w:trPr>
        <w:tc>
          <w:tcPr>
            <w:tcW w:w="1135" w:type="dxa"/>
            <w:shd w:val="clear" w:color="auto" w:fill="auto"/>
            <w:noWrap/>
            <w:vAlign w:val="center"/>
            <w:hideMark/>
          </w:tcPr>
          <w:p w14:paraId="1B047FF1"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2</w:t>
            </w:r>
          </w:p>
        </w:tc>
        <w:tc>
          <w:tcPr>
            <w:tcW w:w="992" w:type="dxa"/>
            <w:shd w:val="clear" w:color="000000" w:fill="FFFFFF"/>
            <w:vAlign w:val="center"/>
            <w:hideMark/>
          </w:tcPr>
          <w:p w14:paraId="16AD07A9"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Mesas y Tablones</w:t>
            </w:r>
          </w:p>
        </w:tc>
        <w:tc>
          <w:tcPr>
            <w:tcW w:w="851" w:type="dxa"/>
            <w:shd w:val="clear" w:color="000000" w:fill="FFFFFF"/>
            <w:vAlign w:val="center"/>
            <w:hideMark/>
          </w:tcPr>
          <w:p w14:paraId="070BA056"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Mesa redonda</w:t>
            </w:r>
          </w:p>
        </w:tc>
        <w:tc>
          <w:tcPr>
            <w:tcW w:w="850" w:type="dxa"/>
            <w:shd w:val="clear" w:color="000000" w:fill="FFFFFF"/>
            <w:vAlign w:val="center"/>
            <w:hideMark/>
          </w:tcPr>
          <w:p w14:paraId="6412B0B9"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Por pieza</w:t>
            </w:r>
          </w:p>
        </w:tc>
        <w:tc>
          <w:tcPr>
            <w:tcW w:w="997" w:type="dxa"/>
            <w:shd w:val="clear" w:color="000000" w:fill="FFFFFF"/>
            <w:vAlign w:val="center"/>
            <w:hideMark/>
          </w:tcPr>
          <w:p w14:paraId="3C128CDD"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Por día</w:t>
            </w:r>
          </w:p>
        </w:tc>
        <w:tc>
          <w:tcPr>
            <w:tcW w:w="2405" w:type="dxa"/>
            <w:shd w:val="clear" w:color="000000" w:fill="FFFFFF"/>
            <w:vAlign w:val="center"/>
            <w:hideMark/>
          </w:tcPr>
          <w:p w14:paraId="2EB2C417" w14:textId="77777777" w:rsidR="006978B9" w:rsidRPr="001A45B1" w:rsidRDefault="006978B9" w:rsidP="001A45B1">
            <w:pPr>
              <w:jc w:val="both"/>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Mesa redonda banquete  sobre madera de  dimensiones de 1.60 x .78 m de alto (10 personas) Con mantel tergal, lino o Jacquard</w:t>
            </w:r>
          </w:p>
        </w:tc>
        <w:tc>
          <w:tcPr>
            <w:tcW w:w="1086" w:type="dxa"/>
            <w:shd w:val="clear" w:color="000000" w:fill="FFFFFF"/>
          </w:tcPr>
          <w:p w14:paraId="5E5FF4D9" w14:textId="77777777" w:rsidR="006978B9" w:rsidRPr="006978B9" w:rsidRDefault="006978B9" w:rsidP="001A45B1">
            <w:pPr>
              <w:jc w:val="both"/>
              <w:rPr>
                <w:rFonts w:ascii="Noto Sans" w:eastAsia="Times New Roman" w:hAnsi="Noto Sans" w:cs="Noto Sans"/>
                <w:color w:val="000000"/>
                <w:sz w:val="12"/>
                <w:szCs w:val="12"/>
                <w:lang w:val="es-MX" w:eastAsia="es-MX"/>
              </w:rPr>
            </w:pPr>
          </w:p>
        </w:tc>
        <w:tc>
          <w:tcPr>
            <w:tcW w:w="1087" w:type="dxa"/>
            <w:shd w:val="clear" w:color="000000" w:fill="FFFFFF"/>
          </w:tcPr>
          <w:p w14:paraId="79D983BF" w14:textId="77777777" w:rsidR="006978B9" w:rsidRPr="006978B9" w:rsidRDefault="006978B9" w:rsidP="001A45B1">
            <w:pPr>
              <w:jc w:val="both"/>
              <w:rPr>
                <w:rFonts w:ascii="Noto Sans" w:eastAsia="Times New Roman" w:hAnsi="Noto Sans" w:cs="Noto Sans"/>
                <w:color w:val="000000"/>
                <w:sz w:val="12"/>
                <w:szCs w:val="12"/>
                <w:lang w:val="es-MX" w:eastAsia="es-MX"/>
              </w:rPr>
            </w:pPr>
          </w:p>
        </w:tc>
        <w:tc>
          <w:tcPr>
            <w:tcW w:w="1087" w:type="dxa"/>
            <w:shd w:val="clear" w:color="000000" w:fill="FFFFFF"/>
          </w:tcPr>
          <w:p w14:paraId="08E7BC16" w14:textId="77777777" w:rsidR="006978B9" w:rsidRPr="006978B9" w:rsidRDefault="006978B9" w:rsidP="001A45B1">
            <w:pPr>
              <w:jc w:val="both"/>
              <w:rPr>
                <w:rFonts w:ascii="Noto Sans" w:eastAsia="Times New Roman" w:hAnsi="Noto Sans" w:cs="Noto Sans"/>
                <w:color w:val="000000"/>
                <w:sz w:val="12"/>
                <w:szCs w:val="12"/>
                <w:lang w:val="es-MX" w:eastAsia="es-MX"/>
              </w:rPr>
            </w:pPr>
          </w:p>
        </w:tc>
      </w:tr>
      <w:tr w:rsidR="006978B9" w:rsidRPr="006978B9" w14:paraId="70F513D0" w14:textId="3D274613" w:rsidTr="006978B9">
        <w:trPr>
          <w:trHeight w:val="20"/>
        </w:trPr>
        <w:tc>
          <w:tcPr>
            <w:tcW w:w="1135" w:type="dxa"/>
            <w:shd w:val="clear" w:color="auto" w:fill="auto"/>
            <w:noWrap/>
            <w:vAlign w:val="center"/>
            <w:hideMark/>
          </w:tcPr>
          <w:p w14:paraId="3BDC3566"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4</w:t>
            </w:r>
          </w:p>
        </w:tc>
        <w:tc>
          <w:tcPr>
            <w:tcW w:w="992" w:type="dxa"/>
            <w:shd w:val="clear" w:color="000000" w:fill="FFFFFF"/>
            <w:vAlign w:val="center"/>
            <w:hideMark/>
          </w:tcPr>
          <w:p w14:paraId="09F954D6"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Mesas y Tablones</w:t>
            </w:r>
          </w:p>
        </w:tc>
        <w:tc>
          <w:tcPr>
            <w:tcW w:w="851" w:type="dxa"/>
            <w:shd w:val="clear" w:color="000000" w:fill="FFFFFF"/>
            <w:vAlign w:val="center"/>
            <w:hideMark/>
          </w:tcPr>
          <w:p w14:paraId="3D3853DC"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Mesa redonda</w:t>
            </w:r>
          </w:p>
        </w:tc>
        <w:tc>
          <w:tcPr>
            <w:tcW w:w="850" w:type="dxa"/>
            <w:shd w:val="clear" w:color="000000" w:fill="FFFFFF"/>
            <w:vAlign w:val="center"/>
            <w:hideMark/>
          </w:tcPr>
          <w:p w14:paraId="34F5E8A7"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Por pieza</w:t>
            </w:r>
          </w:p>
        </w:tc>
        <w:tc>
          <w:tcPr>
            <w:tcW w:w="997" w:type="dxa"/>
            <w:shd w:val="clear" w:color="000000" w:fill="FFFFFF"/>
            <w:vAlign w:val="center"/>
            <w:hideMark/>
          </w:tcPr>
          <w:p w14:paraId="58EB1E51"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Por día</w:t>
            </w:r>
          </w:p>
        </w:tc>
        <w:tc>
          <w:tcPr>
            <w:tcW w:w="2405" w:type="dxa"/>
            <w:shd w:val="clear" w:color="000000" w:fill="FFFFFF"/>
            <w:vAlign w:val="center"/>
            <w:hideMark/>
          </w:tcPr>
          <w:p w14:paraId="4EF6E67C" w14:textId="77777777" w:rsidR="006978B9" w:rsidRPr="001A45B1" w:rsidRDefault="006978B9" w:rsidP="001A45B1">
            <w:pPr>
              <w:jc w:val="both"/>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Mesa redonda banquete  sobre madera de  dimensiones de 1.80 x .78 m de alto (12 personas) Con mantel tergal, lino o Jacquard</w:t>
            </w:r>
          </w:p>
        </w:tc>
        <w:tc>
          <w:tcPr>
            <w:tcW w:w="1086" w:type="dxa"/>
            <w:shd w:val="clear" w:color="000000" w:fill="FFFFFF"/>
          </w:tcPr>
          <w:p w14:paraId="374361CA" w14:textId="77777777" w:rsidR="006978B9" w:rsidRPr="006978B9" w:rsidRDefault="006978B9" w:rsidP="001A45B1">
            <w:pPr>
              <w:jc w:val="both"/>
              <w:rPr>
                <w:rFonts w:ascii="Noto Sans" w:eastAsia="Times New Roman" w:hAnsi="Noto Sans" w:cs="Noto Sans"/>
                <w:color w:val="000000"/>
                <w:sz w:val="12"/>
                <w:szCs w:val="12"/>
                <w:lang w:val="es-MX" w:eastAsia="es-MX"/>
              </w:rPr>
            </w:pPr>
          </w:p>
        </w:tc>
        <w:tc>
          <w:tcPr>
            <w:tcW w:w="1087" w:type="dxa"/>
            <w:shd w:val="clear" w:color="000000" w:fill="FFFFFF"/>
          </w:tcPr>
          <w:p w14:paraId="25890E89" w14:textId="77777777" w:rsidR="006978B9" w:rsidRPr="006978B9" w:rsidRDefault="006978B9" w:rsidP="001A45B1">
            <w:pPr>
              <w:jc w:val="both"/>
              <w:rPr>
                <w:rFonts w:ascii="Noto Sans" w:eastAsia="Times New Roman" w:hAnsi="Noto Sans" w:cs="Noto Sans"/>
                <w:color w:val="000000"/>
                <w:sz w:val="12"/>
                <w:szCs w:val="12"/>
                <w:lang w:val="es-MX" w:eastAsia="es-MX"/>
              </w:rPr>
            </w:pPr>
          </w:p>
        </w:tc>
        <w:tc>
          <w:tcPr>
            <w:tcW w:w="1087" w:type="dxa"/>
            <w:shd w:val="clear" w:color="000000" w:fill="FFFFFF"/>
          </w:tcPr>
          <w:p w14:paraId="26B81594" w14:textId="77777777" w:rsidR="006978B9" w:rsidRPr="006978B9" w:rsidRDefault="006978B9" w:rsidP="001A45B1">
            <w:pPr>
              <w:jc w:val="both"/>
              <w:rPr>
                <w:rFonts w:ascii="Noto Sans" w:eastAsia="Times New Roman" w:hAnsi="Noto Sans" w:cs="Noto Sans"/>
                <w:color w:val="000000"/>
                <w:sz w:val="12"/>
                <w:szCs w:val="12"/>
                <w:lang w:val="es-MX" w:eastAsia="es-MX"/>
              </w:rPr>
            </w:pPr>
          </w:p>
        </w:tc>
      </w:tr>
      <w:tr w:rsidR="006978B9" w:rsidRPr="006978B9" w14:paraId="2B961564" w14:textId="7F209DF6" w:rsidTr="006978B9">
        <w:trPr>
          <w:trHeight w:val="20"/>
        </w:trPr>
        <w:tc>
          <w:tcPr>
            <w:tcW w:w="1135" w:type="dxa"/>
            <w:shd w:val="clear" w:color="auto" w:fill="auto"/>
            <w:noWrap/>
            <w:vAlign w:val="center"/>
            <w:hideMark/>
          </w:tcPr>
          <w:p w14:paraId="0505FA91"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5</w:t>
            </w:r>
          </w:p>
        </w:tc>
        <w:tc>
          <w:tcPr>
            <w:tcW w:w="992" w:type="dxa"/>
            <w:shd w:val="clear" w:color="000000" w:fill="FFFFFF"/>
            <w:vAlign w:val="center"/>
            <w:hideMark/>
          </w:tcPr>
          <w:p w14:paraId="516A44A5"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Mesas y Tablones</w:t>
            </w:r>
          </w:p>
        </w:tc>
        <w:tc>
          <w:tcPr>
            <w:tcW w:w="851" w:type="dxa"/>
            <w:shd w:val="clear" w:color="000000" w:fill="FFFFFF"/>
            <w:vAlign w:val="center"/>
            <w:hideMark/>
          </w:tcPr>
          <w:p w14:paraId="74D86214"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Mesa imperial cuadrada</w:t>
            </w:r>
          </w:p>
        </w:tc>
        <w:tc>
          <w:tcPr>
            <w:tcW w:w="850" w:type="dxa"/>
            <w:shd w:val="clear" w:color="000000" w:fill="FFFFFF"/>
            <w:vAlign w:val="center"/>
            <w:hideMark/>
          </w:tcPr>
          <w:p w14:paraId="2C3787F0"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Por pieza</w:t>
            </w:r>
          </w:p>
        </w:tc>
        <w:tc>
          <w:tcPr>
            <w:tcW w:w="997" w:type="dxa"/>
            <w:shd w:val="clear" w:color="000000" w:fill="FFFFFF"/>
            <w:vAlign w:val="center"/>
            <w:hideMark/>
          </w:tcPr>
          <w:p w14:paraId="6966C09A"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Por día</w:t>
            </w:r>
          </w:p>
        </w:tc>
        <w:tc>
          <w:tcPr>
            <w:tcW w:w="2405" w:type="dxa"/>
            <w:shd w:val="clear" w:color="000000" w:fill="FFFFFF"/>
            <w:vAlign w:val="center"/>
            <w:hideMark/>
          </w:tcPr>
          <w:p w14:paraId="25F7B98D" w14:textId="77777777" w:rsidR="006978B9" w:rsidRPr="001A45B1" w:rsidRDefault="006978B9" w:rsidP="001A45B1">
            <w:pPr>
              <w:jc w:val="both"/>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Mesa cudadrada cubierta de fibra de vidrio color blanco de dimensiones de 1.50 x 1.50 y 75cm de alto (8 personas)</w:t>
            </w:r>
          </w:p>
        </w:tc>
        <w:tc>
          <w:tcPr>
            <w:tcW w:w="1086" w:type="dxa"/>
            <w:shd w:val="clear" w:color="000000" w:fill="FFFFFF"/>
          </w:tcPr>
          <w:p w14:paraId="60C9D4CB" w14:textId="77777777" w:rsidR="006978B9" w:rsidRPr="006978B9" w:rsidRDefault="006978B9" w:rsidP="001A45B1">
            <w:pPr>
              <w:jc w:val="both"/>
              <w:rPr>
                <w:rFonts w:ascii="Noto Sans" w:eastAsia="Times New Roman" w:hAnsi="Noto Sans" w:cs="Noto Sans"/>
                <w:color w:val="000000"/>
                <w:sz w:val="12"/>
                <w:szCs w:val="12"/>
                <w:lang w:val="es-MX" w:eastAsia="es-MX"/>
              </w:rPr>
            </w:pPr>
          </w:p>
        </w:tc>
        <w:tc>
          <w:tcPr>
            <w:tcW w:w="1087" w:type="dxa"/>
            <w:shd w:val="clear" w:color="000000" w:fill="FFFFFF"/>
          </w:tcPr>
          <w:p w14:paraId="0174B1B0" w14:textId="77777777" w:rsidR="006978B9" w:rsidRPr="006978B9" w:rsidRDefault="006978B9" w:rsidP="001A45B1">
            <w:pPr>
              <w:jc w:val="both"/>
              <w:rPr>
                <w:rFonts w:ascii="Noto Sans" w:eastAsia="Times New Roman" w:hAnsi="Noto Sans" w:cs="Noto Sans"/>
                <w:color w:val="000000"/>
                <w:sz w:val="12"/>
                <w:szCs w:val="12"/>
                <w:lang w:val="es-MX" w:eastAsia="es-MX"/>
              </w:rPr>
            </w:pPr>
          </w:p>
        </w:tc>
        <w:tc>
          <w:tcPr>
            <w:tcW w:w="1087" w:type="dxa"/>
            <w:shd w:val="clear" w:color="000000" w:fill="FFFFFF"/>
          </w:tcPr>
          <w:p w14:paraId="2158E659" w14:textId="77777777" w:rsidR="006978B9" w:rsidRPr="006978B9" w:rsidRDefault="006978B9" w:rsidP="001A45B1">
            <w:pPr>
              <w:jc w:val="both"/>
              <w:rPr>
                <w:rFonts w:ascii="Noto Sans" w:eastAsia="Times New Roman" w:hAnsi="Noto Sans" w:cs="Noto Sans"/>
                <w:color w:val="000000"/>
                <w:sz w:val="12"/>
                <w:szCs w:val="12"/>
                <w:lang w:val="es-MX" w:eastAsia="es-MX"/>
              </w:rPr>
            </w:pPr>
          </w:p>
        </w:tc>
      </w:tr>
      <w:tr w:rsidR="006978B9" w:rsidRPr="006978B9" w14:paraId="7C5055D5" w14:textId="6A89A119" w:rsidTr="006978B9">
        <w:trPr>
          <w:trHeight w:val="20"/>
        </w:trPr>
        <w:tc>
          <w:tcPr>
            <w:tcW w:w="1135" w:type="dxa"/>
            <w:shd w:val="clear" w:color="auto" w:fill="auto"/>
            <w:noWrap/>
            <w:vAlign w:val="center"/>
            <w:hideMark/>
          </w:tcPr>
          <w:p w14:paraId="37BF5586"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6</w:t>
            </w:r>
          </w:p>
        </w:tc>
        <w:tc>
          <w:tcPr>
            <w:tcW w:w="992" w:type="dxa"/>
            <w:shd w:val="clear" w:color="000000" w:fill="FFFFFF"/>
            <w:vAlign w:val="center"/>
            <w:hideMark/>
          </w:tcPr>
          <w:p w14:paraId="4240D85C"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Mesas y Tablones</w:t>
            </w:r>
          </w:p>
        </w:tc>
        <w:tc>
          <w:tcPr>
            <w:tcW w:w="851" w:type="dxa"/>
            <w:shd w:val="clear" w:color="000000" w:fill="FFFFFF"/>
            <w:vAlign w:val="center"/>
            <w:hideMark/>
          </w:tcPr>
          <w:p w14:paraId="4CB923BA"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Mesa imperial cuadrada</w:t>
            </w:r>
          </w:p>
        </w:tc>
        <w:tc>
          <w:tcPr>
            <w:tcW w:w="850" w:type="dxa"/>
            <w:shd w:val="clear" w:color="000000" w:fill="FFFFFF"/>
            <w:vAlign w:val="center"/>
            <w:hideMark/>
          </w:tcPr>
          <w:p w14:paraId="759C7C65"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Por pieza</w:t>
            </w:r>
          </w:p>
        </w:tc>
        <w:tc>
          <w:tcPr>
            <w:tcW w:w="997" w:type="dxa"/>
            <w:shd w:val="clear" w:color="000000" w:fill="FFFFFF"/>
            <w:vAlign w:val="center"/>
            <w:hideMark/>
          </w:tcPr>
          <w:p w14:paraId="0F5D2921"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Por día</w:t>
            </w:r>
          </w:p>
        </w:tc>
        <w:tc>
          <w:tcPr>
            <w:tcW w:w="2405" w:type="dxa"/>
            <w:shd w:val="clear" w:color="000000" w:fill="FFFFFF"/>
            <w:vAlign w:val="center"/>
            <w:hideMark/>
          </w:tcPr>
          <w:p w14:paraId="03FF82FA" w14:textId="77777777" w:rsidR="006978B9" w:rsidRPr="001A45B1" w:rsidRDefault="006978B9" w:rsidP="001A45B1">
            <w:pPr>
              <w:jc w:val="both"/>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Mesa cudadrada cubierta de fibra de vidrio color blanco de dimensiones de 1.65 x 1.65 y 75cm de alto (10 personas)</w:t>
            </w:r>
          </w:p>
        </w:tc>
        <w:tc>
          <w:tcPr>
            <w:tcW w:w="1086" w:type="dxa"/>
            <w:shd w:val="clear" w:color="000000" w:fill="FFFFFF"/>
          </w:tcPr>
          <w:p w14:paraId="13CF7D40" w14:textId="77777777" w:rsidR="006978B9" w:rsidRPr="006978B9" w:rsidRDefault="006978B9" w:rsidP="001A45B1">
            <w:pPr>
              <w:jc w:val="both"/>
              <w:rPr>
                <w:rFonts w:ascii="Noto Sans" w:eastAsia="Times New Roman" w:hAnsi="Noto Sans" w:cs="Noto Sans"/>
                <w:color w:val="000000"/>
                <w:sz w:val="12"/>
                <w:szCs w:val="12"/>
                <w:lang w:val="es-MX" w:eastAsia="es-MX"/>
              </w:rPr>
            </w:pPr>
          </w:p>
        </w:tc>
        <w:tc>
          <w:tcPr>
            <w:tcW w:w="1087" w:type="dxa"/>
            <w:shd w:val="clear" w:color="000000" w:fill="FFFFFF"/>
          </w:tcPr>
          <w:p w14:paraId="206C68AC" w14:textId="77777777" w:rsidR="006978B9" w:rsidRPr="006978B9" w:rsidRDefault="006978B9" w:rsidP="001A45B1">
            <w:pPr>
              <w:jc w:val="both"/>
              <w:rPr>
                <w:rFonts w:ascii="Noto Sans" w:eastAsia="Times New Roman" w:hAnsi="Noto Sans" w:cs="Noto Sans"/>
                <w:color w:val="000000"/>
                <w:sz w:val="12"/>
                <w:szCs w:val="12"/>
                <w:lang w:val="es-MX" w:eastAsia="es-MX"/>
              </w:rPr>
            </w:pPr>
          </w:p>
        </w:tc>
        <w:tc>
          <w:tcPr>
            <w:tcW w:w="1087" w:type="dxa"/>
            <w:shd w:val="clear" w:color="000000" w:fill="FFFFFF"/>
          </w:tcPr>
          <w:p w14:paraId="3CF621D6" w14:textId="77777777" w:rsidR="006978B9" w:rsidRPr="006978B9" w:rsidRDefault="006978B9" w:rsidP="001A45B1">
            <w:pPr>
              <w:jc w:val="both"/>
              <w:rPr>
                <w:rFonts w:ascii="Noto Sans" w:eastAsia="Times New Roman" w:hAnsi="Noto Sans" w:cs="Noto Sans"/>
                <w:color w:val="000000"/>
                <w:sz w:val="12"/>
                <w:szCs w:val="12"/>
                <w:lang w:val="es-MX" w:eastAsia="es-MX"/>
              </w:rPr>
            </w:pPr>
          </w:p>
        </w:tc>
      </w:tr>
      <w:tr w:rsidR="006978B9" w:rsidRPr="006978B9" w14:paraId="5F10C063" w14:textId="497CDBD8" w:rsidTr="006978B9">
        <w:trPr>
          <w:trHeight w:val="20"/>
        </w:trPr>
        <w:tc>
          <w:tcPr>
            <w:tcW w:w="1135" w:type="dxa"/>
            <w:shd w:val="clear" w:color="auto" w:fill="auto"/>
            <w:noWrap/>
            <w:vAlign w:val="center"/>
            <w:hideMark/>
          </w:tcPr>
          <w:p w14:paraId="30F9C23E"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7</w:t>
            </w:r>
          </w:p>
        </w:tc>
        <w:tc>
          <w:tcPr>
            <w:tcW w:w="992" w:type="dxa"/>
            <w:shd w:val="clear" w:color="000000" w:fill="FFFFFF"/>
            <w:vAlign w:val="center"/>
            <w:hideMark/>
          </w:tcPr>
          <w:p w14:paraId="789D93B8"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Mesas y Tablones</w:t>
            </w:r>
          </w:p>
        </w:tc>
        <w:tc>
          <w:tcPr>
            <w:tcW w:w="851" w:type="dxa"/>
            <w:shd w:val="clear" w:color="000000" w:fill="FFFFFF"/>
            <w:vAlign w:val="center"/>
            <w:hideMark/>
          </w:tcPr>
          <w:p w14:paraId="5038F9D2"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Mesa imperial cuadrada</w:t>
            </w:r>
          </w:p>
        </w:tc>
        <w:tc>
          <w:tcPr>
            <w:tcW w:w="850" w:type="dxa"/>
            <w:shd w:val="clear" w:color="000000" w:fill="FFFFFF"/>
            <w:vAlign w:val="center"/>
            <w:hideMark/>
          </w:tcPr>
          <w:p w14:paraId="34D4D06C"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Por pieza</w:t>
            </w:r>
          </w:p>
        </w:tc>
        <w:tc>
          <w:tcPr>
            <w:tcW w:w="997" w:type="dxa"/>
            <w:shd w:val="clear" w:color="000000" w:fill="FFFFFF"/>
            <w:vAlign w:val="center"/>
            <w:hideMark/>
          </w:tcPr>
          <w:p w14:paraId="634C7E9F"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Por día</w:t>
            </w:r>
          </w:p>
        </w:tc>
        <w:tc>
          <w:tcPr>
            <w:tcW w:w="2405" w:type="dxa"/>
            <w:shd w:val="clear" w:color="000000" w:fill="FFFFFF"/>
            <w:vAlign w:val="center"/>
            <w:hideMark/>
          </w:tcPr>
          <w:p w14:paraId="08A28D3B" w14:textId="77777777" w:rsidR="006978B9" w:rsidRPr="001A45B1" w:rsidRDefault="006978B9" w:rsidP="001A45B1">
            <w:pPr>
              <w:jc w:val="both"/>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Mesa cudadrada cubierta de fibra de vidrio color blanco de dimensiones de 1.80 x 1.80 y 75cm de alto (12 personas)</w:t>
            </w:r>
          </w:p>
        </w:tc>
        <w:tc>
          <w:tcPr>
            <w:tcW w:w="1086" w:type="dxa"/>
            <w:shd w:val="clear" w:color="000000" w:fill="FFFFFF"/>
          </w:tcPr>
          <w:p w14:paraId="43FF1AC2" w14:textId="77777777" w:rsidR="006978B9" w:rsidRPr="006978B9" w:rsidRDefault="006978B9" w:rsidP="001A45B1">
            <w:pPr>
              <w:jc w:val="both"/>
              <w:rPr>
                <w:rFonts w:ascii="Noto Sans" w:eastAsia="Times New Roman" w:hAnsi="Noto Sans" w:cs="Noto Sans"/>
                <w:color w:val="000000"/>
                <w:sz w:val="12"/>
                <w:szCs w:val="12"/>
                <w:lang w:val="es-MX" w:eastAsia="es-MX"/>
              </w:rPr>
            </w:pPr>
          </w:p>
        </w:tc>
        <w:tc>
          <w:tcPr>
            <w:tcW w:w="1087" w:type="dxa"/>
            <w:shd w:val="clear" w:color="000000" w:fill="FFFFFF"/>
          </w:tcPr>
          <w:p w14:paraId="483A5BAC" w14:textId="77777777" w:rsidR="006978B9" w:rsidRPr="006978B9" w:rsidRDefault="006978B9" w:rsidP="001A45B1">
            <w:pPr>
              <w:jc w:val="both"/>
              <w:rPr>
                <w:rFonts w:ascii="Noto Sans" w:eastAsia="Times New Roman" w:hAnsi="Noto Sans" w:cs="Noto Sans"/>
                <w:color w:val="000000"/>
                <w:sz w:val="12"/>
                <w:szCs w:val="12"/>
                <w:lang w:val="es-MX" w:eastAsia="es-MX"/>
              </w:rPr>
            </w:pPr>
          </w:p>
        </w:tc>
        <w:tc>
          <w:tcPr>
            <w:tcW w:w="1087" w:type="dxa"/>
            <w:shd w:val="clear" w:color="000000" w:fill="FFFFFF"/>
          </w:tcPr>
          <w:p w14:paraId="560AC3C9" w14:textId="77777777" w:rsidR="006978B9" w:rsidRPr="006978B9" w:rsidRDefault="006978B9" w:rsidP="001A45B1">
            <w:pPr>
              <w:jc w:val="both"/>
              <w:rPr>
                <w:rFonts w:ascii="Noto Sans" w:eastAsia="Times New Roman" w:hAnsi="Noto Sans" w:cs="Noto Sans"/>
                <w:color w:val="000000"/>
                <w:sz w:val="12"/>
                <w:szCs w:val="12"/>
                <w:lang w:val="es-MX" w:eastAsia="es-MX"/>
              </w:rPr>
            </w:pPr>
          </w:p>
        </w:tc>
      </w:tr>
      <w:tr w:rsidR="006978B9" w:rsidRPr="006978B9" w14:paraId="50646722" w14:textId="7605D972" w:rsidTr="006978B9">
        <w:trPr>
          <w:trHeight w:val="20"/>
        </w:trPr>
        <w:tc>
          <w:tcPr>
            <w:tcW w:w="1135" w:type="dxa"/>
            <w:shd w:val="clear" w:color="auto" w:fill="auto"/>
            <w:noWrap/>
            <w:vAlign w:val="center"/>
            <w:hideMark/>
          </w:tcPr>
          <w:p w14:paraId="20B17966"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8</w:t>
            </w:r>
          </w:p>
        </w:tc>
        <w:tc>
          <w:tcPr>
            <w:tcW w:w="992" w:type="dxa"/>
            <w:shd w:val="clear" w:color="000000" w:fill="FFFFFF"/>
            <w:vAlign w:val="center"/>
            <w:hideMark/>
          </w:tcPr>
          <w:p w14:paraId="538AF2F4"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Mesas y Tablones</w:t>
            </w:r>
          </w:p>
        </w:tc>
        <w:tc>
          <w:tcPr>
            <w:tcW w:w="851" w:type="dxa"/>
            <w:shd w:val="clear" w:color="000000" w:fill="FFFFFF"/>
            <w:vAlign w:val="center"/>
            <w:hideMark/>
          </w:tcPr>
          <w:p w14:paraId="14975DA0"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Mesa rinconera</w:t>
            </w:r>
          </w:p>
        </w:tc>
        <w:tc>
          <w:tcPr>
            <w:tcW w:w="850" w:type="dxa"/>
            <w:shd w:val="clear" w:color="000000" w:fill="FFFFFF"/>
            <w:vAlign w:val="center"/>
            <w:hideMark/>
          </w:tcPr>
          <w:p w14:paraId="0DEF7495"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Por pieza</w:t>
            </w:r>
          </w:p>
        </w:tc>
        <w:tc>
          <w:tcPr>
            <w:tcW w:w="997" w:type="dxa"/>
            <w:shd w:val="clear" w:color="000000" w:fill="FFFFFF"/>
            <w:vAlign w:val="center"/>
            <w:hideMark/>
          </w:tcPr>
          <w:p w14:paraId="3658271C"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Por día</w:t>
            </w:r>
          </w:p>
        </w:tc>
        <w:tc>
          <w:tcPr>
            <w:tcW w:w="2405" w:type="dxa"/>
            <w:shd w:val="clear" w:color="000000" w:fill="FFFFFF"/>
            <w:vAlign w:val="center"/>
            <w:hideMark/>
          </w:tcPr>
          <w:p w14:paraId="6EE132BD" w14:textId="77777777" w:rsidR="006978B9" w:rsidRPr="001A45B1" w:rsidRDefault="006978B9" w:rsidP="001A45B1">
            <w:pPr>
              <w:jc w:val="both"/>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Redonda o cuadrada (Utilizada también en formato tipo DAVOS)</w:t>
            </w:r>
          </w:p>
        </w:tc>
        <w:tc>
          <w:tcPr>
            <w:tcW w:w="1086" w:type="dxa"/>
            <w:shd w:val="clear" w:color="000000" w:fill="FFFFFF"/>
          </w:tcPr>
          <w:p w14:paraId="4EF37C77" w14:textId="77777777" w:rsidR="006978B9" w:rsidRPr="006978B9" w:rsidRDefault="006978B9" w:rsidP="001A45B1">
            <w:pPr>
              <w:jc w:val="both"/>
              <w:rPr>
                <w:rFonts w:ascii="Noto Sans" w:eastAsia="Times New Roman" w:hAnsi="Noto Sans" w:cs="Noto Sans"/>
                <w:color w:val="000000"/>
                <w:sz w:val="12"/>
                <w:szCs w:val="12"/>
                <w:lang w:val="es-MX" w:eastAsia="es-MX"/>
              </w:rPr>
            </w:pPr>
          </w:p>
        </w:tc>
        <w:tc>
          <w:tcPr>
            <w:tcW w:w="1087" w:type="dxa"/>
            <w:shd w:val="clear" w:color="000000" w:fill="FFFFFF"/>
          </w:tcPr>
          <w:p w14:paraId="62CDE13D" w14:textId="77777777" w:rsidR="006978B9" w:rsidRPr="006978B9" w:rsidRDefault="006978B9" w:rsidP="001A45B1">
            <w:pPr>
              <w:jc w:val="both"/>
              <w:rPr>
                <w:rFonts w:ascii="Noto Sans" w:eastAsia="Times New Roman" w:hAnsi="Noto Sans" w:cs="Noto Sans"/>
                <w:color w:val="000000"/>
                <w:sz w:val="12"/>
                <w:szCs w:val="12"/>
                <w:lang w:val="es-MX" w:eastAsia="es-MX"/>
              </w:rPr>
            </w:pPr>
          </w:p>
        </w:tc>
        <w:tc>
          <w:tcPr>
            <w:tcW w:w="1087" w:type="dxa"/>
            <w:shd w:val="clear" w:color="000000" w:fill="FFFFFF"/>
          </w:tcPr>
          <w:p w14:paraId="5973EC0A" w14:textId="77777777" w:rsidR="006978B9" w:rsidRPr="006978B9" w:rsidRDefault="006978B9" w:rsidP="001A45B1">
            <w:pPr>
              <w:jc w:val="both"/>
              <w:rPr>
                <w:rFonts w:ascii="Noto Sans" w:eastAsia="Times New Roman" w:hAnsi="Noto Sans" w:cs="Noto Sans"/>
                <w:color w:val="000000"/>
                <w:sz w:val="12"/>
                <w:szCs w:val="12"/>
                <w:lang w:val="es-MX" w:eastAsia="es-MX"/>
              </w:rPr>
            </w:pPr>
          </w:p>
        </w:tc>
      </w:tr>
      <w:tr w:rsidR="006978B9" w:rsidRPr="006978B9" w14:paraId="3B8C5ADC" w14:textId="4F331EC3" w:rsidTr="006978B9">
        <w:trPr>
          <w:trHeight w:val="20"/>
        </w:trPr>
        <w:tc>
          <w:tcPr>
            <w:tcW w:w="1135" w:type="dxa"/>
            <w:shd w:val="clear" w:color="auto" w:fill="auto"/>
            <w:noWrap/>
            <w:vAlign w:val="center"/>
            <w:hideMark/>
          </w:tcPr>
          <w:p w14:paraId="36D5618A"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lastRenderedPageBreak/>
              <w:t>10</w:t>
            </w:r>
          </w:p>
        </w:tc>
        <w:tc>
          <w:tcPr>
            <w:tcW w:w="992" w:type="dxa"/>
            <w:shd w:val="clear" w:color="000000" w:fill="FFFFFF"/>
            <w:vAlign w:val="center"/>
            <w:hideMark/>
          </w:tcPr>
          <w:p w14:paraId="330BAAF9"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Mesas y Tablones</w:t>
            </w:r>
          </w:p>
        </w:tc>
        <w:tc>
          <w:tcPr>
            <w:tcW w:w="851" w:type="dxa"/>
            <w:shd w:val="clear" w:color="000000" w:fill="FFFFFF"/>
            <w:vAlign w:val="center"/>
            <w:hideMark/>
          </w:tcPr>
          <w:p w14:paraId="61AAE301"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Mesa plegable sobre madera</w:t>
            </w:r>
          </w:p>
        </w:tc>
        <w:tc>
          <w:tcPr>
            <w:tcW w:w="850" w:type="dxa"/>
            <w:shd w:val="clear" w:color="000000" w:fill="FFFFFF"/>
            <w:vAlign w:val="center"/>
            <w:hideMark/>
          </w:tcPr>
          <w:p w14:paraId="73D38151"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Por pieza</w:t>
            </w:r>
          </w:p>
        </w:tc>
        <w:tc>
          <w:tcPr>
            <w:tcW w:w="997" w:type="dxa"/>
            <w:shd w:val="clear" w:color="000000" w:fill="FFFFFF"/>
            <w:vAlign w:val="center"/>
            <w:hideMark/>
          </w:tcPr>
          <w:p w14:paraId="1414E61B"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Por día</w:t>
            </w:r>
          </w:p>
        </w:tc>
        <w:tc>
          <w:tcPr>
            <w:tcW w:w="2405" w:type="dxa"/>
            <w:shd w:val="clear" w:color="000000" w:fill="FFFFFF"/>
            <w:vAlign w:val="center"/>
            <w:hideMark/>
          </w:tcPr>
          <w:p w14:paraId="00CC6005" w14:textId="77777777" w:rsidR="006978B9" w:rsidRPr="001A45B1" w:rsidRDefault="006978B9" w:rsidP="001A45B1">
            <w:pPr>
              <w:jc w:val="both"/>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Mesa tipo convención con el sobre de madera y cantos de hierro, así como patas plegables de hierro, dimensiones de 2.40 x .75 x .75 alto  Con mantel tergal, lino o Jacquard.</w:t>
            </w:r>
          </w:p>
        </w:tc>
        <w:tc>
          <w:tcPr>
            <w:tcW w:w="1086" w:type="dxa"/>
            <w:shd w:val="clear" w:color="000000" w:fill="FFFFFF"/>
          </w:tcPr>
          <w:p w14:paraId="453286DE" w14:textId="77777777" w:rsidR="006978B9" w:rsidRPr="006978B9" w:rsidRDefault="006978B9" w:rsidP="001A45B1">
            <w:pPr>
              <w:jc w:val="both"/>
              <w:rPr>
                <w:rFonts w:ascii="Noto Sans" w:eastAsia="Times New Roman" w:hAnsi="Noto Sans" w:cs="Noto Sans"/>
                <w:color w:val="000000"/>
                <w:sz w:val="12"/>
                <w:szCs w:val="12"/>
                <w:lang w:val="es-MX" w:eastAsia="es-MX"/>
              </w:rPr>
            </w:pPr>
          </w:p>
        </w:tc>
        <w:tc>
          <w:tcPr>
            <w:tcW w:w="1087" w:type="dxa"/>
            <w:shd w:val="clear" w:color="000000" w:fill="FFFFFF"/>
          </w:tcPr>
          <w:p w14:paraId="293B83C3" w14:textId="77777777" w:rsidR="006978B9" w:rsidRPr="006978B9" w:rsidRDefault="006978B9" w:rsidP="001A45B1">
            <w:pPr>
              <w:jc w:val="both"/>
              <w:rPr>
                <w:rFonts w:ascii="Noto Sans" w:eastAsia="Times New Roman" w:hAnsi="Noto Sans" w:cs="Noto Sans"/>
                <w:color w:val="000000"/>
                <w:sz w:val="12"/>
                <w:szCs w:val="12"/>
                <w:lang w:val="es-MX" w:eastAsia="es-MX"/>
              </w:rPr>
            </w:pPr>
          </w:p>
        </w:tc>
        <w:tc>
          <w:tcPr>
            <w:tcW w:w="1087" w:type="dxa"/>
            <w:shd w:val="clear" w:color="000000" w:fill="FFFFFF"/>
          </w:tcPr>
          <w:p w14:paraId="77300497" w14:textId="77777777" w:rsidR="006978B9" w:rsidRPr="006978B9" w:rsidRDefault="006978B9" w:rsidP="001A45B1">
            <w:pPr>
              <w:jc w:val="both"/>
              <w:rPr>
                <w:rFonts w:ascii="Noto Sans" w:eastAsia="Times New Roman" w:hAnsi="Noto Sans" w:cs="Noto Sans"/>
                <w:color w:val="000000"/>
                <w:sz w:val="12"/>
                <w:szCs w:val="12"/>
                <w:lang w:val="es-MX" w:eastAsia="es-MX"/>
              </w:rPr>
            </w:pPr>
          </w:p>
        </w:tc>
      </w:tr>
      <w:tr w:rsidR="006978B9" w:rsidRPr="006978B9" w14:paraId="14F45D7B" w14:textId="082D0853" w:rsidTr="006978B9">
        <w:trPr>
          <w:trHeight w:val="20"/>
        </w:trPr>
        <w:tc>
          <w:tcPr>
            <w:tcW w:w="1135" w:type="dxa"/>
            <w:shd w:val="clear" w:color="auto" w:fill="auto"/>
            <w:noWrap/>
            <w:vAlign w:val="center"/>
            <w:hideMark/>
          </w:tcPr>
          <w:p w14:paraId="128688DC"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11</w:t>
            </w:r>
          </w:p>
        </w:tc>
        <w:tc>
          <w:tcPr>
            <w:tcW w:w="992" w:type="dxa"/>
            <w:shd w:val="clear" w:color="000000" w:fill="FFFFFF"/>
            <w:vAlign w:val="center"/>
            <w:hideMark/>
          </w:tcPr>
          <w:p w14:paraId="4E3D242E"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Mesas y Tablones</w:t>
            </w:r>
          </w:p>
        </w:tc>
        <w:tc>
          <w:tcPr>
            <w:tcW w:w="851" w:type="dxa"/>
            <w:shd w:val="clear" w:color="000000" w:fill="FFFFFF"/>
            <w:vAlign w:val="center"/>
            <w:hideMark/>
          </w:tcPr>
          <w:p w14:paraId="1AA1E4C3"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Mesa plegable sobre madera</w:t>
            </w:r>
          </w:p>
        </w:tc>
        <w:tc>
          <w:tcPr>
            <w:tcW w:w="850" w:type="dxa"/>
            <w:shd w:val="clear" w:color="000000" w:fill="FFFFFF"/>
            <w:vAlign w:val="center"/>
            <w:hideMark/>
          </w:tcPr>
          <w:p w14:paraId="4FD1BD78"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Por pieza</w:t>
            </w:r>
          </w:p>
        </w:tc>
        <w:tc>
          <w:tcPr>
            <w:tcW w:w="997" w:type="dxa"/>
            <w:shd w:val="clear" w:color="000000" w:fill="FFFFFF"/>
            <w:vAlign w:val="center"/>
            <w:hideMark/>
          </w:tcPr>
          <w:p w14:paraId="3C5E7A03"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Por día</w:t>
            </w:r>
          </w:p>
        </w:tc>
        <w:tc>
          <w:tcPr>
            <w:tcW w:w="2405" w:type="dxa"/>
            <w:shd w:val="clear" w:color="000000" w:fill="FFFFFF"/>
            <w:vAlign w:val="center"/>
            <w:hideMark/>
          </w:tcPr>
          <w:p w14:paraId="0F7BA1A1" w14:textId="77777777" w:rsidR="006978B9" w:rsidRPr="001A45B1" w:rsidRDefault="006978B9" w:rsidP="001A45B1">
            <w:pPr>
              <w:jc w:val="both"/>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Mesa tipo convención con el sobre de madera y cantos de hierro, así como patas plegables de hierro, dimensiones de 2.40 x .40 x .75 alto  Con mantel tergal, lino o Jacquard.</w:t>
            </w:r>
          </w:p>
        </w:tc>
        <w:tc>
          <w:tcPr>
            <w:tcW w:w="1086" w:type="dxa"/>
            <w:shd w:val="clear" w:color="000000" w:fill="FFFFFF"/>
          </w:tcPr>
          <w:p w14:paraId="70C513DF" w14:textId="77777777" w:rsidR="006978B9" w:rsidRPr="006978B9" w:rsidRDefault="006978B9" w:rsidP="001A45B1">
            <w:pPr>
              <w:jc w:val="both"/>
              <w:rPr>
                <w:rFonts w:ascii="Noto Sans" w:eastAsia="Times New Roman" w:hAnsi="Noto Sans" w:cs="Noto Sans"/>
                <w:color w:val="000000"/>
                <w:sz w:val="12"/>
                <w:szCs w:val="12"/>
                <w:lang w:val="es-MX" w:eastAsia="es-MX"/>
              </w:rPr>
            </w:pPr>
          </w:p>
        </w:tc>
        <w:tc>
          <w:tcPr>
            <w:tcW w:w="1087" w:type="dxa"/>
            <w:shd w:val="clear" w:color="000000" w:fill="FFFFFF"/>
          </w:tcPr>
          <w:p w14:paraId="40001E43" w14:textId="77777777" w:rsidR="006978B9" w:rsidRPr="006978B9" w:rsidRDefault="006978B9" w:rsidP="001A45B1">
            <w:pPr>
              <w:jc w:val="both"/>
              <w:rPr>
                <w:rFonts w:ascii="Noto Sans" w:eastAsia="Times New Roman" w:hAnsi="Noto Sans" w:cs="Noto Sans"/>
                <w:color w:val="000000"/>
                <w:sz w:val="12"/>
                <w:szCs w:val="12"/>
                <w:lang w:val="es-MX" w:eastAsia="es-MX"/>
              </w:rPr>
            </w:pPr>
          </w:p>
        </w:tc>
        <w:tc>
          <w:tcPr>
            <w:tcW w:w="1087" w:type="dxa"/>
            <w:shd w:val="clear" w:color="000000" w:fill="FFFFFF"/>
          </w:tcPr>
          <w:p w14:paraId="42A5082E" w14:textId="77777777" w:rsidR="006978B9" w:rsidRPr="006978B9" w:rsidRDefault="006978B9" w:rsidP="001A45B1">
            <w:pPr>
              <w:jc w:val="both"/>
              <w:rPr>
                <w:rFonts w:ascii="Noto Sans" w:eastAsia="Times New Roman" w:hAnsi="Noto Sans" w:cs="Noto Sans"/>
                <w:color w:val="000000"/>
                <w:sz w:val="12"/>
                <w:szCs w:val="12"/>
                <w:lang w:val="es-MX" w:eastAsia="es-MX"/>
              </w:rPr>
            </w:pPr>
          </w:p>
        </w:tc>
      </w:tr>
      <w:tr w:rsidR="006978B9" w:rsidRPr="006978B9" w14:paraId="78B0D8D3" w14:textId="5037B71C" w:rsidTr="006978B9">
        <w:trPr>
          <w:trHeight w:val="20"/>
        </w:trPr>
        <w:tc>
          <w:tcPr>
            <w:tcW w:w="1135" w:type="dxa"/>
            <w:shd w:val="clear" w:color="auto" w:fill="auto"/>
            <w:noWrap/>
            <w:vAlign w:val="center"/>
            <w:hideMark/>
          </w:tcPr>
          <w:p w14:paraId="7DB2EFCD"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12</w:t>
            </w:r>
          </w:p>
        </w:tc>
        <w:tc>
          <w:tcPr>
            <w:tcW w:w="992" w:type="dxa"/>
            <w:shd w:val="clear" w:color="000000" w:fill="FFFFFF"/>
            <w:vAlign w:val="center"/>
            <w:hideMark/>
          </w:tcPr>
          <w:p w14:paraId="54A68D8C"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Mesas y Tablones</w:t>
            </w:r>
          </w:p>
        </w:tc>
        <w:tc>
          <w:tcPr>
            <w:tcW w:w="851" w:type="dxa"/>
            <w:shd w:val="clear" w:color="000000" w:fill="FFFFFF"/>
            <w:vAlign w:val="center"/>
            <w:hideMark/>
          </w:tcPr>
          <w:p w14:paraId="14911A4A"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Mesa plegable sobre madera</w:t>
            </w:r>
          </w:p>
        </w:tc>
        <w:tc>
          <w:tcPr>
            <w:tcW w:w="850" w:type="dxa"/>
            <w:shd w:val="clear" w:color="000000" w:fill="FFFFFF"/>
            <w:vAlign w:val="center"/>
            <w:hideMark/>
          </w:tcPr>
          <w:p w14:paraId="1DAA47FA"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Por pieza</w:t>
            </w:r>
          </w:p>
        </w:tc>
        <w:tc>
          <w:tcPr>
            <w:tcW w:w="997" w:type="dxa"/>
            <w:shd w:val="clear" w:color="000000" w:fill="FFFFFF"/>
            <w:vAlign w:val="center"/>
            <w:hideMark/>
          </w:tcPr>
          <w:p w14:paraId="2897F30D"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Por día</w:t>
            </w:r>
          </w:p>
        </w:tc>
        <w:tc>
          <w:tcPr>
            <w:tcW w:w="2405" w:type="dxa"/>
            <w:shd w:val="clear" w:color="000000" w:fill="FFFFFF"/>
            <w:vAlign w:val="center"/>
            <w:hideMark/>
          </w:tcPr>
          <w:p w14:paraId="6853FA29" w14:textId="77777777" w:rsidR="006978B9" w:rsidRPr="001A45B1" w:rsidRDefault="006978B9" w:rsidP="001A45B1">
            <w:pPr>
              <w:jc w:val="both"/>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Mesa tipo convención con el sobre de madera y cantos de hierro, así como patas plegables de hierro, dimensiones de 1.80 x .50 x .75 alto  Con mantel tergal, lino o Jacquard.</w:t>
            </w:r>
          </w:p>
        </w:tc>
        <w:tc>
          <w:tcPr>
            <w:tcW w:w="1086" w:type="dxa"/>
            <w:shd w:val="clear" w:color="000000" w:fill="FFFFFF"/>
          </w:tcPr>
          <w:p w14:paraId="11F94360" w14:textId="77777777" w:rsidR="006978B9" w:rsidRPr="006978B9" w:rsidRDefault="006978B9" w:rsidP="001A45B1">
            <w:pPr>
              <w:jc w:val="both"/>
              <w:rPr>
                <w:rFonts w:ascii="Noto Sans" w:eastAsia="Times New Roman" w:hAnsi="Noto Sans" w:cs="Noto Sans"/>
                <w:color w:val="000000"/>
                <w:sz w:val="12"/>
                <w:szCs w:val="12"/>
                <w:lang w:val="es-MX" w:eastAsia="es-MX"/>
              </w:rPr>
            </w:pPr>
          </w:p>
        </w:tc>
        <w:tc>
          <w:tcPr>
            <w:tcW w:w="1087" w:type="dxa"/>
            <w:shd w:val="clear" w:color="000000" w:fill="FFFFFF"/>
          </w:tcPr>
          <w:p w14:paraId="0D9479C1" w14:textId="77777777" w:rsidR="006978B9" w:rsidRPr="006978B9" w:rsidRDefault="006978B9" w:rsidP="001A45B1">
            <w:pPr>
              <w:jc w:val="both"/>
              <w:rPr>
                <w:rFonts w:ascii="Noto Sans" w:eastAsia="Times New Roman" w:hAnsi="Noto Sans" w:cs="Noto Sans"/>
                <w:color w:val="000000"/>
                <w:sz w:val="12"/>
                <w:szCs w:val="12"/>
                <w:lang w:val="es-MX" w:eastAsia="es-MX"/>
              </w:rPr>
            </w:pPr>
          </w:p>
        </w:tc>
        <w:tc>
          <w:tcPr>
            <w:tcW w:w="1087" w:type="dxa"/>
            <w:shd w:val="clear" w:color="000000" w:fill="FFFFFF"/>
          </w:tcPr>
          <w:p w14:paraId="04788451" w14:textId="77777777" w:rsidR="006978B9" w:rsidRPr="006978B9" w:rsidRDefault="006978B9" w:rsidP="001A45B1">
            <w:pPr>
              <w:jc w:val="both"/>
              <w:rPr>
                <w:rFonts w:ascii="Noto Sans" w:eastAsia="Times New Roman" w:hAnsi="Noto Sans" w:cs="Noto Sans"/>
                <w:color w:val="000000"/>
                <w:sz w:val="12"/>
                <w:szCs w:val="12"/>
                <w:lang w:val="es-MX" w:eastAsia="es-MX"/>
              </w:rPr>
            </w:pPr>
          </w:p>
        </w:tc>
      </w:tr>
      <w:tr w:rsidR="006978B9" w:rsidRPr="006978B9" w14:paraId="0644CA57" w14:textId="1E78D46B" w:rsidTr="006978B9">
        <w:trPr>
          <w:trHeight w:val="20"/>
        </w:trPr>
        <w:tc>
          <w:tcPr>
            <w:tcW w:w="1135" w:type="dxa"/>
            <w:shd w:val="clear" w:color="auto" w:fill="auto"/>
            <w:noWrap/>
            <w:vAlign w:val="center"/>
            <w:hideMark/>
          </w:tcPr>
          <w:p w14:paraId="337B0001"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13</w:t>
            </w:r>
          </w:p>
        </w:tc>
        <w:tc>
          <w:tcPr>
            <w:tcW w:w="992" w:type="dxa"/>
            <w:shd w:val="clear" w:color="000000" w:fill="FFFFFF"/>
            <w:vAlign w:val="center"/>
            <w:hideMark/>
          </w:tcPr>
          <w:p w14:paraId="10BBE8D4"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Mesas y Tablones</w:t>
            </w:r>
          </w:p>
        </w:tc>
        <w:tc>
          <w:tcPr>
            <w:tcW w:w="851" w:type="dxa"/>
            <w:shd w:val="clear" w:color="000000" w:fill="FFFFFF"/>
            <w:vAlign w:val="center"/>
            <w:hideMark/>
          </w:tcPr>
          <w:p w14:paraId="13DFC4EA"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 xml:space="preserve">Mesa plegable maleta </w:t>
            </w:r>
          </w:p>
        </w:tc>
        <w:tc>
          <w:tcPr>
            <w:tcW w:w="850" w:type="dxa"/>
            <w:shd w:val="clear" w:color="000000" w:fill="FFFFFF"/>
            <w:vAlign w:val="center"/>
            <w:hideMark/>
          </w:tcPr>
          <w:p w14:paraId="0A920BD2"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Por pieza</w:t>
            </w:r>
          </w:p>
        </w:tc>
        <w:tc>
          <w:tcPr>
            <w:tcW w:w="997" w:type="dxa"/>
            <w:shd w:val="clear" w:color="000000" w:fill="FFFFFF"/>
            <w:vAlign w:val="center"/>
            <w:hideMark/>
          </w:tcPr>
          <w:p w14:paraId="1FDC1D5B"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Por día</w:t>
            </w:r>
          </w:p>
        </w:tc>
        <w:tc>
          <w:tcPr>
            <w:tcW w:w="2405" w:type="dxa"/>
            <w:shd w:val="clear" w:color="000000" w:fill="FFFFFF"/>
            <w:vAlign w:val="center"/>
            <w:hideMark/>
          </w:tcPr>
          <w:p w14:paraId="5A5EEA06" w14:textId="77777777" w:rsidR="006978B9" w:rsidRPr="001A45B1" w:rsidRDefault="006978B9" w:rsidP="001A45B1">
            <w:pPr>
              <w:jc w:val="both"/>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Mesa plegable tipo maleta con asa sobre pástico gris y pastas de hierro de 1.80 x .75 mts.</w:t>
            </w:r>
          </w:p>
        </w:tc>
        <w:tc>
          <w:tcPr>
            <w:tcW w:w="1086" w:type="dxa"/>
            <w:shd w:val="clear" w:color="000000" w:fill="FFFFFF"/>
          </w:tcPr>
          <w:p w14:paraId="18005747" w14:textId="77777777" w:rsidR="006978B9" w:rsidRPr="006978B9" w:rsidRDefault="006978B9" w:rsidP="001A45B1">
            <w:pPr>
              <w:jc w:val="both"/>
              <w:rPr>
                <w:rFonts w:ascii="Noto Sans" w:eastAsia="Times New Roman" w:hAnsi="Noto Sans" w:cs="Noto Sans"/>
                <w:color w:val="000000"/>
                <w:sz w:val="12"/>
                <w:szCs w:val="12"/>
                <w:lang w:val="es-MX" w:eastAsia="es-MX"/>
              </w:rPr>
            </w:pPr>
          </w:p>
        </w:tc>
        <w:tc>
          <w:tcPr>
            <w:tcW w:w="1087" w:type="dxa"/>
            <w:shd w:val="clear" w:color="000000" w:fill="FFFFFF"/>
          </w:tcPr>
          <w:p w14:paraId="330F4A30" w14:textId="77777777" w:rsidR="006978B9" w:rsidRPr="006978B9" w:rsidRDefault="006978B9" w:rsidP="001A45B1">
            <w:pPr>
              <w:jc w:val="both"/>
              <w:rPr>
                <w:rFonts w:ascii="Noto Sans" w:eastAsia="Times New Roman" w:hAnsi="Noto Sans" w:cs="Noto Sans"/>
                <w:color w:val="000000"/>
                <w:sz w:val="12"/>
                <w:szCs w:val="12"/>
                <w:lang w:val="es-MX" w:eastAsia="es-MX"/>
              </w:rPr>
            </w:pPr>
          </w:p>
        </w:tc>
        <w:tc>
          <w:tcPr>
            <w:tcW w:w="1087" w:type="dxa"/>
            <w:shd w:val="clear" w:color="000000" w:fill="FFFFFF"/>
          </w:tcPr>
          <w:p w14:paraId="1C79E12B" w14:textId="77777777" w:rsidR="006978B9" w:rsidRPr="006978B9" w:rsidRDefault="006978B9" w:rsidP="001A45B1">
            <w:pPr>
              <w:jc w:val="both"/>
              <w:rPr>
                <w:rFonts w:ascii="Noto Sans" w:eastAsia="Times New Roman" w:hAnsi="Noto Sans" w:cs="Noto Sans"/>
                <w:color w:val="000000"/>
                <w:sz w:val="12"/>
                <w:szCs w:val="12"/>
                <w:lang w:val="es-MX" w:eastAsia="es-MX"/>
              </w:rPr>
            </w:pPr>
          </w:p>
        </w:tc>
      </w:tr>
      <w:tr w:rsidR="006978B9" w:rsidRPr="006978B9" w14:paraId="70BF9D47" w14:textId="0ABFEF5D" w:rsidTr="006978B9">
        <w:trPr>
          <w:trHeight w:val="20"/>
        </w:trPr>
        <w:tc>
          <w:tcPr>
            <w:tcW w:w="1135" w:type="dxa"/>
            <w:shd w:val="clear" w:color="auto" w:fill="auto"/>
            <w:noWrap/>
            <w:vAlign w:val="center"/>
            <w:hideMark/>
          </w:tcPr>
          <w:p w14:paraId="18131D23"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15</w:t>
            </w:r>
          </w:p>
        </w:tc>
        <w:tc>
          <w:tcPr>
            <w:tcW w:w="992" w:type="dxa"/>
            <w:shd w:val="clear" w:color="auto" w:fill="auto"/>
            <w:vAlign w:val="center"/>
            <w:hideMark/>
          </w:tcPr>
          <w:p w14:paraId="30517DAA"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Mesas y Tablones</w:t>
            </w:r>
          </w:p>
        </w:tc>
        <w:tc>
          <w:tcPr>
            <w:tcW w:w="851" w:type="dxa"/>
            <w:shd w:val="clear" w:color="auto" w:fill="auto"/>
            <w:vAlign w:val="center"/>
            <w:hideMark/>
          </w:tcPr>
          <w:p w14:paraId="414EB435"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Escritorio</w:t>
            </w:r>
          </w:p>
        </w:tc>
        <w:tc>
          <w:tcPr>
            <w:tcW w:w="850" w:type="dxa"/>
            <w:shd w:val="clear" w:color="auto" w:fill="auto"/>
            <w:vAlign w:val="center"/>
            <w:hideMark/>
          </w:tcPr>
          <w:p w14:paraId="036419BE"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Por pieza</w:t>
            </w:r>
          </w:p>
        </w:tc>
        <w:tc>
          <w:tcPr>
            <w:tcW w:w="997" w:type="dxa"/>
            <w:shd w:val="clear" w:color="auto" w:fill="auto"/>
            <w:vAlign w:val="center"/>
            <w:hideMark/>
          </w:tcPr>
          <w:p w14:paraId="323C4240"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Por día</w:t>
            </w:r>
          </w:p>
        </w:tc>
        <w:tc>
          <w:tcPr>
            <w:tcW w:w="2405" w:type="dxa"/>
            <w:shd w:val="clear" w:color="auto" w:fill="auto"/>
            <w:vAlign w:val="center"/>
            <w:hideMark/>
          </w:tcPr>
          <w:p w14:paraId="4CC65BE1" w14:textId="77777777" w:rsidR="006978B9" w:rsidRPr="001A45B1" w:rsidRDefault="006978B9" w:rsidP="001A45B1">
            <w:pPr>
              <w:jc w:val="both"/>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Escritorio tipo grapa de dimensiones de 1.20 x 60 mts.</w:t>
            </w:r>
          </w:p>
        </w:tc>
        <w:tc>
          <w:tcPr>
            <w:tcW w:w="1086" w:type="dxa"/>
          </w:tcPr>
          <w:p w14:paraId="6C23256A" w14:textId="77777777" w:rsidR="006978B9" w:rsidRPr="006978B9" w:rsidRDefault="006978B9" w:rsidP="001A45B1">
            <w:pPr>
              <w:jc w:val="both"/>
              <w:rPr>
                <w:rFonts w:ascii="Noto Sans" w:eastAsia="Times New Roman" w:hAnsi="Noto Sans" w:cs="Noto Sans"/>
                <w:color w:val="000000"/>
                <w:sz w:val="12"/>
                <w:szCs w:val="12"/>
                <w:lang w:val="es-MX" w:eastAsia="es-MX"/>
              </w:rPr>
            </w:pPr>
          </w:p>
        </w:tc>
        <w:tc>
          <w:tcPr>
            <w:tcW w:w="1087" w:type="dxa"/>
          </w:tcPr>
          <w:p w14:paraId="7DB67BBA" w14:textId="77777777" w:rsidR="006978B9" w:rsidRPr="006978B9" w:rsidRDefault="006978B9" w:rsidP="001A45B1">
            <w:pPr>
              <w:jc w:val="both"/>
              <w:rPr>
                <w:rFonts w:ascii="Noto Sans" w:eastAsia="Times New Roman" w:hAnsi="Noto Sans" w:cs="Noto Sans"/>
                <w:color w:val="000000"/>
                <w:sz w:val="12"/>
                <w:szCs w:val="12"/>
                <w:lang w:val="es-MX" w:eastAsia="es-MX"/>
              </w:rPr>
            </w:pPr>
          </w:p>
        </w:tc>
        <w:tc>
          <w:tcPr>
            <w:tcW w:w="1087" w:type="dxa"/>
          </w:tcPr>
          <w:p w14:paraId="004E73DE" w14:textId="77777777" w:rsidR="006978B9" w:rsidRPr="006978B9" w:rsidRDefault="006978B9" w:rsidP="001A45B1">
            <w:pPr>
              <w:jc w:val="both"/>
              <w:rPr>
                <w:rFonts w:ascii="Noto Sans" w:eastAsia="Times New Roman" w:hAnsi="Noto Sans" w:cs="Noto Sans"/>
                <w:color w:val="000000"/>
                <w:sz w:val="12"/>
                <w:szCs w:val="12"/>
                <w:lang w:val="es-MX" w:eastAsia="es-MX"/>
              </w:rPr>
            </w:pPr>
          </w:p>
        </w:tc>
      </w:tr>
      <w:tr w:rsidR="006978B9" w:rsidRPr="006978B9" w14:paraId="58D500FE" w14:textId="5CBFBE26" w:rsidTr="006978B9">
        <w:trPr>
          <w:trHeight w:val="20"/>
        </w:trPr>
        <w:tc>
          <w:tcPr>
            <w:tcW w:w="1135" w:type="dxa"/>
            <w:shd w:val="clear" w:color="auto" w:fill="auto"/>
            <w:noWrap/>
            <w:vAlign w:val="center"/>
            <w:hideMark/>
          </w:tcPr>
          <w:p w14:paraId="0201A522"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16</w:t>
            </w:r>
          </w:p>
        </w:tc>
        <w:tc>
          <w:tcPr>
            <w:tcW w:w="992" w:type="dxa"/>
            <w:shd w:val="clear" w:color="auto" w:fill="auto"/>
            <w:vAlign w:val="center"/>
            <w:hideMark/>
          </w:tcPr>
          <w:p w14:paraId="1428B20A"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Mesas y Tablones</w:t>
            </w:r>
          </w:p>
        </w:tc>
        <w:tc>
          <w:tcPr>
            <w:tcW w:w="851" w:type="dxa"/>
            <w:shd w:val="clear" w:color="auto" w:fill="auto"/>
            <w:vAlign w:val="center"/>
            <w:hideMark/>
          </w:tcPr>
          <w:p w14:paraId="7842F54F"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Escritorio</w:t>
            </w:r>
          </w:p>
        </w:tc>
        <w:tc>
          <w:tcPr>
            <w:tcW w:w="850" w:type="dxa"/>
            <w:shd w:val="clear" w:color="auto" w:fill="auto"/>
            <w:vAlign w:val="center"/>
            <w:hideMark/>
          </w:tcPr>
          <w:p w14:paraId="3BC9DA13"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Por pieza</w:t>
            </w:r>
          </w:p>
        </w:tc>
        <w:tc>
          <w:tcPr>
            <w:tcW w:w="997" w:type="dxa"/>
            <w:shd w:val="clear" w:color="auto" w:fill="auto"/>
            <w:vAlign w:val="center"/>
            <w:hideMark/>
          </w:tcPr>
          <w:p w14:paraId="49BFE6D7"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Por día</w:t>
            </w:r>
          </w:p>
        </w:tc>
        <w:tc>
          <w:tcPr>
            <w:tcW w:w="2405" w:type="dxa"/>
            <w:shd w:val="clear" w:color="auto" w:fill="auto"/>
            <w:vAlign w:val="center"/>
            <w:hideMark/>
          </w:tcPr>
          <w:p w14:paraId="62079B13" w14:textId="77777777" w:rsidR="006978B9" w:rsidRPr="001A45B1" w:rsidRDefault="006978B9" w:rsidP="001A45B1">
            <w:pPr>
              <w:jc w:val="both"/>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Escritorio tipo L para esquina (izquierda o derecha), con dimensiones de 160 x 110 cm.</w:t>
            </w:r>
          </w:p>
        </w:tc>
        <w:tc>
          <w:tcPr>
            <w:tcW w:w="1086" w:type="dxa"/>
          </w:tcPr>
          <w:p w14:paraId="32AB23D5" w14:textId="77777777" w:rsidR="006978B9" w:rsidRPr="006978B9" w:rsidRDefault="006978B9" w:rsidP="001A45B1">
            <w:pPr>
              <w:jc w:val="both"/>
              <w:rPr>
                <w:rFonts w:ascii="Noto Sans" w:eastAsia="Times New Roman" w:hAnsi="Noto Sans" w:cs="Noto Sans"/>
                <w:color w:val="000000"/>
                <w:sz w:val="12"/>
                <w:szCs w:val="12"/>
                <w:lang w:val="es-MX" w:eastAsia="es-MX"/>
              </w:rPr>
            </w:pPr>
          </w:p>
        </w:tc>
        <w:tc>
          <w:tcPr>
            <w:tcW w:w="1087" w:type="dxa"/>
          </w:tcPr>
          <w:p w14:paraId="39D1AF18" w14:textId="77777777" w:rsidR="006978B9" w:rsidRPr="006978B9" w:rsidRDefault="006978B9" w:rsidP="001A45B1">
            <w:pPr>
              <w:jc w:val="both"/>
              <w:rPr>
                <w:rFonts w:ascii="Noto Sans" w:eastAsia="Times New Roman" w:hAnsi="Noto Sans" w:cs="Noto Sans"/>
                <w:color w:val="000000"/>
                <w:sz w:val="12"/>
                <w:szCs w:val="12"/>
                <w:lang w:val="es-MX" w:eastAsia="es-MX"/>
              </w:rPr>
            </w:pPr>
          </w:p>
        </w:tc>
        <w:tc>
          <w:tcPr>
            <w:tcW w:w="1087" w:type="dxa"/>
          </w:tcPr>
          <w:p w14:paraId="42EEA1FB" w14:textId="77777777" w:rsidR="006978B9" w:rsidRPr="006978B9" w:rsidRDefault="006978B9" w:rsidP="001A45B1">
            <w:pPr>
              <w:jc w:val="both"/>
              <w:rPr>
                <w:rFonts w:ascii="Noto Sans" w:eastAsia="Times New Roman" w:hAnsi="Noto Sans" w:cs="Noto Sans"/>
                <w:color w:val="000000"/>
                <w:sz w:val="12"/>
                <w:szCs w:val="12"/>
                <w:lang w:val="es-MX" w:eastAsia="es-MX"/>
              </w:rPr>
            </w:pPr>
          </w:p>
        </w:tc>
      </w:tr>
      <w:tr w:rsidR="006978B9" w:rsidRPr="006978B9" w14:paraId="43F9EA00" w14:textId="57C8EACE" w:rsidTr="006978B9">
        <w:trPr>
          <w:trHeight w:val="20"/>
        </w:trPr>
        <w:tc>
          <w:tcPr>
            <w:tcW w:w="1135" w:type="dxa"/>
            <w:shd w:val="clear" w:color="auto" w:fill="auto"/>
            <w:noWrap/>
            <w:vAlign w:val="center"/>
            <w:hideMark/>
          </w:tcPr>
          <w:p w14:paraId="7E93E8FC"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17</w:t>
            </w:r>
          </w:p>
        </w:tc>
        <w:tc>
          <w:tcPr>
            <w:tcW w:w="992" w:type="dxa"/>
            <w:shd w:val="clear" w:color="auto" w:fill="auto"/>
            <w:vAlign w:val="center"/>
            <w:hideMark/>
          </w:tcPr>
          <w:p w14:paraId="0B5E0E27"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Mesas y Tablones</w:t>
            </w:r>
          </w:p>
        </w:tc>
        <w:tc>
          <w:tcPr>
            <w:tcW w:w="851" w:type="dxa"/>
            <w:shd w:val="clear" w:color="auto" w:fill="auto"/>
            <w:vAlign w:val="center"/>
            <w:hideMark/>
          </w:tcPr>
          <w:p w14:paraId="3251925C"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Escritorio</w:t>
            </w:r>
          </w:p>
        </w:tc>
        <w:tc>
          <w:tcPr>
            <w:tcW w:w="850" w:type="dxa"/>
            <w:shd w:val="clear" w:color="auto" w:fill="auto"/>
            <w:vAlign w:val="center"/>
            <w:hideMark/>
          </w:tcPr>
          <w:p w14:paraId="7E68A2FE"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Por pieza</w:t>
            </w:r>
          </w:p>
        </w:tc>
        <w:tc>
          <w:tcPr>
            <w:tcW w:w="997" w:type="dxa"/>
            <w:shd w:val="clear" w:color="auto" w:fill="auto"/>
            <w:vAlign w:val="center"/>
            <w:hideMark/>
          </w:tcPr>
          <w:p w14:paraId="0F41E6BC"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Por día</w:t>
            </w:r>
          </w:p>
        </w:tc>
        <w:tc>
          <w:tcPr>
            <w:tcW w:w="2405" w:type="dxa"/>
            <w:shd w:val="clear" w:color="auto" w:fill="auto"/>
            <w:vAlign w:val="center"/>
            <w:hideMark/>
          </w:tcPr>
          <w:p w14:paraId="6E3D6288" w14:textId="77777777" w:rsidR="006978B9" w:rsidRPr="001A45B1" w:rsidRDefault="006978B9" w:rsidP="001A45B1">
            <w:pPr>
              <w:jc w:val="both"/>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Escritorio recto tipo secretarial, dimensiones de 1.20 x .75 mts</w:t>
            </w:r>
          </w:p>
        </w:tc>
        <w:tc>
          <w:tcPr>
            <w:tcW w:w="1086" w:type="dxa"/>
          </w:tcPr>
          <w:p w14:paraId="5ED1D63F" w14:textId="77777777" w:rsidR="006978B9" w:rsidRPr="006978B9" w:rsidRDefault="006978B9" w:rsidP="001A45B1">
            <w:pPr>
              <w:jc w:val="both"/>
              <w:rPr>
                <w:rFonts w:ascii="Noto Sans" w:eastAsia="Times New Roman" w:hAnsi="Noto Sans" w:cs="Noto Sans"/>
                <w:color w:val="000000"/>
                <w:sz w:val="12"/>
                <w:szCs w:val="12"/>
                <w:lang w:val="es-MX" w:eastAsia="es-MX"/>
              </w:rPr>
            </w:pPr>
          </w:p>
        </w:tc>
        <w:tc>
          <w:tcPr>
            <w:tcW w:w="1087" w:type="dxa"/>
          </w:tcPr>
          <w:p w14:paraId="2589B460" w14:textId="77777777" w:rsidR="006978B9" w:rsidRPr="006978B9" w:rsidRDefault="006978B9" w:rsidP="001A45B1">
            <w:pPr>
              <w:jc w:val="both"/>
              <w:rPr>
                <w:rFonts w:ascii="Noto Sans" w:eastAsia="Times New Roman" w:hAnsi="Noto Sans" w:cs="Noto Sans"/>
                <w:color w:val="000000"/>
                <w:sz w:val="12"/>
                <w:szCs w:val="12"/>
                <w:lang w:val="es-MX" w:eastAsia="es-MX"/>
              </w:rPr>
            </w:pPr>
          </w:p>
        </w:tc>
        <w:tc>
          <w:tcPr>
            <w:tcW w:w="1087" w:type="dxa"/>
          </w:tcPr>
          <w:p w14:paraId="51E4CBC2" w14:textId="77777777" w:rsidR="006978B9" w:rsidRPr="006978B9" w:rsidRDefault="006978B9" w:rsidP="001A45B1">
            <w:pPr>
              <w:jc w:val="both"/>
              <w:rPr>
                <w:rFonts w:ascii="Noto Sans" w:eastAsia="Times New Roman" w:hAnsi="Noto Sans" w:cs="Noto Sans"/>
                <w:color w:val="000000"/>
                <w:sz w:val="12"/>
                <w:szCs w:val="12"/>
                <w:lang w:val="es-MX" w:eastAsia="es-MX"/>
              </w:rPr>
            </w:pPr>
          </w:p>
        </w:tc>
      </w:tr>
      <w:tr w:rsidR="006978B9" w:rsidRPr="006978B9" w14:paraId="74B61824" w14:textId="5169B308" w:rsidTr="006978B9">
        <w:trPr>
          <w:trHeight w:val="20"/>
        </w:trPr>
        <w:tc>
          <w:tcPr>
            <w:tcW w:w="1135" w:type="dxa"/>
            <w:shd w:val="clear" w:color="auto" w:fill="auto"/>
            <w:noWrap/>
            <w:vAlign w:val="center"/>
            <w:hideMark/>
          </w:tcPr>
          <w:p w14:paraId="6592DFBC"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18</w:t>
            </w:r>
          </w:p>
        </w:tc>
        <w:tc>
          <w:tcPr>
            <w:tcW w:w="992" w:type="dxa"/>
            <w:shd w:val="clear" w:color="auto" w:fill="auto"/>
            <w:vAlign w:val="center"/>
            <w:hideMark/>
          </w:tcPr>
          <w:p w14:paraId="4E9E120D"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Mesas y Tablones</w:t>
            </w:r>
          </w:p>
        </w:tc>
        <w:tc>
          <w:tcPr>
            <w:tcW w:w="851" w:type="dxa"/>
            <w:shd w:val="clear" w:color="auto" w:fill="auto"/>
            <w:vAlign w:val="center"/>
            <w:hideMark/>
          </w:tcPr>
          <w:p w14:paraId="21276600"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Escritorio</w:t>
            </w:r>
          </w:p>
        </w:tc>
        <w:tc>
          <w:tcPr>
            <w:tcW w:w="850" w:type="dxa"/>
            <w:shd w:val="clear" w:color="auto" w:fill="auto"/>
            <w:vAlign w:val="center"/>
            <w:hideMark/>
          </w:tcPr>
          <w:p w14:paraId="7F80C957"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Por pieza</w:t>
            </w:r>
          </w:p>
        </w:tc>
        <w:tc>
          <w:tcPr>
            <w:tcW w:w="997" w:type="dxa"/>
            <w:shd w:val="clear" w:color="auto" w:fill="auto"/>
            <w:vAlign w:val="center"/>
            <w:hideMark/>
          </w:tcPr>
          <w:p w14:paraId="0AB9096B"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Por día</w:t>
            </w:r>
          </w:p>
        </w:tc>
        <w:tc>
          <w:tcPr>
            <w:tcW w:w="2405" w:type="dxa"/>
            <w:shd w:val="clear" w:color="auto" w:fill="auto"/>
            <w:vAlign w:val="center"/>
            <w:hideMark/>
          </w:tcPr>
          <w:p w14:paraId="77AAF641" w14:textId="77777777" w:rsidR="006978B9" w:rsidRPr="001A45B1" w:rsidRDefault="006978B9" w:rsidP="001A45B1">
            <w:pPr>
              <w:jc w:val="both"/>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Escritorio recto tipo secretarial, dimensiones de 1.50 x .75 mts</w:t>
            </w:r>
          </w:p>
        </w:tc>
        <w:tc>
          <w:tcPr>
            <w:tcW w:w="1086" w:type="dxa"/>
          </w:tcPr>
          <w:p w14:paraId="4A35EB25" w14:textId="77777777" w:rsidR="006978B9" w:rsidRPr="006978B9" w:rsidRDefault="006978B9" w:rsidP="001A45B1">
            <w:pPr>
              <w:jc w:val="both"/>
              <w:rPr>
                <w:rFonts w:ascii="Noto Sans" w:eastAsia="Times New Roman" w:hAnsi="Noto Sans" w:cs="Noto Sans"/>
                <w:color w:val="000000"/>
                <w:sz w:val="12"/>
                <w:szCs w:val="12"/>
                <w:lang w:val="es-MX" w:eastAsia="es-MX"/>
              </w:rPr>
            </w:pPr>
          </w:p>
        </w:tc>
        <w:tc>
          <w:tcPr>
            <w:tcW w:w="1087" w:type="dxa"/>
          </w:tcPr>
          <w:p w14:paraId="68CFF983" w14:textId="77777777" w:rsidR="006978B9" w:rsidRPr="006978B9" w:rsidRDefault="006978B9" w:rsidP="001A45B1">
            <w:pPr>
              <w:jc w:val="both"/>
              <w:rPr>
                <w:rFonts w:ascii="Noto Sans" w:eastAsia="Times New Roman" w:hAnsi="Noto Sans" w:cs="Noto Sans"/>
                <w:color w:val="000000"/>
                <w:sz w:val="12"/>
                <w:szCs w:val="12"/>
                <w:lang w:val="es-MX" w:eastAsia="es-MX"/>
              </w:rPr>
            </w:pPr>
          </w:p>
        </w:tc>
        <w:tc>
          <w:tcPr>
            <w:tcW w:w="1087" w:type="dxa"/>
          </w:tcPr>
          <w:p w14:paraId="5F0626C7" w14:textId="77777777" w:rsidR="006978B9" w:rsidRPr="006978B9" w:rsidRDefault="006978B9" w:rsidP="001A45B1">
            <w:pPr>
              <w:jc w:val="both"/>
              <w:rPr>
                <w:rFonts w:ascii="Noto Sans" w:eastAsia="Times New Roman" w:hAnsi="Noto Sans" w:cs="Noto Sans"/>
                <w:color w:val="000000"/>
                <w:sz w:val="12"/>
                <w:szCs w:val="12"/>
                <w:lang w:val="es-MX" w:eastAsia="es-MX"/>
              </w:rPr>
            </w:pPr>
          </w:p>
        </w:tc>
      </w:tr>
      <w:tr w:rsidR="006978B9" w:rsidRPr="006978B9" w14:paraId="61859E88" w14:textId="0A0A7737" w:rsidTr="006978B9">
        <w:trPr>
          <w:trHeight w:val="20"/>
        </w:trPr>
        <w:tc>
          <w:tcPr>
            <w:tcW w:w="1135" w:type="dxa"/>
            <w:shd w:val="clear" w:color="auto" w:fill="auto"/>
            <w:noWrap/>
            <w:vAlign w:val="center"/>
            <w:hideMark/>
          </w:tcPr>
          <w:p w14:paraId="08C91917"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20</w:t>
            </w:r>
          </w:p>
        </w:tc>
        <w:tc>
          <w:tcPr>
            <w:tcW w:w="992" w:type="dxa"/>
            <w:shd w:val="clear" w:color="auto" w:fill="auto"/>
            <w:vAlign w:val="center"/>
            <w:hideMark/>
          </w:tcPr>
          <w:p w14:paraId="25D42C26"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Mesas y Tablones</w:t>
            </w:r>
          </w:p>
        </w:tc>
        <w:tc>
          <w:tcPr>
            <w:tcW w:w="851" w:type="dxa"/>
            <w:shd w:val="clear" w:color="auto" w:fill="auto"/>
            <w:vAlign w:val="center"/>
            <w:hideMark/>
          </w:tcPr>
          <w:p w14:paraId="57AE6866"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Mesa</w:t>
            </w:r>
          </w:p>
        </w:tc>
        <w:tc>
          <w:tcPr>
            <w:tcW w:w="850" w:type="dxa"/>
            <w:shd w:val="clear" w:color="auto" w:fill="auto"/>
            <w:vAlign w:val="center"/>
            <w:hideMark/>
          </w:tcPr>
          <w:p w14:paraId="58E7EC8A"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Por pieza</w:t>
            </w:r>
          </w:p>
        </w:tc>
        <w:tc>
          <w:tcPr>
            <w:tcW w:w="997" w:type="dxa"/>
            <w:shd w:val="clear" w:color="auto" w:fill="auto"/>
            <w:vAlign w:val="center"/>
            <w:hideMark/>
          </w:tcPr>
          <w:p w14:paraId="546A6204"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Por día</w:t>
            </w:r>
          </w:p>
        </w:tc>
        <w:tc>
          <w:tcPr>
            <w:tcW w:w="2405" w:type="dxa"/>
            <w:shd w:val="clear" w:color="auto" w:fill="auto"/>
            <w:vAlign w:val="center"/>
            <w:hideMark/>
          </w:tcPr>
          <w:p w14:paraId="103F2546" w14:textId="77777777" w:rsidR="006978B9" w:rsidRPr="001A45B1" w:rsidRDefault="006978B9" w:rsidP="001A45B1">
            <w:pPr>
              <w:jc w:val="both"/>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Mesa tipo escolar o de trabajo con domensiones de 1.20 x .60 mts.</w:t>
            </w:r>
          </w:p>
        </w:tc>
        <w:tc>
          <w:tcPr>
            <w:tcW w:w="1086" w:type="dxa"/>
          </w:tcPr>
          <w:p w14:paraId="1533DD56" w14:textId="77777777" w:rsidR="006978B9" w:rsidRPr="006978B9" w:rsidRDefault="006978B9" w:rsidP="001A45B1">
            <w:pPr>
              <w:jc w:val="both"/>
              <w:rPr>
                <w:rFonts w:ascii="Noto Sans" w:eastAsia="Times New Roman" w:hAnsi="Noto Sans" w:cs="Noto Sans"/>
                <w:color w:val="000000"/>
                <w:sz w:val="12"/>
                <w:szCs w:val="12"/>
                <w:lang w:val="es-MX" w:eastAsia="es-MX"/>
              </w:rPr>
            </w:pPr>
          </w:p>
        </w:tc>
        <w:tc>
          <w:tcPr>
            <w:tcW w:w="1087" w:type="dxa"/>
          </w:tcPr>
          <w:p w14:paraId="66FD8A1A" w14:textId="77777777" w:rsidR="006978B9" w:rsidRPr="006978B9" w:rsidRDefault="006978B9" w:rsidP="001A45B1">
            <w:pPr>
              <w:jc w:val="both"/>
              <w:rPr>
                <w:rFonts w:ascii="Noto Sans" w:eastAsia="Times New Roman" w:hAnsi="Noto Sans" w:cs="Noto Sans"/>
                <w:color w:val="000000"/>
                <w:sz w:val="12"/>
                <w:szCs w:val="12"/>
                <w:lang w:val="es-MX" w:eastAsia="es-MX"/>
              </w:rPr>
            </w:pPr>
          </w:p>
        </w:tc>
        <w:tc>
          <w:tcPr>
            <w:tcW w:w="1087" w:type="dxa"/>
          </w:tcPr>
          <w:p w14:paraId="4E8C2111" w14:textId="77777777" w:rsidR="006978B9" w:rsidRPr="006978B9" w:rsidRDefault="006978B9" w:rsidP="001A45B1">
            <w:pPr>
              <w:jc w:val="both"/>
              <w:rPr>
                <w:rFonts w:ascii="Noto Sans" w:eastAsia="Times New Roman" w:hAnsi="Noto Sans" w:cs="Noto Sans"/>
                <w:color w:val="000000"/>
                <w:sz w:val="12"/>
                <w:szCs w:val="12"/>
                <w:lang w:val="es-MX" w:eastAsia="es-MX"/>
              </w:rPr>
            </w:pPr>
          </w:p>
        </w:tc>
      </w:tr>
      <w:tr w:rsidR="006978B9" w:rsidRPr="006978B9" w14:paraId="3F8CA455" w14:textId="70DD69D5" w:rsidTr="006978B9">
        <w:trPr>
          <w:trHeight w:val="20"/>
        </w:trPr>
        <w:tc>
          <w:tcPr>
            <w:tcW w:w="1135" w:type="dxa"/>
            <w:shd w:val="clear" w:color="auto" w:fill="auto"/>
            <w:noWrap/>
            <w:vAlign w:val="center"/>
            <w:hideMark/>
          </w:tcPr>
          <w:p w14:paraId="5E1FB8C5"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21</w:t>
            </w:r>
          </w:p>
        </w:tc>
        <w:tc>
          <w:tcPr>
            <w:tcW w:w="992" w:type="dxa"/>
            <w:shd w:val="clear" w:color="auto" w:fill="auto"/>
            <w:vAlign w:val="center"/>
            <w:hideMark/>
          </w:tcPr>
          <w:p w14:paraId="020056F4"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Mesas y Tablones</w:t>
            </w:r>
          </w:p>
        </w:tc>
        <w:tc>
          <w:tcPr>
            <w:tcW w:w="851" w:type="dxa"/>
            <w:shd w:val="clear" w:color="auto" w:fill="auto"/>
            <w:vAlign w:val="center"/>
            <w:hideMark/>
          </w:tcPr>
          <w:p w14:paraId="62148C01"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Mesa</w:t>
            </w:r>
          </w:p>
        </w:tc>
        <w:tc>
          <w:tcPr>
            <w:tcW w:w="850" w:type="dxa"/>
            <w:shd w:val="clear" w:color="auto" w:fill="auto"/>
            <w:vAlign w:val="center"/>
            <w:hideMark/>
          </w:tcPr>
          <w:p w14:paraId="494BF980"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Por pieza</w:t>
            </w:r>
          </w:p>
        </w:tc>
        <w:tc>
          <w:tcPr>
            <w:tcW w:w="997" w:type="dxa"/>
            <w:shd w:val="clear" w:color="auto" w:fill="auto"/>
            <w:vAlign w:val="center"/>
            <w:hideMark/>
          </w:tcPr>
          <w:p w14:paraId="02AF8D01"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Por día</w:t>
            </w:r>
          </w:p>
        </w:tc>
        <w:tc>
          <w:tcPr>
            <w:tcW w:w="2405" w:type="dxa"/>
            <w:shd w:val="clear" w:color="auto" w:fill="auto"/>
            <w:vAlign w:val="center"/>
            <w:hideMark/>
          </w:tcPr>
          <w:p w14:paraId="23C10940" w14:textId="77777777" w:rsidR="006978B9" w:rsidRPr="001A45B1" w:rsidRDefault="006978B9" w:rsidP="001A45B1">
            <w:pPr>
              <w:jc w:val="both"/>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Mesa de juntas rectangular con capacidad de hasta 8 personas con cubierta color chocolate o similar</w:t>
            </w:r>
          </w:p>
        </w:tc>
        <w:tc>
          <w:tcPr>
            <w:tcW w:w="1086" w:type="dxa"/>
          </w:tcPr>
          <w:p w14:paraId="16341E01" w14:textId="77777777" w:rsidR="006978B9" w:rsidRPr="006978B9" w:rsidRDefault="006978B9" w:rsidP="001A45B1">
            <w:pPr>
              <w:jc w:val="both"/>
              <w:rPr>
                <w:rFonts w:ascii="Noto Sans" w:eastAsia="Times New Roman" w:hAnsi="Noto Sans" w:cs="Noto Sans"/>
                <w:color w:val="000000"/>
                <w:sz w:val="12"/>
                <w:szCs w:val="12"/>
                <w:lang w:val="es-MX" w:eastAsia="es-MX"/>
              </w:rPr>
            </w:pPr>
          </w:p>
        </w:tc>
        <w:tc>
          <w:tcPr>
            <w:tcW w:w="1087" w:type="dxa"/>
          </w:tcPr>
          <w:p w14:paraId="72E42C5D" w14:textId="77777777" w:rsidR="006978B9" w:rsidRPr="006978B9" w:rsidRDefault="006978B9" w:rsidP="001A45B1">
            <w:pPr>
              <w:jc w:val="both"/>
              <w:rPr>
                <w:rFonts w:ascii="Noto Sans" w:eastAsia="Times New Roman" w:hAnsi="Noto Sans" w:cs="Noto Sans"/>
                <w:color w:val="000000"/>
                <w:sz w:val="12"/>
                <w:szCs w:val="12"/>
                <w:lang w:val="es-MX" w:eastAsia="es-MX"/>
              </w:rPr>
            </w:pPr>
          </w:p>
        </w:tc>
        <w:tc>
          <w:tcPr>
            <w:tcW w:w="1087" w:type="dxa"/>
          </w:tcPr>
          <w:p w14:paraId="7931F65A" w14:textId="77777777" w:rsidR="006978B9" w:rsidRPr="006978B9" w:rsidRDefault="006978B9" w:rsidP="001A45B1">
            <w:pPr>
              <w:jc w:val="both"/>
              <w:rPr>
                <w:rFonts w:ascii="Noto Sans" w:eastAsia="Times New Roman" w:hAnsi="Noto Sans" w:cs="Noto Sans"/>
                <w:color w:val="000000"/>
                <w:sz w:val="12"/>
                <w:szCs w:val="12"/>
                <w:lang w:val="es-MX" w:eastAsia="es-MX"/>
              </w:rPr>
            </w:pPr>
          </w:p>
        </w:tc>
      </w:tr>
      <w:tr w:rsidR="006978B9" w:rsidRPr="006978B9" w14:paraId="538B8EEF" w14:textId="0CC4E325" w:rsidTr="006978B9">
        <w:trPr>
          <w:trHeight w:val="20"/>
        </w:trPr>
        <w:tc>
          <w:tcPr>
            <w:tcW w:w="1135" w:type="dxa"/>
            <w:shd w:val="clear" w:color="auto" w:fill="auto"/>
            <w:noWrap/>
            <w:vAlign w:val="center"/>
            <w:hideMark/>
          </w:tcPr>
          <w:p w14:paraId="118937AF"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22</w:t>
            </w:r>
          </w:p>
        </w:tc>
        <w:tc>
          <w:tcPr>
            <w:tcW w:w="992" w:type="dxa"/>
            <w:shd w:val="clear" w:color="auto" w:fill="auto"/>
            <w:vAlign w:val="center"/>
            <w:hideMark/>
          </w:tcPr>
          <w:p w14:paraId="5829F024"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Mesas y Tablones</w:t>
            </w:r>
          </w:p>
        </w:tc>
        <w:tc>
          <w:tcPr>
            <w:tcW w:w="851" w:type="dxa"/>
            <w:shd w:val="clear" w:color="auto" w:fill="auto"/>
            <w:vAlign w:val="center"/>
            <w:hideMark/>
          </w:tcPr>
          <w:p w14:paraId="5BEE7E6D"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Mesa</w:t>
            </w:r>
          </w:p>
        </w:tc>
        <w:tc>
          <w:tcPr>
            <w:tcW w:w="850" w:type="dxa"/>
            <w:shd w:val="clear" w:color="auto" w:fill="auto"/>
            <w:vAlign w:val="center"/>
            <w:hideMark/>
          </w:tcPr>
          <w:p w14:paraId="67750445"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Por pieza</w:t>
            </w:r>
          </w:p>
        </w:tc>
        <w:tc>
          <w:tcPr>
            <w:tcW w:w="997" w:type="dxa"/>
            <w:shd w:val="clear" w:color="auto" w:fill="auto"/>
            <w:vAlign w:val="center"/>
            <w:hideMark/>
          </w:tcPr>
          <w:p w14:paraId="0F31C1C2"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Por día</w:t>
            </w:r>
          </w:p>
        </w:tc>
        <w:tc>
          <w:tcPr>
            <w:tcW w:w="2405" w:type="dxa"/>
            <w:shd w:val="clear" w:color="auto" w:fill="auto"/>
            <w:vAlign w:val="center"/>
            <w:hideMark/>
          </w:tcPr>
          <w:p w14:paraId="02E2D82B" w14:textId="77777777" w:rsidR="006978B9" w:rsidRPr="001A45B1" w:rsidRDefault="006978B9" w:rsidP="001A45B1">
            <w:pPr>
              <w:jc w:val="both"/>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Mesa de juntas ovalada con capacidad de hasta 8 personas con cubierta color chocolate o similar</w:t>
            </w:r>
          </w:p>
        </w:tc>
        <w:tc>
          <w:tcPr>
            <w:tcW w:w="1086" w:type="dxa"/>
          </w:tcPr>
          <w:p w14:paraId="25080249" w14:textId="77777777" w:rsidR="006978B9" w:rsidRPr="006978B9" w:rsidRDefault="006978B9" w:rsidP="001A45B1">
            <w:pPr>
              <w:jc w:val="both"/>
              <w:rPr>
                <w:rFonts w:ascii="Noto Sans" w:eastAsia="Times New Roman" w:hAnsi="Noto Sans" w:cs="Noto Sans"/>
                <w:color w:val="000000"/>
                <w:sz w:val="12"/>
                <w:szCs w:val="12"/>
                <w:lang w:val="es-MX" w:eastAsia="es-MX"/>
              </w:rPr>
            </w:pPr>
          </w:p>
        </w:tc>
        <w:tc>
          <w:tcPr>
            <w:tcW w:w="1087" w:type="dxa"/>
          </w:tcPr>
          <w:p w14:paraId="6FC7C9DC" w14:textId="77777777" w:rsidR="006978B9" w:rsidRPr="006978B9" w:rsidRDefault="006978B9" w:rsidP="001A45B1">
            <w:pPr>
              <w:jc w:val="both"/>
              <w:rPr>
                <w:rFonts w:ascii="Noto Sans" w:eastAsia="Times New Roman" w:hAnsi="Noto Sans" w:cs="Noto Sans"/>
                <w:color w:val="000000"/>
                <w:sz w:val="12"/>
                <w:szCs w:val="12"/>
                <w:lang w:val="es-MX" w:eastAsia="es-MX"/>
              </w:rPr>
            </w:pPr>
          </w:p>
        </w:tc>
        <w:tc>
          <w:tcPr>
            <w:tcW w:w="1087" w:type="dxa"/>
          </w:tcPr>
          <w:p w14:paraId="784AAD13" w14:textId="77777777" w:rsidR="006978B9" w:rsidRPr="006978B9" w:rsidRDefault="006978B9" w:rsidP="001A45B1">
            <w:pPr>
              <w:jc w:val="both"/>
              <w:rPr>
                <w:rFonts w:ascii="Noto Sans" w:eastAsia="Times New Roman" w:hAnsi="Noto Sans" w:cs="Noto Sans"/>
                <w:color w:val="000000"/>
                <w:sz w:val="12"/>
                <w:szCs w:val="12"/>
                <w:lang w:val="es-MX" w:eastAsia="es-MX"/>
              </w:rPr>
            </w:pPr>
          </w:p>
        </w:tc>
      </w:tr>
      <w:tr w:rsidR="006978B9" w:rsidRPr="006978B9" w14:paraId="3F6E5945" w14:textId="63DE994D" w:rsidTr="006978B9">
        <w:trPr>
          <w:trHeight w:val="20"/>
        </w:trPr>
        <w:tc>
          <w:tcPr>
            <w:tcW w:w="1135" w:type="dxa"/>
            <w:shd w:val="clear" w:color="auto" w:fill="auto"/>
            <w:noWrap/>
            <w:vAlign w:val="center"/>
            <w:hideMark/>
          </w:tcPr>
          <w:p w14:paraId="2BF75233"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23</w:t>
            </w:r>
          </w:p>
        </w:tc>
        <w:tc>
          <w:tcPr>
            <w:tcW w:w="992" w:type="dxa"/>
            <w:shd w:val="clear" w:color="000000" w:fill="FFFFFF"/>
            <w:vAlign w:val="center"/>
            <w:hideMark/>
          </w:tcPr>
          <w:p w14:paraId="4A19442C"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Mesas y Tablones</w:t>
            </w:r>
          </w:p>
        </w:tc>
        <w:tc>
          <w:tcPr>
            <w:tcW w:w="851" w:type="dxa"/>
            <w:shd w:val="clear" w:color="000000" w:fill="FFFFFF"/>
            <w:vAlign w:val="center"/>
            <w:hideMark/>
          </w:tcPr>
          <w:p w14:paraId="46591710"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Mesa</w:t>
            </w:r>
          </w:p>
        </w:tc>
        <w:tc>
          <w:tcPr>
            <w:tcW w:w="850" w:type="dxa"/>
            <w:shd w:val="clear" w:color="000000" w:fill="FFFFFF"/>
            <w:vAlign w:val="center"/>
            <w:hideMark/>
          </w:tcPr>
          <w:p w14:paraId="62D69ACD"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Por pieza</w:t>
            </w:r>
          </w:p>
        </w:tc>
        <w:tc>
          <w:tcPr>
            <w:tcW w:w="997" w:type="dxa"/>
            <w:shd w:val="clear" w:color="000000" w:fill="FFFFFF"/>
            <w:vAlign w:val="center"/>
            <w:hideMark/>
          </w:tcPr>
          <w:p w14:paraId="5DFD8A14"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Por día</w:t>
            </w:r>
          </w:p>
        </w:tc>
        <w:tc>
          <w:tcPr>
            <w:tcW w:w="2405" w:type="dxa"/>
            <w:shd w:val="clear" w:color="000000" w:fill="FFFFFF"/>
            <w:vAlign w:val="center"/>
            <w:hideMark/>
          </w:tcPr>
          <w:p w14:paraId="62A718C6" w14:textId="77777777" w:rsidR="006978B9" w:rsidRPr="001A45B1" w:rsidRDefault="006978B9" w:rsidP="001A45B1">
            <w:pPr>
              <w:jc w:val="both"/>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 xml:space="preserve">Mesa de apoyo para impresora de 60 x 50 x 67 cm </w:t>
            </w:r>
          </w:p>
        </w:tc>
        <w:tc>
          <w:tcPr>
            <w:tcW w:w="1086" w:type="dxa"/>
            <w:shd w:val="clear" w:color="000000" w:fill="FFFFFF"/>
          </w:tcPr>
          <w:p w14:paraId="751713BF" w14:textId="77777777" w:rsidR="006978B9" w:rsidRPr="006978B9" w:rsidRDefault="006978B9" w:rsidP="001A45B1">
            <w:pPr>
              <w:jc w:val="both"/>
              <w:rPr>
                <w:rFonts w:ascii="Noto Sans" w:eastAsia="Times New Roman" w:hAnsi="Noto Sans" w:cs="Noto Sans"/>
                <w:color w:val="000000"/>
                <w:sz w:val="12"/>
                <w:szCs w:val="12"/>
                <w:lang w:val="es-MX" w:eastAsia="es-MX"/>
              </w:rPr>
            </w:pPr>
          </w:p>
        </w:tc>
        <w:tc>
          <w:tcPr>
            <w:tcW w:w="1087" w:type="dxa"/>
            <w:shd w:val="clear" w:color="000000" w:fill="FFFFFF"/>
          </w:tcPr>
          <w:p w14:paraId="0760ABC1" w14:textId="77777777" w:rsidR="006978B9" w:rsidRPr="006978B9" w:rsidRDefault="006978B9" w:rsidP="001A45B1">
            <w:pPr>
              <w:jc w:val="both"/>
              <w:rPr>
                <w:rFonts w:ascii="Noto Sans" w:eastAsia="Times New Roman" w:hAnsi="Noto Sans" w:cs="Noto Sans"/>
                <w:color w:val="000000"/>
                <w:sz w:val="12"/>
                <w:szCs w:val="12"/>
                <w:lang w:val="es-MX" w:eastAsia="es-MX"/>
              </w:rPr>
            </w:pPr>
          </w:p>
        </w:tc>
        <w:tc>
          <w:tcPr>
            <w:tcW w:w="1087" w:type="dxa"/>
            <w:shd w:val="clear" w:color="000000" w:fill="FFFFFF"/>
          </w:tcPr>
          <w:p w14:paraId="6DAC1249" w14:textId="77777777" w:rsidR="006978B9" w:rsidRPr="006978B9" w:rsidRDefault="006978B9" w:rsidP="001A45B1">
            <w:pPr>
              <w:jc w:val="both"/>
              <w:rPr>
                <w:rFonts w:ascii="Noto Sans" w:eastAsia="Times New Roman" w:hAnsi="Noto Sans" w:cs="Noto Sans"/>
                <w:color w:val="000000"/>
                <w:sz w:val="12"/>
                <w:szCs w:val="12"/>
                <w:lang w:val="es-MX" w:eastAsia="es-MX"/>
              </w:rPr>
            </w:pPr>
          </w:p>
        </w:tc>
      </w:tr>
      <w:tr w:rsidR="006978B9" w:rsidRPr="006978B9" w14:paraId="1E03F059" w14:textId="7D466943" w:rsidTr="006978B9">
        <w:trPr>
          <w:trHeight w:val="20"/>
        </w:trPr>
        <w:tc>
          <w:tcPr>
            <w:tcW w:w="1135" w:type="dxa"/>
            <w:shd w:val="clear" w:color="auto" w:fill="auto"/>
            <w:noWrap/>
            <w:vAlign w:val="center"/>
            <w:hideMark/>
          </w:tcPr>
          <w:p w14:paraId="076370C8"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24</w:t>
            </w:r>
          </w:p>
        </w:tc>
        <w:tc>
          <w:tcPr>
            <w:tcW w:w="992" w:type="dxa"/>
            <w:shd w:val="clear" w:color="000000" w:fill="FFFFFF"/>
            <w:vAlign w:val="center"/>
            <w:hideMark/>
          </w:tcPr>
          <w:p w14:paraId="0CEA4B6D"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Mesas y Tablones</w:t>
            </w:r>
          </w:p>
        </w:tc>
        <w:tc>
          <w:tcPr>
            <w:tcW w:w="851" w:type="dxa"/>
            <w:shd w:val="clear" w:color="000000" w:fill="FFFFFF"/>
            <w:vAlign w:val="center"/>
            <w:hideMark/>
          </w:tcPr>
          <w:p w14:paraId="135C52DE"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Mesa</w:t>
            </w:r>
          </w:p>
        </w:tc>
        <w:tc>
          <w:tcPr>
            <w:tcW w:w="850" w:type="dxa"/>
            <w:shd w:val="clear" w:color="000000" w:fill="FFFFFF"/>
            <w:vAlign w:val="center"/>
            <w:hideMark/>
          </w:tcPr>
          <w:p w14:paraId="57E3BFF3"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Por pieza</w:t>
            </w:r>
          </w:p>
        </w:tc>
        <w:tc>
          <w:tcPr>
            <w:tcW w:w="997" w:type="dxa"/>
            <w:shd w:val="clear" w:color="000000" w:fill="FFFFFF"/>
            <w:vAlign w:val="center"/>
            <w:hideMark/>
          </w:tcPr>
          <w:p w14:paraId="5747BB0C"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Por día</w:t>
            </w:r>
          </w:p>
        </w:tc>
        <w:tc>
          <w:tcPr>
            <w:tcW w:w="2405" w:type="dxa"/>
            <w:shd w:val="clear" w:color="000000" w:fill="FFFFFF"/>
            <w:vAlign w:val="center"/>
            <w:hideMark/>
          </w:tcPr>
          <w:p w14:paraId="75DF992B" w14:textId="77777777" w:rsidR="006978B9" w:rsidRPr="001A45B1" w:rsidRDefault="006978B9" w:rsidP="001A45B1">
            <w:pPr>
              <w:jc w:val="both"/>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Mesa para firma de documentos con medidas de 1.20 de larg  x .40 de ancho y .85 de alto</w:t>
            </w:r>
          </w:p>
        </w:tc>
        <w:tc>
          <w:tcPr>
            <w:tcW w:w="1086" w:type="dxa"/>
            <w:shd w:val="clear" w:color="000000" w:fill="FFFFFF"/>
          </w:tcPr>
          <w:p w14:paraId="4B2C6A2C" w14:textId="77777777" w:rsidR="006978B9" w:rsidRPr="006978B9" w:rsidRDefault="006978B9" w:rsidP="001A45B1">
            <w:pPr>
              <w:jc w:val="both"/>
              <w:rPr>
                <w:rFonts w:ascii="Noto Sans" w:eastAsia="Times New Roman" w:hAnsi="Noto Sans" w:cs="Noto Sans"/>
                <w:color w:val="000000"/>
                <w:sz w:val="12"/>
                <w:szCs w:val="12"/>
                <w:lang w:val="es-MX" w:eastAsia="es-MX"/>
              </w:rPr>
            </w:pPr>
          </w:p>
        </w:tc>
        <w:tc>
          <w:tcPr>
            <w:tcW w:w="1087" w:type="dxa"/>
            <w:shd w:val="clear" w:color="000000" w:fill="FFFFFF"/>
          </w:tcPr>
          <w:p w14:paraId="639A28B1" w14:textId="77777777" w:rsidR="006978B9" w:rsidRPr="006978B9" w:rsidRDefault="006978B9" w:rsidP="001A45B1">
            <w:pPr>
              <w:jc w:val="both"/>
              <w:rPr>
                <w:rFonts w:ascii="Noto Sans" w:eastAsia="Times New Roman" w:hAnsi="Noto Sans" w:cs="Noto Sans"/>
                <w:color w:val="000000"/>
                <w:sz w:val="12"/>
                <w:szCs w:val="12"/>
                <w:lang w:val="es-MX" w:eastAsia="es-MX"/>
              </w:rPr>
            </w:pPr>
          </w:p>
        </w:tc>
        <w:tc>
          <w:tcPr>
            <w:tcW w:w="1087" w:type="dxa"/>
            <w:shd w:val="clear" w:color="000000" w:fill="FFFFFF"/>
          </w:tcPr>
          <w:p w14:paraId="11411B2A" w14:textId="77777777" w:rsidR="006978B9" w:rsidRPr="006978B9" w:rsidRDefault="006978B9" w:rsidP="001A45B1">
            <w:pPr>
              <w:jc w:val="both"/>
              <w:rPr>
                <w:rFonts w:ascii="Noto Sans" w:eastAsia="Times New Roman" w:hAnsi="Noto Sans" w:cs="Noto Sans"/>
                <w:color w:val="000000"/>
                <w:sz w:val="12"/>
                <w:szCs w:val="12"/>
                <w:lang w:val="es-MX" w:eastAsia="es-MX"/>
              </w:rPr>
            </w:pPr>
          </w:p>
        </w:tc>
      </w:tr>
      <w:tr w:rsidR="006978B9" w:rsidRPr="006978B9" w14:paraId="4795F4F0" w14:textId="09BBDC6C" w:rsidTr="006978B9">
        <w:trPr>
          <w:trHeight w:val="20"/>
        </w:trPr>
        <w:tc>
          <w:tcPr>
            <w:tcW w:w="1135" w:type="dxa"/>
            <w:shd w:val="clear" w:color="auto" w:fill="auto"/>
            <w:noWrap/>
            <w:vAlign w:val="center"/>
            <w:hideMark/>
          </w:tcPr>
          <w:p w14:paraId="18284533"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26</w:t>
            </w:r>
          </w:p>
        </w:tc>
        <w:tc>
          <w:tcPr>
            <w:tcW w:w="992" w:type="dxa"/>
            <w:shd w:val="clear" w:color="000000" w:fill="FFFFFF"/>
            <w:vAlign w:val="center"/>
            <w:hideMark/>
          </w:tcPr>
          <w:p w14:paraId="5BF37836"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Mesas y Tablones</w:t>
            </w:r>
          </w:p>
        </w:tc>
        <w:tc>
          <w:tcPr>
            <w:tcW w:w="851" w:type="dxa"/>
            <w:shd w:val="clear" w:color="000000" w:fill="FFFFFF"/>
            <w:vAlign w:val="center"/>
            <w:hideMark/>
          </w:tcPr>
          <w:p w14:paraId="2657A2C9"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Mesa</w:t>
            </w:r>
          </w:p>
        </w:tc>
        <w:tc>
          <w:tcPr>
            <w:tcW w:w="850" w:type="dxa"/>
            <w:shd w:val="clear" w:color="000000" w:fill="FFFFFF"/>
            <w:vAlign w:val="center"/>
            <w:hideMark/>
          </w:tcPr>
          <w:p w14:paraId="0B0CB378"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Por pieza</w:t>
            </w:r>
          </w:p>
        </w:tc>
        <w:tc>
          <w:tcPr>
            <w:tcW w:w="997" w:type="dxa"/>
            <w:shd w:val="clear" w:color="000000" w:fill="FFFFFF"/>
            <w:vAlign w:val="center"/>
            <w:hideMark/>
          </w:tcPr>
          <w:p w14:paraId="014DA9C9" w14:textId="77777777" w:rsidR="006978B9" w:rsidRPr="001A45B1" w:rsidRDefault="006978B9" w:rsidP="001A45B1">
            <w:pPr>
              <w:jc w:val="center"/>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Por día</w:t>
            </w:r>
          </w:p>
        </w:tc>
        <w:tc>
          <w:tcPr>
            <w:tcW w:w="2405" w:type="dxa"/>
            <w:shd w:val="clear" w:color="000000" w:fill="FFFFFF"/>
            <w:vAlign w:val="center"/>
            <w:hideMark/>
          </w:tcPr>
          <w:p w14:paraId="1B77376C" w14:textId="77777777" w:rsidR="006978B9" w:rsidRPr="001A45B1" w:rsidRDefault="006978B9" w:rsidP="001A45B1">
            <w:pPr>
              <w:jc w:val="both"/>
              <w:rPr>
                <w:rFonts w:ascii="Noto Sans" w:eastAsia="Times New Roman" w:hAnsi="Noto Sans" w:cs="Noto Sans"/>
                <w:color w:val="000000"/>
                <w:sz w:val="12"/>
                <w:szCs w:val="12"/>
                <w:lang w:val="es-MX" w:eastAsia="es-MX"/>
              </w:rPr>
            </w:pPr>
            <w:r w:rsidRPr="001A45B1">
              <w:rPr>
                <w:rFonts w:ascii="Noto Sans" w:eastAsia="Times New Roman" w:hAnsi="Noto Sans" w:cs="Noto Sans"/>
                <w:color w:val="000000"/>
                <w:sz w:val="12"/>
                <w:szCs w:val="12"/>
                <w:lang w:val="es-MX" w:eastAsia="es-MX"/>
              </w:rPr>
              <w:t>Mesa para firma de documentos con medidas de 1.80 largo x .85 de alto y .60 de ancho</w:t>
            </w:r>
          </w:p>
        </w:tc>
        <w:tc>
          <w:tcPr>
            <w:tcW w:w="1086" w:type="dxa"/>
            <w:shd w:val="clear" w:color="000000" w:fill="FFFFFF"/>
          </w:tcPr>
          <w:p w14:paraId="3AD30F70" w14:textId="77777777" w:rsidR="006978B9" w:rsidRPr="006978B9" w:rsidRDefault="006978B9" w:rsidP="001A45B1">
            <w:pPr>
              <w:jc w:val="both"/>
              <w:rPr>
                <w:rFonts w:ascii="Noto Sans" w:eastAsia="Times New Roman" w:hAnsi="Noto Sans" w:cs="Noto Sans"/>
                <w:color w:val="000000"/>
                <w:sz w:val="12"/>
                <w:szCs w:val="12"/>
                <w:lang w:val="es-MX" w:eastAsia="es-MX"/>
              </w:rPr>
            </w:pPr>
          </w:p>
        </w:tc>
        <w:tc>
          <w:tcPr>
            <w:tcW w:w="1087" w:type="dxa"/>
            <w:shd w:val="clear" w:color="000000" w:fill="FFFFFF"/>
          </w:tcPr>
          <w:p w14:paraId="2E95C334" w14:textId="77777777" w:rsidR="006978B9" w:rsidRPr="006978B9" w:rsidRDefault="006978B9" w:rsidP="001A45B1">
            <w:pPr>
              <w:jc w:val="both"/>
              <w:rPr>
                <w:rFonts w:ascii="Noto Sans" w:eastAsia="Times New Roman" w:hAnsi="Noto Sans" w:cs="Noto Sans"/>
                <w:color w:val="000000"/>
                <w:sz w:val="12"/>
                <w:szCs w:val="12"/>
                <w:lang w:val="es-MX" w:eastAsia="es-MX"/>
              </w:rPr>
            </w:pPr>
          </w:p>
        </w:tc>
        <w:tc>
          <w:tcPr>
            <w:tcW w:w="1087" w:type="dxa"/>
            <w:shd w:val="clear" w:color="000000" w:fill="FFFFFF"/>
          </w:tcPr>
          <w:p w14:paraId="0703DDA0" w14:textId="77777777" w:rsidR="006978B9" w:rsidRPr="006978B9" w:rsidRDefault="006978B9" w:rsidP="001A45B1">
            <w:pPr>
              <w:jc w:val="both"/>
              <w:rPr>
                <w:rFonts w:ascii="Noto Sans" w:eastAsia="Times New Roman" w:hAnsi="Noto Sans" w:cs="Noto Sans"/>
                <w:color w:val="000000"/>
                <w:sz w:val="12"/>
                <w:szCs w:val="12"/>
                <w:lang w:val="es-MX" w:eastAsia="es-MX"/>
              </w:rPr>
            </w:pPr>
          </w:p>
        </w:tc>
      </w:tr>
      <w:tr w:rsidR="006978B9" w:rsidRPr="006978B9" w14:paraId="32F674FD" w14:textId="3A59F40E" w:rsidTr="006978B9">
        <w:trPr>
          <w:trHeight w:val="20"/>
        </w:trPr>
        <w:tc>
          <w:tcPr>
            <w:tcW w:w="7230" w:type="dxa"/>
            <w:gridSpan w:val="6"/>
            <w:shd w:val="clear" w:color="000000" w:fill="D9D9D9"/>
            <w:noWrap/>
            <w:vAlign w:val="center"/>
            <w:hideMark/>
          </w:tcPr>
          <w:p w14:paraId="5EE28433" w14:textId="77777777" w:rsidR="006978B9" w:rsidRPr="001A45B1" w:rsidRDefault="006978B9" w:rsidP="001A45B1">
            <w:pPr>
              <w:jc w:val="center"/>
              <w:rPr>
                <w:rFonts w:ascii="Noto Sans" w:eastAsia="Times New Roman" w:hAnsi="Noto Sans" w:cs="Noto Sans"/>
                <w:b/>
                <w:bCs/>
                <w:sz w:val="12"/>
                <w:szCs w:val="12"/>
                <w:lang w:val="es-MX" w:eastAsia="es-MX"/>
              </w:rPr>
            </w:pPr>
            <w:r w:rsidRPr="001A45B1">
              <w:rPr>
                <w:rFonts w:ascii="Noto Sans" w:eastAsia="Times New Roman" w:hAnsi="Noto Sans" w:cs="Noto Sans"/>
                <w:b/>
                <w:bCs/>
                <w:sz w:val="12"/>
                <w:szCs w:val="12"/>
                <w:lang w:val="es-MX" w:eastAsia="es-MX"/>
              </w:rPr>
              <w:t xml:space="preserve">TODOS LOS MANTELES DEBERÁN ENTREGARSE LIMPIOS Y PLANCHADOS </w:t>
            </w:r>
          </w:p>
        </w:tc>
        <w:tc>
          <w:tcPr>
            <w:tcW w:w="1086" w:type="dxa"/>
            <w:shd w:val="clear" w:color="000000" w:fill="D9D9D9"/>
          </w:tcPr>
          <w:p w14:paraId="0A7C0A19" w14:textId="77777777" w:rsidR="006978B9" w:rsidRPr="006978B9" w:rsidRDefault="006978B9" w:rsidP="001A45B1">
            <w:pPr>
              <w:jc w:val="center"/>
              <w:rPr>
                <w:rFonts w:ascii="Noto Sans" w:eastAsia="Times New Roman" w:hAnsi="Noto Sans" w:cs="Noto Sans"/>
                <w:b/>
                <w:bCs/>
                <w:sz w:val="12"/>
                <w:szCs w:val="12"/>
                <w:lang w:val="es-MX" w:eastAsia="es-MX"/>
              </w:rPr>
            </w:pPr>
          </w:p>
        </w:tc>
        <w:tc>
          <w:tcPr>
            <w:tcW w:w="1087" w:type="dxa"/>
            <w:shd w:val="clear" w:color="000000" w:fill="D9D9D9"/>
          </w:tcPr>
          <w:p w14:paraId="242B9F7F" w14:textId="77777777" w:rsidR="006978B9" w:rsidRPr="006978B9" w:rsidRDefault="006978B9" w:rsidP="001A45B1">
            <w:pPr>
              <w:jc w:val="center"/>
              <w:rPr>
                <w:rFonts w:ascii="Noto Sans" w:eastAsia="Times New Roman" w:hAnsi="Noto Sans" w:cs="Noto Sans"/>
                <w:b/>
                <w:bCs/>
                <w:sz w:val="12"/>
                <w:szCs w:val="12"/>
                <w:lang w:val="es-MX" w:eastAsia="es-MX"/>
              </w:rPr>
            </w:pPr>
          </w:p>
        </w:tc>
        <w:tc>
          <w:tcPr>
            <w:tcW w:w="1087" w:type="dxa"/>
            <w:shd w:val="clear" w:color="000000" w:fill="D9D9D9"/>
          </w:tcPr>
          <w:p w14:paraId="27F48804" w14:textId="77777777" w:rsidR="006978B9" w:rsidRPr="006978B9" w:rsidRDefault="006978B9" w:rsidP="001A45B1">
            <w:pPr>
              <w:jc w:val="center"/>
              <w:rPr>
                <w:rFonts w:ascii="Noto Sans" w:eastAsia="Times New Roman" w:hAnsi="Noto Sans" w:cs="Noto Sans"/>
                <w:b/>
                <w:bCs/>
                <w:sz w:val="12"/>
                <w:szCs w:val="12"/>
                <w:lang w:val="es-MX" w:eastAsia="es-MX"/>
              </w:rPr>
            </w:pPr>
          </w:p>
        </w:tc>
      </w:tr>
      <w:tr w:rsidR="006978B9" w:rsidRPr="006978B9" w14:paraId="098638DB" w14:textId="6B12CD81" w:rsidTr="006978B9">
        <w:trPr>
          <w:trHeight w:val="20"/>
        </w:trPr>
        <w:tc>
          <w:tcPr>
            <w:tcW w:w="7230" w:type="dxa"/>
            <w:gridSpan w:val="6"/>
            <w:shd w:val="clear" w:color="000000" w:fill="D9D9D9"/>
            <w:noWrap/>
            <w:vAlign w:val="center"/>
            <w:hideMark/>
          </w:tcPr>
          <w:p w14:paraId="33F2ED4C" w14:textId="77777777" w:rsidR="006978B9" w:rsidRPr="001A45B1" w:rsidRDefault="006978B9" w:rsidP="001A45B1">
            <w:pPr>
              <w:jc w:val="center"/>
              <w:rPr>
                <w:rFonts w:ascii="Noto Sans" w:eastAsia="Times New Roman" w:hAnsi="Noto Sans" w:cs="Noto Sans"/>
                <w:b/>
                <w:bCs/>
                <w:sz w:val="12"/>
                <w:szCs w:val="12"/>
                <w:lang w:val="es-MX" w:eastAsia="es-MX"/>
              </w:rPr>
            </w:pPr>
            <w:r w:rsidRPr="001A45B1">
              <w:rPr>
                <w:rFonts w:ascii="Noto Sans" w:eastAsia="Times New Roman" w:hAnsi="Noto Sans" w:cs="Noto Sans"/>
                <w:b/>
                <w:bCs/>
                <w:sz w:val="12"/>
                <w:szCs w:val="12"/>
                <w:lang w:val="es-MX" w:eastAsia="es-MX"/>
              </w:rPr>
              <w:t xml:space="preserve">MESAS REDONDAS </w:t>
            </w:r>
          </w:p>
        </w:tc>
        <w:tc>
          <w:tcPr>
            <w:tcW w:w="1086" w:type="dxa"/>
            <w:shd w:val="clear" w:color="000000" w:fill="D9D9D9"/>
          </w:tcPr>
          <w:p w14:paraId="24A29113" w14:textId="77777777" w:rsidR="006978B9" w:rsidRPr="006978B9" w:rsidRDefault="006978B9" w:rsidP="001A45B1">
            <w:pPr>
              <w:jc w:val="center"/>
              <w:rPr>
                <w:rFonts w:ascii="Noto Sans" w:eastAsia="Times New Roman" w:hAnsi="Noto Sans" w:cs="Noto Sans"/>
                <w:b/>
                <w:bCs/>
                <w:sz w:val="12"/>
                <w:szCs w:val="12"/>
                <w:lang w:val="es-MX" w:eastAsia="es-MX"/>
              </w:rPr>
            </w:pPr>
          </w:p>
        </w:tc>
        <w:tc>
          <w:tcPr>
            <w:tcW w:w="1087" w:type="dxa"/>
            <w:shd w:val="clear" w:color="000000" w:fill="D9D9D9"/>
          </w:tcPr>
          <w:p w14:paraId="6785F967" w14:textId="77777777" w:rsidR="006978B9" w:rsidRPr="006978B9" w:rsidRDefault="006978B9" w:rsidP="001A45B1">
            <w:pPr>
              <w:jc w:val="center"/>
              <w:rPr>
                <w:rFonts w:ascii="Noto Sans" w:eastAsia="Times New Roman" w:hAnsi="Noto Sans" w:cs="Noto Sans"/>
                <w:b/>
                <w:bCs/>
                <w:sz w:val="12"/>
                <w:szCs w:val="12"/>
                <w:lang w:val="es-MX" w:eastAsia="es-MX"/>
              </w:rPr>
            </w:pPr>
          </w:p>
        </w:tc>
        <w:tc>
          <w:tcPr>
            <w:tcW w:w="1087" w:type="dxa"/>
            <w:shd w:val="clear" w:color="000000" w:fill="D9D9D9"/>
          </w:tcPr>
          <w:p w14:paraId="4B62B5B7" w14:textId="77777777" w:rsidR="006978B9" w:rsidRPr="006978B9" w:rsidRDefault="006978B9" w:rsidP="001A45B1">
            <w:pPr>
              <w:jc w:val="center"/>
              <w:rPr>
                <w:rFonts w:ascii="Noto Sans" w:eastAsia="Times New Roman" w:hAnsi="Noto Sans" w:cs="Noto Sans"/>
                <w:b/>
                <w:bCs/>
                <w:sz w:val="12"/>
                <w:szCs w:val="12"/>
                <w:lang w:val="es-MX" w:eastAsia="es-MX"/>
              </w:rPr>
            </w:pPr>
          </w:p>
        </w:tc>
      </w:tr>
      <w:tr w:rsidR="006978B9" w:rsidRPr="006978B9" w14:paraId="77349FF3" w14:textId="24E1FE08" w:rsidTr="006978B9">
        <w:trPr>
          <w:trHeight w:val="20"/>
        </w:trPr>
        <w:tc>
          <w:tcPr>
            <w:tcW w:w="1135" w:type="dxa"/>
            <w:shd w:val="clear" w:color="auto" w:fill="auto"/>
            <w:noWrap/>
            <w:vAlign w:val="center"/>
            <w:hideMark/>
          </w:tcPr>
          <w:p w14:paraId="7D3FDE8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27</w:t>
            </w:r>
          </w:p>
        </w:tc>
        <w:tc>
          <w:tcPr>
            <w:tcW w:w="992" w:type="dxa"/>
            <w:shd w:val="clear" w:color="auto" w:fill="auto"/>
            <w:vAlign w:val="center"/>
            <w:hideMark/>
          </w:tcPr>
          <w:p w14:paraId="1648F15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Mantelería</w:t>
            </w:r>
          </w:p>
        </w:tc>
        <w:tc>
          <w:tcPr>
            <w:tcW w:w="851" w:type="dxa"/>
            <w:shd w:val="clear" w:color="auto" w:fill="auto"/>
            <w:vAlign w:val="center"/>
            <w:hideMark/>
          </w:tcPr>
          <w:p w14:paraId="076003E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Cubre mantel</w:t>
            </w:r>
          </w:p>
        </w:tc>
        <w:tc>
          <w:tcPr>
            <w:tcW w:w="850" w:type="dxa"/>
            <w:shd w:val="clear" w:color="auto" w:fill="auto"/>
            <w:vAlign w:val="center"/>
            <w:hideMark/>
          </w:tcPr>
          <w:p w14:paraId="0982989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7224093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noWrap/>
            <w:vAlign w:val="center"/>
            <w:hideMark/>
          </w:tcPr>
          <w:p w14:paraId="6B820CDE"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Cubre mantel largo deshilado o calado, de algodón para mesas redondas</w:t>
            </w:r>
          </w:p>
        </w:tc>
        <w:tc>
          <w:tcPr>
            <w:tcW w:w="1086" w:type="dxa"/>
          </w:tcPr>
          <w:p w14:paraId="3725C54E"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229434FB"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0CDB3680"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74A38D45" w14:textId="50C68BD0" w:rsidTr="006978B9">
        <w:trPr>
          <w:trHeight w:val="20"/>
        </w:trPr>
        <w:tc>
          <w:tcPr>
            <w:tcW w:w="1135" w:type="dxa"/>
            <w:shd w:val="clear" w:color="auto" w:fill="auto"/>
            <w:noWrap/>
            <w:vAlign w:val="center"/>
            <w:hideMark/>
          </w:tcPr>
          <w:p w14:paraId="38E91E7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28</w:t>
            </w:r>
          </w:p>
        </w:tc>
        <w:tc>
          <w:tcPr>
            <w:tcW w:w="992" w:type="dxa"/>
            <w:shd w:val="clear" w:color="auto" w:fill="auto"/>
            <w:vAlign w:val="center"/>
            <w:hideMark/>
          </w:tcPr>
          <w:p w14:paraId="6243B34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Mantelería</w:t>
            </w:r>
          </w:p>
        </w:tc>
        <w:tc>
          <w:tcPr>
            <w:tcW w:w="851" w:type="dxa"/>
            <w:shd w:val="clear" w:color="auto" w:fill="auto"/>
            <w:vAlign w:val="center"/>
            <w:hideMark/>
          </w:tcPr>
          <w:p w14:paraId="5A42372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Mantel</w:t>
            </w:r>
          </w:p>
        </w:tc>
        <w:tc>
          <w:tcPr>
            <w:tcW w:w="850" w:type="dxa"/>
            <w:shd w:val="clear" w:color="auto" w:fill="auto"/>
            <w:vAlign w:val="center"/>
            <w:hideMark/>
          </w:tcPr>
          <w:p w14:paraId="394BF85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3282FB8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65F7F5F4"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Mantel para mesa redonda de 8 personas en tela Jacquard y/o lino (distintos colores)</w:t>
            </w:r>
          </w:p>
        </w:tc>
        <w:tc>
          <w:tcPr>
            <w:tcW w:w="1086" w:type="dxa"/>
          </w:tcPr>
          <w:p w14:paraId="429AD31F"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560D2F84"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6BEE970E"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6E4F4C36" w14:textId="3B25F4E3" w:rsidTr="006978B9">
        <w:trPr>
          <w:trHeight w:val="20"/>
        </w:trPr>
        <w:tc>
          <w:tcPr>
            <w:tcW w:w="7230" w:type="dxa"/>
            <w:gridSpan w:val="6"/>
            <w:shd w:val="clear" w:color="000000" w:fill="D9D9D9"/>
            <w:noWrap/>
            <w:vAlign w:val="center"/>
            <w:hideMark/>
          </w:tcPr>
          <w:p w14:paraId="416F8508" w14:textId="77777777" w:rsidR="006978B9" w:rsidRPr="001A45B1" w:rsidRDefault="006978B9" w:rsidP="001A45B1">
            <w:pPr>
              <w:jc w:val="center"/>
              <w:rPr>
                <w:rFonts w:ascii="Noto Sans" w:eastAsia="Times New Roman" w:hAnsi="Noto Sans" w:cs="Noto Sans"/>
                <w:b/>
                <w:bCs/>
                <w:sz w:val="12"/>
                <w:szCs w:val="12"/>
                <w:lang w:val="es-MX" w:eastAsia="es-MX"/>
              </w:rPr>
            </w:pPr>
            <w:r w:rsidRPr="001A45B1">
              <w:rPr>
                <w:rFonts w:ascii="Noto Sans" w:eastAsia="Times New Roman" w:hAnsi="Noto Sans" w:cs="Noto Sans"/>
                <w:b/>
                <w:bCs/>
                <w:sz w:val="12"/>
                <w:szCs w:val="12"/>
                <w:lang w:val="es-MX" w:eastAsia="es-MX"/>
              </w:rPr>
              <w:t xml:space="preserve">MANTELERÍA MESAS RECTÁNGULARES </w:t>
            </w:r>
          </w:p>
        </w:tc>
        <w:tc>
          <w:tcPr>
            <w:tcW w:w="1086" w:type="dxa"/>
            <w:shd w:val="clear" w:color="000000" w:fill="D9D9D9"/>
          </w:tcPr>
          <w:p w14:paraId="1037BE23" w14:textId="77777777" w:rsidR="006978B9" w:rsidRPr="006978B9" w:rsidRDefault="006978B9" w:rsidP="001A45B1">
            <w:pPr>
              <w:jc w:val="center"/>
              <w:rPr>
                <w:rFonts w:ascii="Noto Sans" w:eastAsia="Times New Roman" w:hAnsi="Noto Sans" w:cs="Noto Sans"/>
                <w:b/>
                <w:bCs/>
                <w:sz w:val="12"/>
                <w:szCs w:val="12"/>
                <w:lang w:val="es-MX" w:eastAsia="es-MX"/>
              </w:rPr>
            </w:pPr>
          </w:p>
        </w:tc>
        <w:tc>
          <w:tcPr>
            <w:tcW w:w="1087" w:type="dxa"/>
            <w:shd w:val="clear" w:color="000000" w:fill="D9D9D9"/>
          </w:tcPr>
          <w:p w14:paraId="2C09B522" w14:textId="77777777" w:rsidR="006978B9" w:rsidRPr="006978B9" w:rsidRDefault="006978B9" w:rsidP="001A45B1">
            <w:pPr>
              <w:jc w:val="center"/>
              <w:rPr>
                <w:rFonts w:ascii="Noto Sans" w:eastAsia="Times New Roman" w:hAnsi="Noto Sans" w:cs="Noto Sans"/>
                <w:b/>
                <w:bCs/>
                <w:sz w:val="12"/>
                <w:szCs w:val="12"/>
                <w:lang w:val="es-MX" w:eastAsia="es-MX"/>
              </w:rPr>
            </w:pPr>
          </w:p>
        </w:tc>
        <w:tc>
          <w:tcPr>
            <w:tcW w:w="1087" w:type="dxa"/>
            <w:shd w:val="clear" w:color="000000" w:fill="D9D9D9"/>
          </w:tcPr>
          <w:p w14:paraId="3A308B98" w14:textId="77777777" w:rsidR="006978B9" w:rsidRPr="006978B9" w:rsidRDefault="006978B9" w:rsidP="001A45B1">
            <w:pPr>
              <w:jc w:val="center"/>
              <w:rPr>
                <w:rFonts w:ascii="Noto Sans" w:eastAsia="Times New Roman" w:hAnsi="Noto Sans" w:cs="Noto Sans"/>
                <w:b/>
                <w:bCs/>
                <w:sz w:val="12"/>
                <w:szCs w:val="12"/>
                <w:lang w:val="es-MX" w:eastAsia="es-MX"/>
              </w:rPr>
            </w:pPr>
          </w:p>
        </w:tc>
      </w:tr>
      <w:tr w:rsidR="006978B9" w:rsidRPr="006978B9" w14:paraId="452D9670" w14:textId="73682BF8" w:rsidTr="006978B9">
        <w:trPr>
          <w:trHeight w:val="20"/>
        </w:trPr>
        <w:tc>
          <w:tcPr>
            <w:tcW w:w="1135" w:type="dxa"/>
            <w:shd w:val="clear" w:color="auto" w:fill="auto"/>
            <w:noWrap/>
            <w:vAlign w:val="center"/>
            <w:hideMark/>
          </w:tcPr>
          <w:p w14:paraId="732B985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29</w:t>
            </w:r>
          </w:p>
        </w:tc>
        <w:tc>
          <w:tcPr>
            <w:tcW w:w="992" w:type="dxa"/>
            <w:shd w:val="clear" w:color="auto" w:fill="auto"/>
            <w:vAlign w:val="center"/>
            <w:hideMark/>
          </w:tcPr>
          <w:p w14:paraId="6A7F606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Mantelería</w:t>
            </w:r>
          </w:p>
        </w:tc>
        <w:tc>
          <w:tcPr>
            <w:tcW w:w="851" w:type="dxa"/>
            <w:shd w:val="clear" w:color="auto" w:fill="auto"/>
            <w:vAlign w:val="center"/>
            <w:hideMark/>
          </w:tcPr>
          <w:p w14:paraId="33A2F8F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Cubre mantel</w:t>
            </w:r>
          </w:p>
        </w:tc>
        <w:tc>
          <w:tcPr>
            <w:tcW w:w="850" w:type="dxa"/>
            <w:shd w:val="clear" w:color="auto" w:fill="auto"/>
            <w:vAlign w:val="center"/>
            <w:hideMark/>
          </w:tcPr>
          <w:p w14:paraId="0E35B42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3D4D449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584E0BF5"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Cubre mantel largo deshilado o calado, de algodón para mesas rectangulares de 2.40 mts.</w:t>
            </w:r>
          </w:p>
        </w:tc>
        <w:tc>
          <w:tcPr>
            <w:tcW w:w="1086" w:type="dxa"/>
          </w:tcPr>
          <w:p w14:paraId="40A3350F"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62861ED3"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7E6BBC8E"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60100261" w14:textId="062D9058" w:rsidTr="006978B9">
        <w:trPr>
          <w:trHeight w:val="20"/>
        </w:trPr>
        <w:tc>
          <w:tcPr>
            <w:tcW w:w="1135" w:type="dxa"/>
            <w:shd w:val="clear" w:color="auto" w:fill="auto"/>
            <w:noWrap/>
            <w:vAlign w:val="center"/>
            <w:hideMark/>
          </w:tcPr>
          <w:p w14:paraId="00F117C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30</w:t>
            </w:r>
          </w:p>
        </w:tc>
        <w:tc>
          <w:tcPr>
            <w:tcW w:w="992" w:type="dxa"/>
            <w:shd w:val="clear" w:color="auto" w:fill="auto"/>
            <w:vAlign w:val="center"/>
            <w:hideMark/>
          </w:tcPr>
          <w:p w14:paraId="3C295BD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Mantelería</w:t>
            </w:r>
          </w:p>
        </w:tc>
        <w:tc>
          <w:tcPr>
            <w:tcW w:w="851" w:type="dxa"/>
            <w:shd w:val="clear" w:color="auto" w:fill="auto"/>
            <w:vAlign w:val="center"/>
            <w:hideMark/>
          </w:tcPr>
          <w:p w14:paraId="19B55CA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Mantel</w:t>
            </w:r>
          </w:p>
        </w:tc>
        <w:tc>
          <w:tcPr>
            <w:tcW w:w="850" w:type="dxa"/>
            <w:shd w:val="clear" w:color="auto" w:fill="auto"/>
            <w:vAlign w:val="center"/>
            <w:hideMark/>
          </w:tcPr>
          <w:p w14:paraId="5DB0B9F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5FDB8BF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0494EB35"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Mantel para mesa rectangular de 2.40 mts en tela lino, Jacquard y/o tergal (distintos colores)</w:t>
            </w:r>
          </w:p>
        </w:tc>
        <w:tc>
          <w:tcPr>
            <w:tcW w:w="1086" w:type="dxa"/>
          </w:tcPr>
          <w:p w14:paraId="74B27005"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5AC93D0C"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1D074415"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35CD0835" w14:textId="3ACB9160" w:rsidTr="006978B9">
        <w:trPr>
          <w:trHeight w:val="20"/>
        </w:trPr>
        <w:tc>
          <w:tcPr>
            <w:tcW w:w="1135" w:type="dxa"/>
            <w:shd w:val="clear" w:color="auto" w:fill="auto"/>
            <w:noWrap/>
            <w:vAlign w:val="center"/>
            <w:hideMark/>
          </w:tcPr>
          <w:p w14:paraId="613830E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31</w:t>
            </w:r>
          </w:p>
        </w:tc>
        <w:tc>
          <w:tcPr>
            <w:tcW w:w="992" w:type="dxa"/>
            <w:shd w:val="clear" w:color="auto" w:fill="auto"/>
            <w:vAlign w:val="center"/>
            <w:hideMark/>
          </w:tcPr>
          <w:p w14:paraId="43BA17A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Mantelería</w:t>
            </w:r>
          </w:p>
        </w:tc>
        <w:tc>
          <w:tcPr>
            <w:tcW w:w="851" w:type="dxa"/>
            <w:shd w:val="clear" w:color="auto" w:fill="auto"/>
            <w:vAlign w:val="center"/>
            <w:hideMark/>
          </w:tcPr>
          <w:p w14:paraId="552AC29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Cubre mantel</w:t>
            </w:r>
          </w:p>
        </w:tc>
        <w:tc>
          <w:tcPr>
            <w:tcW w:w="850" w:type="dxa"/>
            <w:shd w:val="clear" w:color="auto" w:fill="auto"/>
            <w:vAlign w:val="center"/>
            <w:hideMark/>
          </w:tcPr>
          <w:p w14:paraId="647872B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metro lineal</w:t>
            </w:r>
          </w:p>
        </w:tc>
        <w:tc>
          <w:tcPr>
            <w:tcW w:w="997" w:type="dxa"/>
            <w:shd w:val="clear" w:color="auto" w:fill="auto"/>
            <w:vAlign w:val="center"/>
            <w:hideMark/>
          </w:tcPr>
          <w:p w14:paraId="7BD608C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5D1CD2BA"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Cubre mantel largo deshilado o calado, de algodón.</w:t>
            </w:r>
          </w:p>
        </w:tc>
        <w:tc>
          <w:tcPr>
            <w:tcW w:w="1086" w:type="dxa"/>
          </w:tcPr>
          <w:p w14:paraId="654DCD76"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7DCED2C0"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2E94EF1C"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513A1719" w14:textId="22A5D9D8" w:rsidTr="006978B9">
        <w:trPr>
          <w:trHeight w:val="20"/>
        </w:trPr>
        <w:tc>
          <w:tcPr>
            <w:tcW w:w="1135" w:type="dxa"/>
            <w:shd w:val="clear" w:color="auto" w:fill="auto"/>
            <w:noWrap/>
            <w:vAlign w:val="center"/>
            <w:hideMark/>
          </w:tcPr>
          <w:p w14:paraId="15C09C8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32</w:t>
            </w:r>
          </w:p>
        </w:tc>
        <w:tc>
          <w:tcPr>
            <w:tcW w:w="992" w:type="dxa"/>
            <w:shd w:val="clear" w:color="auto" w:fill="auto"/>
            <w:vAlign w:val="center"/>
            <w:hideMark/>
          </w:tcPr>
          <w:p w14:paraId="1942385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Mantelería</w:t>
            </w:r>
          </w:p>
        </w:tc>
        <w:tc>
          <w:tcPr>
            <w:tcW w:w="851" w:type="dxa"/>
            <w:shd w:val="clear" w:color="auto" w:fill="auto"/>
            <w:vAlign w:val="center"/>
            <w:hideMark/>
          </w:tcPr>
          <w:p w14:paraId="1C7761A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Mantel</w:t>
            </w:r>
          </w:p>
        </w:tc>
        <w:tc>
          <w:tcPr>
            <w:tcW w:w="850" w:type="dxa"/>
            <w:shd w:val="clear" w:color="auto" w:fill="auto"/>
            <w:vAlign w:val="center"/>
            <w:hideMark/>
          </w:tcPr>
          <w:p w14:paraId="2AE92E0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metro lineal</w:t>
            </w:r>
          </w:p>
        </w:tc>
        <w:tc>
          <w:tcPr>
            <w:tcW w:w="997" w:type="dxa"/>
            <w:shd w:val="clear" w:color="auto" w:fill="auto"/>
            <w:vAlign w:val="center"/>
            <w:hideMark/>
          </w:tcPr>
          <w:p w14:paraId="4E97F33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365AB763"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Mantel para mesa rectangular en tela lino, Jacquard y/o tergal (distintos colores)</w:t>
            </w:r>
          </w:p>
        </w:tc>
        <w:tc>
          <w:tcPr>
            <w:tcW w:w="1086" w:type="dxa"/>
          </w:tcPr>
          <w:p w14:paraId="6B2ECACD"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51AFE4E8"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4FA2F0AF"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3ED09B87" w14:textId="38F852C6" w:rsidTr="006978B9">
        <w:trPr>
          <w:trHeight w:val="20"/>
        </w:trPr>
        <w:tc>
          <w:tcPr>
            <w:tcW w:w="1135" w:type="dxa"/>
            <w:shd w:val="clear" w:color="auto" w:fill="auto"/>
            <w:noWrap/>
            <w:vAlign w:val="center"/>
            <w:hideMark/>
          </w:tcPr>
          <w:p w14:paraId="3C94F48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33</w:t>
            </w:r>
          </w:p>
        </w:tc>
        <w:tc>
          <w:tcPr>
            <w:tcW w:w="992" w:type="dxa"/>
            <w:shd w:val="clear" w:color="auto" w:fill="auto"/>
            <w:vAlign w:val="center"/>
            <w:hideMark/>
          </w:tcPr>
          <w:p w14:paraId="3975755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Mantelería</w:t>
            </w:r>
          </w:p>
        </w:tc>
        <w:tc>
          <w:tcPr>
            <w:tcW w:w="851" w:type="dxa"/>
            <w:shd w:val="clear" w:color="auto" w:fill="auto"/>
            <w:vAlign w:val="center"/>
            <w:hideMark/>
          </w:tcPr>
          <w:p w14:paraId="6A249C4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Bambalina</w:t>
            </w:r>
          </w:p>
        </w:tc>
        <w:tc>
          <w:tcPr>
            <w:tcW w:w="850" w:type="dxa"/>
            <w:shd w:val="clear" w:color="auto" w:fill="auto"/>
            <w:vAlign w:val="center"/>
            <w:hideMark/>
          </w:tcPr>
          <w:p w14:paraId="198CE0D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4C9A215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4FFD2DBD"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Bambalina para tablón de tergal de dimensiones de 2.44 x .76 x .75 m alto</w:t>
            </w:r>
          </w:p>
        </w:tc>
        <w:tc>
          <w:tcPr>
            <w:tcW w:w="1086" w:type="dxa"/>
          </w:tcPr>
          <w:p w14:paraId="602031A1"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279913EE"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298C50AB"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4E3E384C" w14:textId="06FF88B1" w:rsidTr="006978B9">
        <w:trPr>
          <w:trHeight w:val="20"/>
        </w:trPr>
        <w:tc>
          <w:tcPr>
            <w:tcW w:w="1135" w:type="dxa"/>
            <w:shd w:val="clear" w:color="auto" w:fill="auto"/>
            <w:noWrap/>
            <w:vAlign w:val="center"/>
            <w:hideMark/>
          </w:tcPr>
          <w:p w14:paraId="63EB6B2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34</w:t>
            </w:r>
          </w:p>
        </w:tc>
        <w:tc>
          <w:tcPr>
            <w:tcW w:w="992" w:type="dxa"/>
            <w:shd w:val="clear" w:color="000000" w:fill="FFFFFF"/>
            <w:vAlign w:val="center"/>
            <w:hideMark/>
          </w:tcPr>
          <w:p w14:paraId="597A7A3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Mantelería</w:t>
            </w:r>
          </w:p>
        </w:tc>
        <w:tc>
          <w:tcPr>
            <w:tcW w:w="851" w:type="dxa"/>
            <w:shd w:val="clear" w:color="000000" w:fill="FFFFFF"/>
            <w:vAlign w:val="center"/>
            <w:hideMark/>
          </w:tcPr>
          <w:p w14:paraId="4AAFF2B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Muletón</w:t>
            </w:r>
          </w:p>
        </w:tc>
        <w:tc>
          <w:tcPr>
            <w:tcW w:w="850" w:type="dxa"/>
            <w:shd w:val="clear" w:color="000000" w:fill="FFFFFF"/>
            <w:vAlign w:val="center"/>
            <w:hideMark/>
          </w:tcPr>
          <w:p w14:paraId="5AFF22A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000000" w:fill="FFFFFF"/>
            <w:vAlign w:val="center"/>
            <w:hideMark/>
          </w:tcPr>
          <w:p w14:paraId="08E2630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000000" w:fill="FFFFFF"/>
            <w:vAlign w:val="center"/>
            <w:hideMark/>
          </w:tcPr>
          <w:p w14:paraId="6FFCBF27"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Tela afelpada y gruesa confeccionada en algodón o lana que se coloca bajo el mantel.</w:t>
            </w:r>
          </w:p>
        </w:tc>
        <w:tc>
          <w:tcPr>
            <w:tcW w:w="1086" w:type="dxa"/>
            <w:shd w:val="clear" w:color="000000" w:fill="FFFFFF"/>
          </w:tcPr>
          <w:p w14:paraId="4145B11E"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shd w:val="clear" w:color="000000" w:fill="FFFFFF"/>
          </w:tcPr>
          <w:p w14:paraId="733460EC"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shd w:val="clear" w:color="000000" w:fill="FFFFFF"/>
          </w:tcPr>
          <w:p w14:paraId="142B963E"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342617B0" w14:textId="672F74E1" w:rsidTr="006978B9">
        <w:trPr>
          <w:trHeight w:val="326"/>
        </w:trPr>
        <w:tc>
          <w:tcPr>
            <w:tcW w:w="7230" w:type="dxa"/>
            <w:gridSpan w:val="6"/>
            <w:shd w:val="clear" w:color="000000" w:fill="D9D9D9"/>
            <w:noWrap/>
            <w:vAlign w:val="center"/>
            <w:hideMark/>
          </w:tcPr>
          <w:p w14:paraId="4402A2A3" w14:textId="77777777" w:rsidR="006978B9" w:rsidRPr="001A45B1" w:rsidRDefault="006978B9" w:rsidP="001A45B1">
            <w:pPr>
              <w:jc w:val="center"/>
              <w:rPr>
                <w:rFonts w:ascii="Noto Sans" w:eastAsia="Times New Roman" w:hAnsi="Noto Sans" w:cs="Noto Sans"/>
                <w:b/>
                <w:bCs/>
                <w:sz w:val="12"/>
                <w:szCs w:val="12"/>
                <w:lang w:val="es-MX" w:eastAsia="es-MX"/>
              </w:rPr>
            </w:pPr>
            <w:r w:rsidRPr="001A45B1">
              <w:rPr>
                <w:rFonts w:ascii="Noto Sans" w:eastAsia="Times New Roman" w:hAnsi="Noto Sans" w:cs="Noto Sans"/>
                <w:b/>
                <w:bCs/>
                <w:sz w:val="12"/>
                <w:szCs w:val="12"/>
                <w:lang w:val="es-MX" w:eastAsia="es-MX"/>
              </w:rPr>
              <w:lastRenderedPageBreak/>
              <w:t xml:space="preserve">SILLAS </w:t>
            </w:r>
          </w:p>
        </w:tc>
        <w:tc>
          <w:tcPr>
            <w:tcW w:w="1086" w:type="dxa"/>
            <w:shd w:val="clear" w:color="000000" w:fill="D9D9D9"/>
          </w:tcPr>
          <w:p w14:paraId="4777C37C" w14:textId="77777777" w:rsidR="006978B9" w:rsidRPr="006978B9" w:rsidRDefault="006978B9" w:rsidP="001A45B1">
            <w:pPr>
              <w:jc w:val="center"/>
              <w:rPr>
                <w:rFonts w:ascii="Noto Sans" w:eastAsia="Times New Roman" w:hAnsi="Noto Sans" w:cs="Noto Sans"/>
                <w:b/>
                <w:bCs/>
                <w:sz w:val="12"/>
                <w:szCs w:val="12"/>
                <w:lang w:val="es-MX" w:eastAsia="es-MX"/>
              </w:rPr>
            </w:pPr>
          </w:p>
        </w:tc>
        <w:tc>
          <w:tcPr>
            <w:tcW w:w="1087" w:type="dxa"/>
            <w:shd w:val="clear" w:color="000000" w:fill="D9D9D9"/>
          </w:tcPr>
          <w:p w14:paraId="6753C028" w14:textId="77777777" w:rsidR="006978B9" w:rsidRPr="006978B9" w:rsidRDefault="006978B9" w:rsidP="001A45B1">
            <w:pPr>
              <w:jc w:val="center"/>
              <w:rPr>
                <w:rFonts w:ascii="Noto Sans" w:eastAsia="Times New Roman" w:hAnsi="Noto Sans" w:cs="Noto Sans"/>
                <w:b/>
                <w:bCs/>
                <w:sz w:val="12"/>
                <w:szCs w:val="12"/>
                <w:lang w:val="es-MX" w:eastAsia="es-MX"/>
              </w:rPr>
            </w:pPr>
          </w:p>
        </w:tc>
        <w:tc>
          <w:tcPr>
            <w:tcW w:w="1087" w:type="dxa"/>
            <w:shd w:val="clear" w:color="000000" w:fill="D9D9D9"/>
          </w:tcPr>
          <w:p w14:paraId="22A3C9F6" w14:textId="77777777" w:rsidR="006978B9" w:rsidRPr="006978B9" w:rsidRDefault="006978B9" w:rsidP="001A45B1">
            <w:pPr>
              <w:jc w:val="center"/>
              <w:rPr>
                <w:rFonts w:ascii="Noto Sans" w:eastAsia="Times New Roman" w:hAnsi="Noto Sans" w:cs="Noto Sans"/>
                <w:b/>
                <w:bCs/>
                <w:sz w:val="12"/>
                <w:szCs w:val="12"/>
                <w:lang w:val="es-MX" w:eastAsia="es-MX"/>
              </w:rPr>
            </w:pPr>
          </w:p>
        </w:tc>
      </w:tr>
      <w:tr w:rsidR="006978B9" w:rsidRPr="006978B9" w14:paraId="602999F2" w14:textId="00879D44" w:rsidTr="006978B9">
        <w:trPr>
          <w:trHeight w:val="20"/>
        </w:trPr>
        <w:tc>
          <w:tcPr>
            <w:tcW w:w="1135" w:type="dxa"/>
            <w:shd w:val="clear" w:color="auto" w:fill="auto"/>
            <w:noWrap/>
            <w:vAlign w:val="center"/>
            <w:hideMark/>
          </w:tcPr>
          <w:p w14:paraId="346797E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35</w:t>
            </w:r>
          </w:p>
        </w:tc>
        <w:tc>
          <w:tcPr>
            <w:tcW w:w="992" w:type="dxa"/>
            <w:shd w:val="clear" w:color="000000" w:fill="FFFFFF"/>
            <w:vAlign w:val="center"/>
            <w:hideMark/>
          </w:tcPr>
          <w:p w14:paraId="053C228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Sillas</w:t>
            </w:r>
          </w:p>
        </w:tc>
        <w:tc>
          <w:tcPr>
            <w:tcW w:w="851" w:type="dxa"/>
            <w:shd w:val="clear" w:color="000000" w:fill="FFFFFF"/>
            <w:vAlign w:val="center"/>
            <w:hideMark/>
          </w:tcPr>
          <w:p w14:paraId="6F05A78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Silla de Visita </w:t>
            </w:r>
          </w:p>
        </w:tc>
        <w:tc>
          <w:tcPr>
            <w:tcW w:w="850" w:type="dxa"/>
            <w:shd w:val="clear" w:color="000000" w:fill="FFFFFF"/>
            <w:vAlign w:val="center"/>
            <w:hideMark/>
          </w:tcPr>
          <w:p w14:paraId="46F8C40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000000" w:fill="FFFFFF"/>
            <w:vAlign w:val="center"/>
            <w:hideMark/>
          </w:tcPr>
          <w:p w14:paraId="50842BC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000000" w:fill="FFFFFF"/>
            <w:vAlign w:val="center"/>
            <w:hideMark/>
          </w:tcPr>
          <w:p w14:paraId="79918F0B"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Silla de visita sin brazos, acojinada en tela negra, con base de 4 patas</w:t>
            </w:r>
          </w:p>
        </w:tc>
        <w:tc>
          <w:tcPr>
            <w:tcW w:w="1086" w:type="dxa"/>
            <w:shd w:val="clear" w:color="000000" w:fill="FFFFFF"/>
          </w:tcPr>
          <w:p w14:paraId="25DE5C46"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shd w:val="clear" w:color="000000" w:fill="FFFFFF"/>
          </w:tcPr>
          <w:p w14:paraId="7830E4DF"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shd w:val="clear" w:color="000000" w:fill="FFFFFF"/>
          </w:tcPr>
          <w:p w14:paraId="6DA8E456"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1E5ED0C2" w14:textId="034C9EA6" w:rsidTr="006978B9">
        <w:trPr>
          <w:trHeight w:val="20"/>
        </w:trPr>
        <w:tc>
          <w:tcPr>
            <w:tcW w:w="1135" w:type="dxa"/>
            <w:shd w:val="clear" w:color="auto" w:fill="auto"/>
            <w:noWrap/>
            <w:vAlign w:val="center"/>
            <w:hideMark/>
          </w:tcPr>
          <w:p w14:paraId="3703C9F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36</w:t>
            </w:r>
          </w:p>
        </w:tc>
        <w:tc>
          <w:tcPr>
            <w:tcW w:w="992" w:type="dxa"/>
            <w:shd w:val="clear" w:color="000000" w:fill="FFFFFF"/>
            <w:vAlign w:val="center"/>
            <w:hideMark/>
          </w:tcPr>
          <w:p w14:paraId="27687FB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Sillas</w:t>
            </w:r>
          </w:p>
        </w:tc>
        <w:tc>
          <w:tcPr>
            <w:tcW w:w="851" w:type="dxa"/>
            <w:shd w:val="clear" w:color="000000" w:fill="FFFFFF"/>
            <w:vAlign w:val="center"/>
            <w:hideMark/>
          </w:tcPr>
          <w:p w14:paraId="6EF79D8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Silla de Visita </w:t>
            </w:r>
          </w:p>
        </w:tc>
        <w:tc>
          <w:tcPr>
            <w:tcW w:w="850" w:type="dxa"/>
            <w:shd w:val="clear" w:color="000000" w:fill="FFFFFF"/>
            <w:vAlign w:val="center"/>
            <w:hideMark/>
          </w:tcPr>
          <w:p w14:paraId="2C62A03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000000" w:fill="FFFFFF"/>
            <w:vAlign w:val="center"/>
            <w:hideMark/>
          </w:tcPr>
          <w:p w14:paraId="5EA9B1C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000000" w:fill="FFFFFF"/>
            <w:vAlign w:val="center"/>
            <w:hideMark/>
          </w:tcPr>
          <w:p w14:paraId="2F16F26B"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Silla de visita con brazos, acojinada en tela negra, con base de 4 patas</w:t>
            </w:r>
          </w:p>
        </w:tc>
        <w:tc>
          <w:tcPr>
            <w:tcW w:w="1086" w:type="dxa"/>
            <w:shd w:val="clear" w:color="000000" w:fill="FFFFFF"/>
          </w:tcPr>
          <w:p w14:paraId="72CA4210"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shd w:val="clear" w:color="000000" w:fill="FFFFFF"/>
          </w:tcPr>
          <w:p w14:paraId="700CA400"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shd w:val="clear" w:color="000000" w:fill="FFFFFF"/>
          </w:tcPr>
          <w:p w14:paraId="2D6EF86F"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5D7AE5F1" w14:textId="153D81A9" w:rsidTr="006978B9">
        <w:trPr>
          <w:trHeight w:val="20"/>
        </w:trPr>
        <w:tc>
          <w:tcPr>
            <w:tcW w:w="1135" w:type="dxa"/>
            <w:shd w:val="clear" w:color="auto" w:fill="auto"/>
            <w:noWrap/>
            <w:vAlign w:val="center"/>
            <w:hideMark/>
          </w:tcPr>
          <w:p w14:paraId="367B6CC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37</w:t>
            </w:r>
          </w:p>
        </w:tc>
        <w:tc>
          <w:tcPr>
            <w:tcW w:w="992" w:type="dxa"/>
            <w:shd w:val="clear" w:color="000000" w:fill="FFFFFF"/>
            <w:vAlign w:val="center"/>
            <w:hideMark/>
          </w:tcPr>
          <w:p w14:paraId="3809FBD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Sillas</w:t>
            </w:r>
          </w:p>
        </w:tc>
        <w:tc>
          <w:tcPr>
            <w:tcW w:w="851" w:type="dxa"/>
            <w:shd w:val="clear" w:color="000000" w:fill="FFFFFF"/>
            <w:vAlign w:val="center"/>
            <w:hideMark/>
          </w:tcPr>
          <w:p w14:paraId="7210561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Silla Pupitre</w:t>
            </w:r>
          </w:p>
        </w:tc>
        <w:tc>
          <w:tcPr>
            <w:tcW w:w="850" w:type="dxa"/>
            <w:shd w:val="clear" w:color="000000" w:fill="FFFFFF"/>
            <w:vAlign w:val="center"/>
            <w:hideMark/>
          </w:tcPr>
          <w:p w14:paraId="77C4173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000000" w:fill="FFFFFF"/>
            <w:vAlign w:val="center"/>
            <w:hideMark/>
          </w:tcPr>
          <w:p w14:paraId="38BB3E8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000000" w:fill="FFFFFF"/>
            <w:vAlign w:val="center"/>
            <w:hideMark/>
          </w:tcPr>
          <w:p w14:paraId="025A4E4F"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Silla pupitre escolar de poliuretano con soporte en paleta (diestro)</w:t>
            </w:r>
          </w:p>
        </w:tc>
        <w:tc>
          <w:tcPr>
            <w:tcW w:w="1086" w:type="dxa"/>
            <w:shd w:val="clear" w:color="000000" w:fill="FFFFFF"/>
          </w:tcPr>
          <w:p w14:paraId="69DE505F"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shd w:val="clear" w:color="000000" w:fill="FFFFFF"/>
          </w:tcPr>
          <w:p w14:paraId="05BA98A4"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shd w:val="clear" w:color="000000" w:fill="FFFFFF"/>
          </w:tcPr>
          <w:p w14:paraId="73A3F7E0"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22117332" w14:textId="74693127" w:rsidTr="006978B9">
        <w:trPr>
          <w:trHeight w:val="20"/>
        </w:trPr>
        <w:tc>
          <w:tcPr>
            <w:tcW w:w="1135" w:type="dxa"/>
            <w:shd w:val="clear" w:color="auto" w:fill="auto"/>
            <w:noWrap/>
            <w:vAlign w:val="center"/>
            <w:hideMark/>
          </w:tcPr>
          <w:p w14:paraId="4ED4461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38</w:t>
            </w:r>
          </w:p>
        </w:tc>
        <w:tc>
          <w:tcPr>
            <w:tcW w:w="992" w:type="dxa"/>
            <w:shd w:val="clear" w:color="000000" w:fill="FFFFFF"/>
            <w:vAlign w:val="center"/>
            <w:hideMark/>
          </w:tcPr>
          <w:p w14:paraId="4090B9C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Sillas</w:t>
            </w:r>
          </w:p>
        </w:tc>
        <w:tc>
          <w:tcPr>
            <w:tcW w:w="851" w:type="dxa"/>
            <w:shd w:val="clear" w:color="000000" w:fill="FFFFFF"/>
            <w:vAlign w:val="center"/>
            <w:hideMark/>
          </w:tcPr>
          <w:p w14:paraId="0B345C6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Silla Pupitre</w:t>
            </w:r>
          </w:p>
        </w:tc>
        <w:tc>
          <w:tcPr>
            <w:tcW w:w="850" w:type="dxa"/>
            <w:shd w:val="clear" w:color="000000" w:fill="FFFFFF"/>
            <w:vAlign w:val="center"/>
            <w:hideMark/>
          </w:tcPr>
          <w:p w14:paraId="72C9324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000000" w:fill="FFFFFF"/>
            <w:vAlign w:val="center"/>
            <w:hideMark/>
          </w:tcPr>
          <w:p w14:paraId="2B9AD8B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000000" w:fill="FFFFFF"/>
            <w:vAlign w:val="center"/>
            <w:hideMark/>
          </w:tcPr>
          <w:p w14:paraId="6E788EF6"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Silla pupitre escolar de poliuretano con soporte en paleta (zurdo)</w:t>
            </w:r>
          </w:p>
        </w:tc>
        <w:tc>
          <w:tcPr>
            <w:tcW w:w="1086" w:type="dxa"/>
            <w:shd w:val="clear" w:color="000000" w:fill="FFFFFF"/>
          </w:tcPr>
          <w:p w14:paraId="6C811D75"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shd w:val="clear" w:color="000000" w:fill="FFFFFF"/>
          </w:tcPr>
          <w:p w14:paraId="2B279EE3"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shd w:val="clear" w:color="000000" w:fill="FFFFFF"/>
          </w:tcPr>
          <w:p w14:paraId="028F8ADA"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31E3D63A" w14:textId="57CE6D0A" w:rsidTr="006978B9">
        <w:trPr>
          <w:trHeight w:val="20"/>
        </w:trPr>
        <w:tc>
          <w:tcPr>
            <w:tcW w:w="1135" w:type="dxa"/>
            <w:shd w:val="clear" w:color="auto" w:fill="auto"/>
            <w:noWrap/>
            <w:vAlign w:val="center"/>
            <w:hideMark/>
          </w:tcPr>
          <w:p w14:paraId="127D1A8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39</w:t>
            </w:r>
          </w:p>
        </w:tc>
        <w:tc>
          <w:tcPr>
            <w:tcW w:w="992" w:type="dxa"/>
            <w:shd w:val="clear" w:color="000000" w:fill="FFFFFF"/>
            <w:vAlign w:val="center"/>
            <w:hideMark/>
          </w:tcPr>
          <w:p w14:paraId="646EC2C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Sillas</w:t>
            </w:r>
          </w:p>
        </w:tc>
        <w:tc>
          <w:tcPr>
            <w:tcW w:w="851" w:type="dxa"/>
            <w:shd w:val="clear" w:color="000000" w:fill="FFFFFF"/>
            <w:vAlign w:val="center"/>
            <w:hideMark/>
          </w:tcPr>
          <w:p w14:paraId="0833D03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Silla plegable</w:t>
            </w:r>
          </w:p>
        </w:tc>
        <w:tc>
          <w:tcPr>
            <w:tcW w:w="850" w:type="dxa"/>
            <w:shd w:val="clear" w:color="000000" w:fill="FFFFFF"/>
            <w:vAlign w:val="center"/>
            <w:hideMark/>
          </w:tcPr>
          <w:p w14:paraId="46C7D27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000000" w:fill="FFFFFF"/>
            <w:vAlign w:val="center"/>
            <w:hideMark/>
          </w:tcPr>
          <w:p w14:paraId="7AE18B5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000000" w:fill="FFFFFF"/>
            <w:vAlign w:val="center"/>
            <w:hideMark/>
          </w:tcPr>
          <w:p w14:paraId="39ACB68B"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Silla Plegable de Alta Calidad Acojinada de tela negra</w:t>
            </w:r>
          </w:p>
        </w:tc>
        <w:tc>
          <w:tcPr>
            <w:tcW w:w="1086" w:type="dxa"/>
            <w:shd w:val="clear" w:color="000000" w:fill="FFFFFF"/>
          </w:tcPr>
          <w:p w14:paraId="20472BD2"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shd w:val="clear" w:color="000000" w:fill="FFFFFF"/>
          </w:tcPr>
          <w:p w14:paraId="71BAAE30"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shd w:val="clear" w:color="000000" w:fill="FFFFFF"/>
          </w:tcPr>
          <w:p w14:paraId="2539FA0B"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510A0E33" w14:textId="3C3A4792" w:rsidTr="006978B9">
        <w:trPr>
          <w:trHeight w:val="20"/>
        </w:trPr>
        <w:tc>
          <w:tcPr>
            <w:tcW w:w="1135" w:type="dxa"/>
            <w:shd w:val="clear" w:color="auto" w:fill="auto"/>
            <w:noWrap/>
            <w:vAlign w:val="center"/>
            <w:hideMark/>
          </w:tcPr>
          <w:p w14:paraId="0C9E3FD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40</w:t>
            </w:r>
          </w:p>
        </w:tc>
        <w:tc>
          <w:tcPr>
            <w:tcW w:w="992" w:type="dxa"/>
            <w:shd w:val="clear" w:color="auto" w:fill="auto"/>
            <w:vAlign w:val="center"/>
            <w:hideMark/>
          </w:tcPr>
          <w:p w14:paraId="2E0413F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Sillas</w:t>
            </w:r>
          </w:p>
        </w:tc>
        <w:tc>
          <w:tcPr>
            <w:tcW w:w="851" w:type="dxa"/>
            <w:shd w:val="clear" w:color="auto" w:fill="auto"/>
            <w:vAlign w:val="center"/>
            <w:hideMark/>
          </w:tcPr>
          <w:p w14:paraId="6D7EC40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Silla tiffany</w:t>
            </w:r>
          </w:p>
        </w:tc>
        <w:tc>
          <w:tcPr>
            <w:tcW w:w="850" w:type="dxa"/>
            <w:shd w:val="clear" w:color="auto" w:fill="auto"/>
            <w:vAlign w:val="center"/>
            <w:hideMark/>
          </w:tcPr>
          <w:p w14:paraId="3333C79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647DC85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487BD0E7"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Silla tipo tiffany de polipropileno de color blanco, marrón, dorado o gris;  con conjín blanco o chocolate</w:t>
            </w:r>
          </w:p>
        </w:tc>
        <w:tc>
          <w:tcPr>
            <w:tcW w:w="1086" w:type="dxa"/>
          </w:tcPr>
          <w:p w14:paraId="043404F8"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6139EB5B"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22D88222"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4904661D" w14:textId="670520E0" w:rsidTr="006978B9">
        <w:trPr>
          <w:trHeight w:val="20"/>
        </w:trPr>
        <w:tc>
          <w:tcPr>
            <w:tcW w:w="1135" w:type="dxa"/>
            <w:shd w:val="clear" w:color="auto" w:fill="auto"/>
            <w:noWrap/>
            <w:vAlign w:val="center"/>
            <w:hideMark/>
          </w:tcPr>
          <w:p w14:paraId="09CFA40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41</w:t>
            </w:r>
          </w:p>
        </w:tc>
        <w:tc>
          <w:tcPr>
            <w:tcW w:w="992" w:type="dxa"/>
            <w:shd w:val="clear" w:color="auto" w:fill="auto"/>
            <w:vAlign w:val="center"/>
            <w:hideMark/>
          </w:tcPr>
          <w:p w14:paraId="7DD470C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Sillas</w:t>
            </w:r>
          </w:p>
        </w:tc>
        <w:tc>
          <w:tcPr>
            <w:tcW w:w="851" w:type="dxa"/>
            <w:shd w:val="clear" w:color="auto" w:fill="auto"/>
            <w:vAlign w:val="center"/>
            <w:hideMark/>
          </w:tcPr>
          <w:p w14:paraId="59F7E3D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Silla crossback</w:t>
            </w:r>
          </w:p>
        </w:tc>
        <w:tc>
          <w:tcPr>
            <w:tcW w:w="850" w:type="dxa"/>
            <w:shd w:val="clear" w:color="auto" w:fill="auto"/>
            <w:vAlign w:val="center"/>
            <w:hideMark/>
          </w:tcPr>
          <w:p w14:paraId="15EC0BF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1B93D54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116ACB42"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Silla tipo crossback de madera en color blanca, chocolate, dorada o negra</w:t>
            </w:r>
          </w:p>
        </w:tc>
        <w:tc>
          <w:tcPr>
            <w:tcW w:w="1086" w:type="dxa"/>
          </w:tcPr>
          <w:p w14:paraId="1201896A"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511D6D7E"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4ACB1900"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43C53E00" w14:textId="6C8AF6DB" w:rsidTr="006978B9">
        <w:trPr>
          <w:trHeight w:val="20"/>
        </w:trPr>
        <w:tc>
          <w:tcPr>
            <w:tcW w:w="1135" w:type="dxa"/>
            <w:shd w:val="clear" w:color="auto" w:fill="auto"/>
            <w:noWrap/>
            <w:vAlign w:val="center"/>
            <w:hideMark/>
          </w:tcPr>
          <w:p w14:paraId="48CE36C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42</w:t>
            </w:r>
          </w:p>
        </w:tc>
        <w:tc>
          <w:tcPr>
            <w:tcW w:w="992" w:type="dxa"/>
            <w:shd w:val="clear" w:color="auto" w:fill="auto"/>
            <w:vAlign w:val="center"/>
            <w:hideMark/>
          </w:tcPr>
          <w:p w14:paraId="2A18851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Sillas</w:t>
            </w:r>
          </w:p>
        </w:tc>
        <w:tc>
          <w:tcPr>
            <w:tcW w:w="851" w:type="dxa"/>
            <w:shd w:val="clear" w:color="auto" w:fill="auto"/>
            <w:vAlign w:val="center"/>
            <w:hideMark/>
          </w:tcPr>
          <w:p w14:paraId="09B7063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Silla Versalles</w:t>
            </w:r>
          </w:p>
        </w:tc>
        <w:tc>
          <w:tcPr>
            <w:tcW w:w="850" w:type="dxa"/>
            <w:shd w:val="clear" w:color="auto" w:fill="auto"/>
            <w:vAlign w:val="center"/>
            <w:hideMark/>
          </w:tcPr>
          <w:p w14:paraId="4D77638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7831CDD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29B299DB"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Silla tipo versalles de polipropileno de color blanco, chocolate, dorada o negra</w:t>
            </w:r>
          </w:p>
        </w:tc>
        <w:tc>
          <w:tcPr>
            <w:tcW w:w="1086" w:type="dxa"/>
          </w:tcPr>
          <w:p w14:paraId="2F4E643F"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686B37EB"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2A2D11F1"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6AF09175" w14:textId="1E161110" w:rsidTr="006978B9">
        <w:trPr>
          <w:trHeight w:val="20"/>
        </w:trPr>
        <w:tc>
          <w:tcPr>
            <w:tcW w:w="1135" w:type="dxa"/>
            <w:shd w:val="clear" w:color="auto" w:fill="auto"/>
            <w:noWrap/>
            <w:vAlign w:val="center"/>
            <w:hideMark/>
          </w:tcPr>
          <w:p w14:paraId="00E85ED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43</w:t>
            </w:r>
          </w:p>
        </w:tc>
        <w:tc>
          <w:tcPr>
            <w:tcW w:w="992" w:type="dxa"/>
            <w:shd w:val="clear" w:color="000000" w:fill="FFFFFF"/>
            <w:vAlign w:val="center"/>
            <w:hideMark/>
          </w:tcPr>
          <w:p w14:paraId="6D8C2E7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Sillas</w:t>
            </w:r>
          </w:p>
        </w:tc>
        <w:tc>
          <w:tcPr>
            <w:tcW w:w="851" w:type="dxa"/>
            <w:shd w:val="clear" w:color="000000" w:fill="FFFFFF"/>
            <w:vAlign w:val="center"/>
            <w:hideMark/>
          </w:tcPr>
          <w:p w14:paraId="35DF271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Silla Tipo Trineo</w:t>
            </w:r>
          </w:p>
        </w:tc>
        <w:tc>
          <w:tcPr>
            <w:tcW w:w="850" w:type="dxa"/>
            <w:shd w:val="clear" w:color="000000" w:fill="FFFFFF"/>
            <w:vAlign w:val="center"/>
            <w:hideMark/>
          </w:tcPr>
          <w:p w14:paraId="4CEC0BB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000000" w:fill="FFFFFF"/>
            <w:vAlign w:val="center"/>
            <w:hideMark/>
          </w:tcPr>
          <w:p w14:paraId="1689CA8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000000" w:fill="FFFFFF"/>
            <w:vAlign w:val="center"/>
            <w:hideMark/>
          </w:tcPr>
          <w:p w14:paraId="3F2AE06D"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Silla de oficina de piel sintética con estructura cromada tipo trineo con descansabrazos</w:t>
            </w:r>
          </w:p>
        </w:tc>
        <w:tc>
          <w:tcPr>
            <w:tcW w:w="1086" w:type="dxa"/>
            <w:shd w:val="clear" w:color="000000" w:fill="FFFFFF"/>
          </w:tcPr>
          <w:p w14:paraId="5ED8172F"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shd w:val="clear" w:color="000000" w:fill="FFFFFF"/>
          </w:tcPr>
          <w:p w14:paraId="50B1020A"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shd w:val="clear" w:color="000000" w:fill="FFFFFF"/>
          </w:tcPr>
          <w:p w14:paraId="4F99435E"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3702C12A" w14:textId="45BA3B99" w:rsidTr="006978B9">
        <w:trPr>
          <w:trHeight w:val="20"/>
        </w:trPr>
        <w:tc>
          <w:tcPr>
            <w:tcW w:w="1135" w:type="dxa"/>
            <w:shd w:val="clear" w:color="auto" w:fill="auto"/>
            <w:noWrap/>
            <w:vAlign w:val="center"/>
            <w:hideMark/>
          </w:tcPr>
          <w:p w14:paraId="2A0929D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44</w:t>
            </w:r>
          </w:p>
        </w:tc>
        <w:tc>
          <w:tcPr>
            <w:tcW w:w="992" w:type="dxa"/>
            <w:shd w:val="clear" w:color="000000" w:fill="FFFFFF"/>
            <w:vAlign w:val="center"/>
            <w:hideMark/>
          </w:tcPr>
          <w:p w14:paraId="3C9806E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Sillas</w:t>
            </w:r>
          </w:p>
        </w:tc>
        <w:tc>
          <w:tcPr>
            <w:tcW w:w="851" w:type="dxa"/>
            <w:shd w:val="clear" w:color="000000" w:fill="FFFFFF"/>
            <w:vAlign w:val="center"/>
            <w:hideMark/>
          </w:tcPr>
          <w:p w14:paraId="2F4EDE2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Silla de Oficina</w:t>
            </w:r>
          </w:p>
        </w:tc>
        <w:tc>
          <w:tcPr>
            <w:tcW w:w="850" w:type="dxa"/>
            <w:shd w:val="clear" w:color="000000" w:fill="FFFFFF"/>
            <w:vAlign w:val="center"/>
            <w:hideMark/>
          </w:tcPr>
          <w:p w14:paraId="7FAC99F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000000" w:fill="FFFFFF"/>
            <w:vAlign w:val="center"/>
            <w:hideMark/>
          </w:tcPr>
          <w:p w14:paraId="1B9C5E5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000000" w:fill="FFFFFF"/>
            <w:vAlign w:val="center"/>
            <w:hideMark/>
          </w:tcPr>
          <w:p w14:paraId="58DD25DF"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Silla de oficina con malla ergonómica, diseño de malla transpirable, con respldo alto con reposacabezas ajustable y soporte lumbar en color negro</w:t>
            </w:r>
          </w:p>
        </w:tc>
        <w:tc>
          <w:tcPr>
            <w:tcW w:w="1086" w:type="dxa"/>
            <w:shd w:val="clear" w:color="000000" w:fill="FFFFFF"/>
          </w:tcPr>
          <w:p w14:paraId="11E92306"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shd w:val="clear" w:color="000000" w:fill="FFFFFF"/>
          </w:tcPr>
          <w:p w14:paraId="18C351D6"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shd w:val="clear" w:color="000000" w:fill="FFFFFF"/>
          </w:tcPr>
          <w:p w14:paraId="148D3D3E"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0EF75A30" w14:textId="09733324" w:rsidTr="006978B9">
        <w:trPr>
          <w:trHeight w:val="20"/>
        </w:trPr>
        <w:tc>
          <w:tcPr>
            <w:tcW w:w="1135" w:type="dxa"/>
            <w:shd w:val="clear" w:color="auto" w:fill="auto"/>
            <w:noWrap/>
            <w:vAlign w:val="center"/>
            <w:hideMark/>
          </w:tcPr>
          <w:p w14:paraId="7FB94A5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45</w:t>
            </w:r>
          </w:p>
        </w:tc>
        <w:tc>
          <w:tcPr>
            <w:tcW w:w="992" w:type="dxa"/>
            <w:shd w:val="clear" w:color="000000" w:fill="FFFFFF"/>
            <w:vAlign w:val="center"/>
            <w:hideMark/>
          </w:tcPr>
          <w:p w14:paraId="0265BC8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Sillas</w:t>
            </w:r>
          </w:p>
        </w:tc>
        <w:tc>
          <w:tcPr>
            <w:tcW w:w="851" w:type="dxa"/>
            <w:shd w:val="clear" w:color="000000" w:fill="FFFFFF"/>
            <w:vAlign w:val="center"/>
            <w:hideMark/>
          </w:tcPr>
          <w:p w14:paraId="13FE677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Sillon Ejecutivo</w:t>
            </w:r>
          </w:p>
        </w:tc>
        <w:tc>
          <w:tcPr>
            <w:tcW w:w="850" w:type="dxa"/>
            <w:shd w:val="clear" w:color="000000" w:fill="FFFFFF"/>
            <w:vAlign w:val="center"/>
            <w:hideMark/>
          </w:tcPr>
          <w:p w14:paraId="21D4846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000000" w:fill="FFFFFF"/>
            <w:vAlign w:val="center"/>
            <w:hideMark/>
          </w:tcPr>
          <w:p w14:paraId="70E7F5B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000000" w:fill="FFFFFF"/>
            <w:vAlign w:val="center"/>
            <w:hideMark/>
          </w:tcPr>
          <w:p w14:paraId="0DC9BA28"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Sillón ejecutivo en vinil , mecanismo ejecutivo , sistema de elevación neumático, mecanismo ejecutivo reclinable.</w:t>
            </w:r>
          </w:p>
        </w:tc>
        <w:tc>
          <w:tcPr>
            <w:tcW w:w="1086" w:type="dxa"/>
            <w:shd w:val="clear" w:color="000000" w:fill="FFFFFF"/>
          </w:tcPr>
          <w:p w14:paraId="40D54183"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shd w:val="clear" w:color="000000" w:fill="FFFFFF"/>
          </w:tcPr>
          <w:p w14:paraId="36AC72C1"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shd w:val="clear" w:color="000000" w:fill="FFFFFF"/>
          </w:tcPr>
          <w:p w14:paraId="237DA7B9"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7F5550CE" w14:textId="26982E2A" w:rsidTr="006978B9">
        <w:trPr>
          <w:trHeight w:val="20"/>
        </w:trPr>
        <w:tc>
          <w:tcPr>
            <w:tcW w:w="1135" w:type="dxa"/>
            <w:shd w:val="clear" w:color="auto" w:fill="auto"/>
            <w:noWrap/>
            <w:vAlign w:val="center"/>
            <w:hideMark/>
          </w:tcPr>
          <w:p w14:paraId="424BAC1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46</w:t>
            </w:r>
          </w:p>
        </w:tc>
        <w:tc>
          <w:tcPr>
            <w:tcW w:w="992" w:type="dxa"/>
            <w:shd w:val="clear" w:color="auto" w:fill="auto"/>
            <w:vAlign w:val="center"/>
            <w:hideMark/>
          </w:tcPr>
          <w:p w14:paraId="6C16DC1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Sillas</w:t>
            </w:r>
          </w:p>
        </w:tc>
        <w:tc>
          <w:tcPr>
            <w:tcW w:w="851" w:type="dxa"/>
            <w:shd w:val="clear" w:color="auto" w:fill="auto"/>
            <w:vAlign w:val="center"/>
            <w:hideMark/>
          </w:tcPr>
          <w:p w14:paraId="4405DBA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Sillón en tela</w:t>
            </w:r>
          </w:p>
        </w:tc>
        <w:tc>
          <w:tcPr>
            <w:tcW w:w="850" w:type="dxa"/>
            <w:shd w:val="clear" w:color="auto" w:fill="auto"/>
            <w:vAlign w:val="center"/>
            <w:hideMark/>
          </w:tcPr>
          <w:p w14:paraId="2FC8A78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3FD0BF2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46427A29"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Sillón individual en tela tipo toronto (utilizado en formato tipo DAVOS) en distintos colores</w:t>
            </w:r>
          </w:p>
        </w:tc>
        <w:tc>
          <w:tcPr>
            <w:tcW w:w="1086" w:type="dxa"/>
          </w:tcPr>
          <w:p w14:paraId="1FC70391"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74AA9DA9"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372FBF73"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2D4FC0A9" w14:textId="3DD06F7A" w:rsidTr="006978B9">
        <w:trPr>
          <w:trHeight w:val="20"/>
        </w:trPr>
        <w:tc>
          <w:tcPr>
            <w:tcW w:w="1135" w:type="dxa"/>
            <w:shd w:val="clear" w:color="auto" w:fill="auto"/>
            <w:noWrap/>
            <w:vAlign w:val="center"/>
            <w:hideMark/>
          </w:tcPr>
          <w:p w14:paraId="0709EDD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47</w:t>
            </w:r>
          </w:p>
        </w:tc>
        <w:tc>
          <w:tcPr>
            <w:tcW w:w="992" w:type="dxa"/>
            <w:shd w:val="clear" w:color="auto" w:fill="auto"/>
            <w:vAlign w:val="center"/>
            <w:hideMark/>
          </w:tcPr>
          <w:p w14:paraId="22F6267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Sillas</w:t>
            </w:r>
          </w:p>
        </w:tc>
        <w:tc>
          <w:tcPr>
            <w:tcW w:w="851" w:type="dxa"/>
            <w:shd w:val="clear" w:color="auto" w:fill="auto"/>
            <w:vAlign w:val="center"/>
            <w:hideMark/>
          </w:tcPr>
          <w:p w14:paraId="582DDF5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Banco o Taburete</w:t>
            </w:r>
          </w:p>
        </w:tc>
        <w:tc>
          <w:tcPr>
            <w:tcW w:w="850" w:type="dxa"/>
            <w:shd w:val="clear" w:color="auto" w:fill="auto"/>
            <w:vAlign w:val="center"/>
            <w:hideMark/>
          </w:tcPr>
          <w:p w14:paraId="72DE1D7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4E1C562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30224221"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Banco o taburete bajo en vinipiel color blanco o chocolate, para intérprete al oído</w:t>
            </w:r>
          </w:p>
        </w:tc>
        <w:tc>
          <w:tcPr>
            <w:tcW w:w="1086" w:type="dxa"/>
          </w:tcPr>
          <w:p w14:paraId="31EDA8FE"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58660C2D"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005166DA"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52B5D9DF" w14:textId="4DE37044" w:rsidTr="006978B9">
        <w:trPr>
          <w:trHeight w:val="20"/>
        </w:trPr>
        <w:tc>
          <w:tcPr>
            <w:tcW w:w="7230" w:type="dxa"/>
            <w:gridSpan w:val="6"/>
            <w:shd w:val="clear" w:color="000000" w:fill="D9D9D9"/>
            <w:noWrap/>
            <w:vAlign w:val="center"/>
            <w:hideMark/>
          </w:tcPr>
          <w:p w14:paraId="679ED09C" w14:textId="77777777" w:rsidR="006978B9" w:rsidRPr="001A45B1" w:rsidRDefault="006978B9" w:rsidP="001A45B1">
            <w:pPr>
              <w:jc w:val="center"/>
              <w:rPr>
                <w:rFonts w:ascii="Noto Sans" w:eastAsia="Times New Roman" w:hAnsi="Noto Sans" w:cs="Noto Sans"/>
                <w:b/>
                <w:bCs/>
                <w:sz w:val="12"/>
                <w:szCs w:val="12"/>
                <w:lang w:val="es-MX" w:eastAsia="es-MX"/>
              </w:rPr>
            </w:pPr>
            <w:r w:rsidRPr="001A45B1">
              <w:rPr>
                <w:rFonts w:ascii="Noto Sans" w:eastAsia="Times New Roman" w:hAnsi="Noto Sans" w:cs="Noto Sans"/>
                <w:b/>
                <w:bCs/>
                <w:sz w:val="12"/>
                <w:szCs w:val="12"/>
                <w:lang w:val="es-MX" w:eastAsia="es-MX"/>
              </w:rPr>
              <w:t xml:space="preserve">MOBILIARIO LOUNGE, SALAS PERIQUERAS Y ACCESORIOS </w:t>
            </w:r>
          </w:p>
        </w:tc>
        <w:tc>
          <w:tcPr>
            <w:tcW w:w="1086" w:type="dxa"/>
            <w:shd w:val="clear" w:color="000000" w:fill="D9D9D9"/>
          </w:tcPr>
          <w:p w14:paraId="0CDE8959" w14:textId="77777777" w:rsidR="006978B9" w:rsidRPr="006978B9" w:rsidRDefault="006978B9" w:rsidP="001A45B1">
            <w:pPr>
              <w:jc w:val="center"/>
              <w:rPr>
                <w:rFonts w:ascii="Noto Sans" w:eastAsia="Times New Roman" w:hAnsi="Noto Sans" w:cs="Noto Sans"/>
                <w:b/>
                <w:bCs/>
                <w:sz w:val="12"/>
                <w:szCs w:val="12"/>
                <w:lang w:val="es-MX" w:eastAsia="es-MX"/>
              </w:rPr>
            </w:pPr>
          </w:p>
        </w:tc>
        <w:tc>
          <w:tcPr>
            <w:tcW w:w="1087" w:type="dxa"/>
            <w:shd w:val="clear" w:color="000000" w:fill="D9D9D9"/>
          </w:tcPr>
          <w:p w14:paraId="0F5B68FB" w14:textId="77777777" w:rsidR="006978B9" w:rsidRPr="006978B9" w:rsidRDefault="006978B9" w:rsidP="001A45B1">
            <w:pPr>
              <w:jc w:val="center"/>
              <w:rPr>
                <w:rFonts w:ascii="Noto Sans" w:eastAsia="Times New Roman" w:hAnsi="Noto Sans" w:cs="Noto Sans"/>
                <w:b/>
                <w:bCs/>
                <w:sz w:val="12"/>
                <w:szCs w:val="12"/>
                <w:lang w:val="es-MX" w:eastAsia="es-MX"/>
              </w:rPr>
            </w:pPr>
          </w:p>
        </w:tc>
        <w:tc>
          <w:tcPr>
            <w:tcW w:w="1087" w:type="dxa"/>
            <w:shd w:val="clear" w:color="000000" w:fill="D9D9D9"/>
          </w:tcPr>
          <w:p w14:paraId="2956CDF4" w14:textId="77777777" w:rsidR="006978B9" w:rsidRPr="006978B9" w:rsidRDefault="006978B9" w:rsidP="001A45B1">
            <w:pPr>
              <w:jc w:val="center"/>
              <w:rPr>
                <w:rFonts w:ascii="Noto Sans" w:eastAsia="Times New Roman" w:hAnsi="Noto Sans" w:cs="Noto Sans"/>
                <w:b/>
                <w:bCs/>
                <w:sz w:val="12"/>
                <w:szCs w:val="12"/>
                <w:lang w:val="es-MX" w:eastAsia="es-MX"/>
              </w:rPr>
            </w:pPr>
          </w:p>
        </w:tc>
      </w:tr>
      <w:tr w:rsidR="006978B9" w:rsidRPr="006978B9" w14:paraId="17B20098" w14:textId="0227C510" w:rsidTr="006978B9">
        <w:trPr>
          <w:trHeight w:val="20"/>
        </w:trPr>
        <w:tc>
          <w:tcPr>
            <w:tcW w:w="1135" w:type="dxa"/>
            <w:shd w:val="clear" w:color="auto" w:fill="auto"/>
            <w:noWrap/>
            <w:vAlign w:val="center"/>
            <w:hideMark/>
          </w:tcPr>
          <w:p w14:paraId="25741AC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48</w:t>
            </w:r>
          </w:p>
        </w:tc>
        <w:tc>
          <w:tcPr>
            <w:tcW w:w="992" w:type="dxa"/>
            <w:shd w:val="clear" w:color="auto" w:fill="auto"/>
            <w:vAlign w:val="center"/>
            <w:hideMark/>
          </w:tcPr>
          <w:p w14:paraId="7233105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Mobiliaro lounge, salas, periqueras y accesorios</w:t>
            </w:r>
          </w:p>
        </w:tc>
        <w:tc>
          <w:tcPr>
            <w:tcW w:w="851" w:type="dxa"/>
            <w:shd w:val="clear" w:color="auto" w:fill="auto"/>
            <w:vAlign w:val="center"/>
            <w:hideMark/>
          </w:tcPr>
          <w:p w14:paraId="2C05C1B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Periquera</w:t>
            </w:r>
          </w:p>
        </w:tc>
        <w:tc>
          <w:tcPr>
            <w:tcW w:w="850" w:type="dxa"/>
            <w:shd w:val="clear" w:color="auto" w:fill="auto"/>
            <w:vAlign w:val="center"/>
            <w:hideMark/>
          </w:tcPr>
          <w:p w14:paraId="73E5CF5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juego</w:t>
            </w:r>
          </w:p>
        </w:tc>
        <w:tc>
          <w:tcPr>
            <w:tcW w:w="997" w:type="dxa"/>
            <w:shd w:val="clear" w:color="auto" w:fill="auto"/>
            <w:vAlign w:val="center"/>
            <w:hideMark/>
          </w:tcPr>
          <w:p w14:paraId="525117F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0C118899"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Juego de Mesa Periquera cuadrada para cuatro personas con 4 bancos altos con respaldo color blanco wash, gris wash, chocolate, blanco y colores sólidos</w:t>
            </w:r>
          </w:p>
        </w:tc>
        <w:tc>
          <w:tcPr>
            <w:tcW w:w="1086" w:type="dxa"/>
          </w:tcPr>
          <w:p w14:paraId="6DA1EF32"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169D7FC9"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4ABFABDD"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08EB3854" w14:textId="363107D8" w:rsidTr="006978B9">
        <w:trPr>
          <w:trHeight w:val="20"/>
        </w:trPr>
        <w:tc>
          <w:tcPr>
            <w:tcW w:w="1135" w:type="dxa"/>
            <w:shd w:val="clear" w:color="auto" w:fill="auto"/>
            <w:noWrap/>
            <w:vAlign w:val="center"/>
            <w:hideMark/>
          </w:tcPr>
          <w:p w14:paraId="22CD84B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49</w:t>
            </w:r>
          </w:p>
        </w:tc>
        <w:tc>
          <w:tcPr>
            <w:tcW w:w="992" w:type="dxa"/>
            <w:shd w:val="clear" w:color="auto" w:fill="auto"/>
            <w:vAlign w:val="center"/>
            <w:hideMark/>
          </w:tcPr>
          <w:p w14:paraId="4169FF0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Mobiliaro lounge, salas, periqueras y accesorios</w:t>
            </w:r>
          </w:p>
        </w:tc>
        <w:tc>
          <w:tcPr>
            <w:tcW w:w="851" w:type="dxa"/>
            <w:shd w:val="clear" w:color="auto" w:fill="auto"/>
            <w:vAlign w:val="center"/>
            <w:hideMark/>
          </w:tcPr>
          <w:p w14:paraId="1A68B9F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Periquera</w:t>
            </w:r>
          </w:p>
        </w:tc>
        <w:tc>
          <w:tcPr>
            <w:tcW w:w="850" w:type="dxa"/>
            <w:shd w:val="clear" w:color="auto" w:fill="auto"/>
            <w:vAlign w:val="center"/>
            <w:hideMark/>
          </w:tcPr>
          <w:p w14:paraId="3EB3AC3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juego</w:t>
            </w:r>
          </w:p>
        </w:tc>
        <w:tc>
          <w:tcPr>
            <w:tcW w:w="997" w:type="dxa"/>
            <w:shd w:val="clear" w:color="auto" w:fill="auto"/>
            <w:vAlign w:val="center"/>
            <w:hideMark/>
          </w:tcPr>
          <w:p w14:paraId="0DE3D37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78344941"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Juego de Mesa Periquera cuadrada para cuatro personas con 4 bancos altos sin respaldo color blanco wash, gris wash, chocolate, blanco y colores sólidos</w:t>
            </w:r>
          </w:p>
        </w:tc>
        <w:tc>
          <w:tcPr>
            <w:tcW w:w="1086" w:type="dxa"/>
          </w:tcPr>
          <w:p w14:paraId="6E655A11"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1FAD2AA5"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1206A9AF"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7EDD5678" w14:textId="24A86B9A" w:rsidTr="006978B9">
        <w:trPr>
          <w:trHeight w:val="20"/>
        </w:trPr>
        <w:tc>
          <w:tcPr>
            <w:tcW w:w="1135" w:type="dxa"/>
            <w:shd w:val="clear" w:color="auto" w:fill="auto"/>
            <w:noWrap/>
            <w:vAlign w:val="center"/>
            <w:hideMark/>
          </w:tcPr>
          <w:p w14:paraId="42DCAFC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50</w:t>
            </w:r>
          </w:p>
        </w:tc>
        <w:tc>
          <w:tcPr>
            <w:tcW w:w="992" w:type="dxa"/>
            <w:shd w:val="clear" w:color="auto" w:fill="auto"/>
            <w:vAlign w:val="center"/>
            <w:hideMark/>
          </w:tcPr>
          <w:p w14:paraId="2750472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Mobiliaro lounge, salas, periqueras y accesorios</w:t>
            </w:r>
          </w:p>
        </w:tc>
        <w:tc>
          <w:tcPr>
            <w:tcW w:w="851" w:type="dxa"/>
            <w:shd w:val="clear" w:color="auto" w:fill="auto"/>
            <w:vAlign w:val="center"/>
            <w:hideMark/>
          </w:tcPr>
          <w:p w14:paraId="4DC65F2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Periquera</w:t>
            </w:r>
          </w:p>
        </w:tc>
        <w:tc>
          <w:tcPr>
            <w:tcW w:w="850" w:type="dxa"/>
            <w:shd w:val="clear" w:color="auto" w:fill="auto"/>
            <w:vAlign w:val="center"/>
            <w:hideMark/>
          </w:tcPr>
          <w:p w14:paraId="4E3E7AD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juego</w:t>
            </w:r>
          </w:p>
        </w:tc>
        <w:tc>
          <w:tcPr>
            <w:tcW w:w="997" w:type="dxa"/>
            <w:shd w:val="clear" w:color="auto" w:fill="auto"/>
            <w:vAlign w:val="center"/>
            <w:hideMark/>
          </w:tcPr>
          <w:p w14:paraId="4DFC8CF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6CB88BF0"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Juego de Mesa Periquera rectangular para seis personas con 6 bancos altos con respaldo color blanco wash, gris wash, chocolate, blanco y colores sólidos</w:t>
            </w:r>
          </w:p>
        </w:tc>
        <w:tc>
          <w:tcPr>
            <w:tcW w:w="1086" w:type="dxa"/>
          </w:tcPr>
          <w:p w14:paraId="62810429"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1614686E"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6C34C24B"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2B09016E" w14:textId="3F0E9ECC" w:rsidTr="006978B9">
        <w:trPr>
          <w:trHeight w:val="20"/>
        </w:trPr>
        <w:tc>
          <w:tcPr>
            <w:tcW w:w="1135" w:type="dxa"/>
            <w:shd w:val="clear" w:color="auto" w:fill="auto"/>
            <w:noWrap/>
            <w:vAlign w:val="center"/>
            <w:hideMark/>
          </w:tcPr>
          <w:p w14:paraId="0C4B232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51</w:t>
            </w:r>
          </w:p>
        </w:tc>
        <w:tc>
          <w:tcPr>
            <w:tcW w:w="992" w:type="dxa"/>
            <w:shd w:val="clear" w:color="auto" w:fill="auto"/>
            <w:vAlign w:val="center"/>
            <w:hideMark/>
          </w:tcPr>
          <w:p w14:paraId="3990FFE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Mobiliaro lounge, salas, periqueras y accesorios</w:t>
            </w:r>
          </w:p>
        </w:tc>
        <w:tc>
          <w:tcPr>
            <w:tcW w:w="851" w:type="dxa"/>
            <w:shd w:val="clear" w:color="auto" w:fill="auto"/>
            <w:vAlign w:val="center"/>
            <w:hideMark/>
          </w:tcPr>
          <w:p w14:paraId="0AB67EF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Periquera</w:t>
            </w:r>
          </w:p>
        </w:tc>
        <w:tc>
          <w:tcPr>
            <w:tcW w:w="850" w:type="dxa"/>
            <w:shd w:val="clear" w:color="auto" w:fill="auto"/>
            <w:vAlign w:val="center"/>
            <w:hideMark/>
          </w:tcPr>
          <w:p w14:paraId="1630893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juego</w:t>
            </w:r>
          </w:p>
        </w:tc>
        <w:tc>
          <w:tcPr>
            <w:tcW w:w="997" w:type="dxa"/>
            <w:shd w:val="clear" w:color="auto" w:fill="auto"/>
            <w:vAlign w:val="center"/>
            <w:hideMark/>
          </w:tcPr>
          <w:p w14:paraId="5F0DD10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3018307D"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Juego de Mesa Periquera rectangular para seis personas sin 6 bancos altos sin respaldo color blanco wash, gris wash, chocolate, blanco y colores sólidos</w:t>
            </w:r>
          </w:p>
        </w:tc>
        <w:tc>
          <w:tcPr>
            <w:tcW w:w="1086" w:type="dxa"/>
          </w:tcPr>
          <w:p w14:paraId="583F6E3B"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49682AE2"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2EEED326"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197938C8" w14:textId="1B2726E2" w:rsidTr="006978B9">
        <w:trPr>
          <w:trHeight w:val="20"/>
        </w:trPr>
        <w:tc>
          <w:tcPr>
            <w:tcW w:w="1135" w:type="dxa"/>
            <w:shd w:val="clear" w:color="auto" w:fill="auto"/>
            <w:noWrap/>
            <w:vAlign w:val="center"/>
            <w:hideMark/>
          </w:tcPr>
          <w:p w14:paraId="1388A08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52</w:t>
            </w:r>
          </w:p>
        </w:tc>
        <w:tc>
          <w:tcPr>
            <w:tcW w:w="992" w:type="dxa"/>
            <w:shd w:val="clear" w:color="auto" w:fill="auto"/>
            <w:vAlign w:val="center"/>
            <w:hideMark/>
          </w:tcPr>
          <w:p w14:paraId="7B82D3B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Mobiliaro lounge, salas, periqueras y accesorios</w:t>
            </w:r>
          </w:p>
        </w:tc>
        <w:tc>
          <w:tcPr>
            <w:tcW w:w="851" w:type="dxa"/>
            <w:shd w:val="clear" w:color="auto" w:fill="auto"/>
            <w:vAlign w:val="center"/>
            <w:hideMark/>
          </w:tcPr>
          <w:p w14:paraId="65005B8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Periquera</w:t>
            </w:r>
          </w:p>
        </w:tc>
        <w:tc>
          <w:tcPr>
            <w:tcW w:w="850" w:type="dxa"/>
            <w:shd w:val="clear" w:color="auto" w:fill="auto"/>
            <w:vAlign w:val="center"/>
            <w:hideMark/>
          </w:tcPr>
          <w:p w14:paraId="59C3703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39B45CE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575CAD82"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Mesa Periquera cuadrada para cuatro personas color blanco wash, gris wash, chocolate, blanco y colores sólidos</w:t>
            </w:r>
          </w:p>
        </w:tc>
        <w:tc>
          <w:tcPr>
            <w:tcW w:w="1086" w:type="dxa"/>
          </w:tcPr>
          <w:p w14:paraId="5DC5B19F"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4BC4F136"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480B69EB"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0559CBCF" w14:textId="78EB3096" w:rsidTr="006978B9">
        <w:trPr>
          <w:trHeight w:val="20"/>
        </w:trPr>
        <w:tc>
          <w:tcPr>
            <w:tcW w:w="1135" w:type="dxa"/>
            <w:shd w:val="clear" w:color="auto" w:fill="auto"/>
            <w:noWrap/>
            <w:vAlign w:val="center"/>
            <w:hideMark/>
          </w:tcPr>
          <w:p w14:paraId="5A84215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53</w:t>
            </w:r>
          </w:p>
        </w:tc>
        <w:tc>
          <w:tcPr>
            <w:tcW w:w="992" w:type="dxa"/>
            <w:shd w:val="clear" w:color="auto" w:fill="auto"/>
            <w:vAlign w:val="center"/>
            <w:hideMark/>
          </w:tcPr>
          <w:p w14:paraId="1A006B9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Mobiliaro lounge, salas, periqueras y accesorios</w:t>
            </w:r>
          </w:p>
        </w:tc>
        <w:tc>
          <w:tcPr>
            <w:tcW w:w="851" w:type="dxa"/>
            <w:shd w:val="clear" w:color="auto" w:fill="auto"/>
            <w:vAlign w:val="center"/>
            <w:hideMark/>
          </w:tcPr>
          <w:p w14:paraId="1D2C36E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Periquera</w:t>
            </w:r>
          </w:p>
        </w:tc>
        <w:tc>
          <w:tcPr>
            <w:tcW w:w="850" w:type="dxa"/>
            <w:shd w:val="clear" w:color="auto" w:fill="auto"/>
            <w:vAlign w:val="center"/>
            <w:hideMark/>
          </w:tcPr>
          <w:p w14:paraId="44440F5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020D765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5982ADFE"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Mesa Periquera rectangular para seis personas color blanco wash, gris wash, chocolate, blanco y colores sólidos</w:t>
            </w:r>
          </w:p>
        </w:tc>
        <w:tc>
          <w:tcPr>
            <w:tcW w:w="1086" w:type="dxa"/>
          </w:tcPr>
          <w:p w14:paraId="0E233F70"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4130731D"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71B3F0FC"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3F92A687" w14:textId="1F30F58D" w:rsidTr="006978B9">
        <w:trPr>
          <w:trHeight w:val="20"/>
        </w:trPr>
        <w:tc>
          <w:tcPr>
            <w:tcW w:w="1135" w:type="dxa"/>
            <w:shd w:val="clear" w:color="auto" w:fill="auto"/>
            <w:noWrap/>
            <w:vAlign w:val="center"/>
            <w:hideMark/>
          </w:tcPr>
          <w:p w14:paraId="60EC893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54</w:t>
            </w:r>
          </w:p>
        </w:tc>
        <w:tc>
          <w:tcPr>
            <w:tcW w:w="992" w:type="dxa"/>
            <w:shd w:val="clear" w:color="auto" w:fill="auto"/>
            <w:vAlign w:val="center"/>
            <w:hideMark/>
          </w:tcPr>
          <w:p w14:paraId="6D589B4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Mobiliaro lounge, salas, periqueras y accesorios</w:t>
            </w:r>
          </w:p>
        </w:tc>
        <w:tc>
          <w:tcPr>
            <w:tcW w:w="851" w:type="dxa"/>
            <w:shd w:val="clear" w:color="auto" w:fill="auto"/>
            <w:vAlign w:val="center"/>
            <w:hideMark/>
          </w:tcPr>
          <w:p w14:paraId="7B49071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Banco para periquera</w:t>
            </w:r>
          </w:p>
        </w:tc>
        <w:tc>
          <w:tcPr>
            <w:tcW w:w="850" w:type="dxa"/>
            <w:shd w:val="clear" w:color="auto" w:fill="auto"/>
            <w:vAlign w:val="center"/>
            <w:hideMark/>
          </w:tcPr>
          <w:p w14:paraId="3BA3098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78B05A3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20823E09"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Banco periquero alto cuadrado  con respaldo de madera color blanco wash, gris wash, chocolate, blanco y colores sólidos</w:t>
            </w:r>
          </w:p>
        </w:tc>
        <w:tc>
          <w:tcPr>
            <w:tcW w:w="1086" w:type="dxa"/>
          </w:tcPr>
          <w:p w14:paraId="74CE0686"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3F83C05D"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3448DB65"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318D3304" w14:textId="6A157BDE" w:rsidTr="006978B9">
        <w:trPr>
          <w:trHeight w:val="20"/>
        </w:trPr>
        <w:tc>
          <w:tcPr>
            <w:tcW w:w="1135" w:type="dxa"/>
            <w:shd w:val="clear" w:color="auto" w:fill="auto"/>
            <w:noWrap/>
            <w:vAlign w:val="center"/>
            <w:hideMark/>
          </w:tcPr>
          <w:p w14:paraId="780B58E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lastRenderedPageBreak/>
              <w:t>55</w:t>
            </w:r>
          </w:p>
        </w:tc>
        <w:tc>
          <w:tcPr>
            <w:tcW w:w="992" w:type="dxa"/>
            <w:shd w:val="clear" w:color="auto" w:fill="auto"/>
            <w:vAlign w:val="center"/>
            <w:hideMark/>
          </w:tcPr>
          <w:p w14:paraId="665EFAF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Mobiliaro lounge, salas, periqueras y accesorios</w:t>
            </w:r>
          </w:p>
        </w:tc>
        <w:tc>
          <w:tcPr>
            <w:tcW w:w="851" w:type="dxa"/>
            <w:shd w:val="clear" w:color="auto" w:fill="auto"/>
            <w:vAlign w:val="center"/>
            <w:hideMark/>
          </w:tcPr>
          <w:p w14:paraId="64CF06E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Salas</w:t>
            </w:r>
          </w:p>
        </w:tc>
        <w:tc>
          <w:tcPr>
            <w:tcW w:w="850" w:type="dxa"/>
            <w:shd w:val="clear" w:color="auto" w:fill="auto"/>
            <w:vAlign w:val="center"/>
            <w:hideMark/>
          </w:tcPr>
          <w:p w14:paraId="7549EEE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305F7D0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5A4C05F3"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Sala de juntas de vinil o tela en diversos colores y estilos. De 3 a 5 personas</w:t>
            </w:r>
          </w:p>
        </w:tc>
        <w:tc>
          <w:tcPr>
            <w:tcW w:w="1086" w:type="dxa"/>
          </w:tcPr>
          <w:p w14:paraId="264DCD07"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52FE38BE"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553DED1B"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2B0282F8" w14:textId="43BE0F82" w:rsidTr="006978B9">
        <w:trPr>
          <w:trHeight w:val="20"/>
        </w:trPr>
        <w:tc>
          <w:tcPr>
            <w:tcW w:w="1135" w:type="dxa"/>
            <w:shd w:val="clear" w:color="auto" w:fill="auto"/>
            <w:noWrap/>
            <w:vAlign w:val="center"/>
            <w:hideMark/>
          </w:tcPr>
          <w:p w14:paraId="10EADDF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56</w:t>
            </w:r>
          </w:p>
        </w:tc>
        <w:tc>
          <w:tcPr>
            <w:tcW w:w="992" w:type="dxa"/>
            <w:shd w:val="clear" w:color="auto" w:fill="auto"/>
            <w:vAlign w:val="center"/>
            <w:hideMark/>
          </w:tcPr>
          <w:p w14:paraId="1D5251C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Mobiliaro lounge, salas, periqueras y accesorios</w:t>
            </w:r>
          </w:p>
        </w:tc>
        <w:tc>
          <w:tcPr>
            <w:tcW w:w="851" w:type="dxa"/>
            <w:shd w:val="clear" w:color="auto" w:fill="auto"/>
            <w:vAlign w:val="center"/>
            <w:hideMark/>
          </w:tcPr>
          <w:p w14:paraId="7A19161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Salas</w:t>
            </w:r>
          </w:p>
        </w:tc>
        <w:tc>
          <w:tcPr>
            <w:tcW w:w="850" w:type="dxa"/>
            <w:shd w:val="clear" w:color="auto" w:fill="auto"/>
            <w:vAlign w:val="center"/>
            <w:hideMark/>
          </w:tcPr>
          <w:p w14:paraId="2F714A6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2840D19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59B5B58B"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Sala de juntas de vinil o tela en diversos colores y estilos. De 3 a 5 personas</w:t>
            </w:r>
          </w:p>
        </w:tc>
        <w:tc>
          <w:tcPr>
            <w:tcW w:w="1086" w:type="dxa"/>
          </w:tcPr>
          <w:p w14:paraId="72374CC0"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3C5A3171"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6D65BAE0"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22FACFC0" w14:textId="72BF1C9B" w:rsidTr="006978B9">
        <w:trPr>
          <w:trHeight w:val="20"/>
        </w:trPr>
        <w:tc>
          <w:tcPr>
            <w:tcW w:w="1135" w:type="dxa"/>
            <w:shd w:val="clear" w:color="auto" w:fill="auto"/>
            <w:noWrap/>
            <w:vAlign w:val="center"/>
            <w:hideMark/>
          </w:tcPr>
          <w:p w14:paraId="1A67260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57</w:t>
            </w:r>
          </w:p>
        </w:tc>
        <w:tc>
          <w:tcPr>
            <w:tcW w:w="992" w:type="dxa"/>
            <w:shd w:val="clear" w:color="auto" w:fill="auto"/>
            <w:vAlign w:val="center"/>
            <w:hideMark/>
          </w:tcPr>
          <w:p w14:paraId="022AD4C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Mobiliaro lounge, salas, periqueras y accesorios</w:t>
            </w:r>
          </w:p>
        </w:tc>
        <w:tc>
          <w:tcPr>
            <w:tcW w:w="851" w:type="dxa"/>
            <w:shd w:val="clear" w:color="auto" w:fill="auto"/>
            <w:vAlign w:val="center"/>
            <w:hideMark/>
          </w:tcPr>
          <w:p w14:paraId="4030AD6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Salas</w:t>
            </w:r>
          </w:p>
        </w:tc>
        <w:tc>
          <w:tcPr>
            <w:tcW w:w="850" w:type="dxa"/>
            <w:shd w:val="clear" w:color="auto" w:fill="auto"/>
            <w:vAlign w:val="center"/>
            <w:hideMark/>
          </w:tcPr>
          <w:p w14:paraId="2679389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137CC01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33E2E869"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Sala de juntas de vinil o tela en diversos colores y estilos. De 6 a 10 personas</w:t>
            </w:r>
          </w:p>
        </w:tc>
        <w:tc>
          <w:tcPr>
            <w:tcW w:w="1086" w:type="dxa"/>
          </w:tcPr>
          <w:p w14:paraId="5EE6990C"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662A3A78"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28B9629E"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4762CFB0" w14:textId="6B09080F" w:rsidTr="006978B9">
        <w:trPr>
          <w:trHeight w:val="20"/>
        </w:trPr>
        <w:tc>
          <w:tcPr>
            <w:tcW w:w="1135" w:type="dxa"/>
            <w:shd w:val="clear" w:color="auto" w:fill="auto"/>
            <w:noWrap/>
            <w:vAlign w:val="center"/>
            <w:hideMark/>
          </w:tcPr>
          <w:p w14:paraId="0B00B6C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58</w:t>
            </w:r>
          </w:p>
        </w:tc>
        <w:tc>
          <w:tcPr>
            <w:tcW w:w="992" w:type="dxa"/>
            <w:shd w:val="clear" w:color="auto" w:fill="auto"/>
            <w:vAlign w:val="center"/>
            <w:hideMark/>
          </w:tcPr>
          <w:p w14:paraId="35714C8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Mobiliaro lounge, salas, periqueras y accesorios</w:t>
            </w:r>
          </w:p>
        </w:tc>
        <w:tc>
          <w:tcPr>
            <w:tcW w:w="851" w:type="dxa"/>
            <w:shd w:val="clear" w:color="auto" w:fill="auto"/>
            <w:vAlign w:val="center"/>
            <w:hideMark/>
          </w:tcPr>
          <w:p w14:paraId="5690EAF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Salas</w:t>
            </w:r>
          </w:p>
        </w:tc>
        <w:tc>
          <w:tcPr>
            <w:tcW w:w="850" w:type="dxa"/>
            <w:shd w:val="clear" w:color="auto" w:fill="auto"/>
            <w:vAlign w:val="center"/>
            <w:hideMark/>
          </w:tcPr>
          <w:p w14:paraId="1094155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1C02DF1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3534D882"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Sala tipo lounge de vinil o tela en diversos colores y estilos. De 3 a 5 personas</w:t>
            </w:r>
          </w:p>
        </w:tc>
        <w:tc>
          <w:tcPr>
            <w:tcW w:w="1086" w:type="dxa"/>
          </w:tcPr>
          <w:p w14:paraId="07276D05"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3338DB60"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54871E49"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36F7E31C" w14:textId="5EA1B3A7" w:rsidTr="006978B9">
        <w:trPr>
          <w:trHeight w:val="20"/>
        </w:trPr>
        <w:tc>
          <w:tcPr>
            <w:tcW w:w="1135" w:type="dxa"/>
            <w:shd w:val="clear" w:color="auto" w:fill="auto"/>
            <w:noWrap/>
            <w:vAlign w:val="center"/>
            <w:hideMark/>
          </w:tcPr>
          <w:p w14:paraId="34C6725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59</w:t>
            </w:r>
          </w:p>
        </w:tc>
        <w:tc>
          <w:tcPr>
            <w:tcW w:w="992" w:type="dxa"/>
            <w:shd w:val="clear" w:color="auto" w:fill="auto"/>
            <w:vAlign w:val="center"/>
            <w:hideMark/>
          </w:tcPr>
          <w:p w14:paraId="3C1C966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Mobiliaro lounge, salas, periqueras y accesorios</w:t>
            </w:r>
          </w:p>
        </w:tc>
        <w:tc>
          <w:tcPr>
            <w:tcW w:w="851" w:type="dxa"/>
            <w:shd w:val="clear" w:color="auto" w:fill="auto"/>
            <w:vAlign w:val="center"/>
            <w:hideMark/>
          </w:tcPr>
          <w:p w14:paraId="2FC27C0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Salas</w:t>
            </w:r>
          </w:p>
        </w:tc>
        <w:tc>
          <w:tcPr>
            <w:tcW w:w="850" w:type="dxa"/>
            <w:shd w:val="clear" w:color="auto" w:fill="auto"/>
            <w:vAlign w:val="center"/>
            <w:hideMark/>
          </w:tcPr>
          <w:p w14:paraId="531D027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1AF56F7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54C22450"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Sala tipo lounge de vinil o tela en diversos colores y estilos. De 6 a 10 personas</w:t>
            </w:r>
          </w:p>
        </w:tc>
        <w:tc>
          <w:tcPr>
            <w:tcW w:w="1086" w:type="dxa"/>
          </w:tcPr>
          <w:p w14:paraId="79E7D183"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1530FE31"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7C760566"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7FA6829D" w14:textId="56BA244C" w:rsidTr="006978B9">
        <w:trPr>
          <w:trHeight w:val="20"/>
        </w:trPr>
        <w:tc>
          <w:tcPr>
            <w:tcW w:w="7230" w:type="dxa"/>
            <w:gridSpan w:val="6"/>
            <w:shd w:val="clear" w:color="000000" w:fill="D9D9D9"/>
            <w:noWrap/>
            <w:vAlign w:val="center"/>
            <w:hideMark/>
          </w:tcPr>
          <w:p w14:paraId="5ED07F0A" w14:textId="77777777" w:rsidR="006978B9" w:rsidRPr="001A45B1" w:rsidRDefault="006978B9" w:rsidP="001A45B1">
            <w:pPr>
              <w:jc w:val="center"/>
              <w:rPr>
                <w:rFonts w:ascii="Noto Sans" w:eastAsia="Times New Roman" w:hAnsi="Noto Sans" w:cs="Noto Sans"/>
                <w:b/>
                <w:bCs/>
                <w:sz w:val="12"/>
                <w:szCs w:val="12"/>
                <w:lang w:val="es-MX" w:eastAsia="es-MX"/>
              </w:rPr>
            </w:pPr>
            <w:r w:rsidRPr="001A45B1">
              <w:rPr>
                <w:rFonts w:ascii="Noto Sans" w:eastAsia="Times New Roman" w:hAnsi="Noto Sans" w:cs="Noto Sans"/>
                <w:b/>
                <w:bCs/>
                <w:sz w:val="12"/>
                <w:szCs w:val="12"/>
                <w:lang w:val="es-MX" w:eastAsia="es-MX"/>
              </w:rPr>
              <w:t xml:space="preserve">CARPAS </w:t>
            </w:r>
          </w:p>
        </w:tc>
        <w:tc>
          <w:tcPr>
            <w:tcW w:w="1086" w:type="dxa"/>
            <w:shd w:val="clear" w:color="000000" w:fill="D9D9D9"/>
          </w:tcPr>
          <w:p w14:paraId="162B16E0" w14:textId="77777777" w:rsidR="006978B9" w:rsidRPr="006978B9" w:rsidRDefault="006978B9" w:rsidP="001A45B1">
            <w:pPr>
              <w:jc w:val="center"/>
              <w:rPr>
                <w:rFonts w:ascii="Noto Sans" w:eastAsia="Times New Roman" w:hAnsi="Noto Sans" w:cs="Noto Sans"/>
                <w:b/>
                <w:bCs/>
                <w:sz w:val="12"/>
                <w:szCs w:val="12"/>
                <w:lang w:val="es-MX" w:eastAsia="es-MX"/>
              </w:rPr>
            </w:pPr>
          </w:p>
        </w:tc>
        <w:tc>
          <w:tcPr>
            <w:tcW w:w="1087" w:type="dxa"/>
            <w:shd w:val="clear" w:color="000000" w:fill="D9D9D9"/>
          </w:tcPr>
          <w:p w14:paraId="3B1EAC8E" w14:textId="77777777" w:rsidR="006978B9" w:rsidRPr="006978B9" w:rsidRDefault="006978B9" w:rsidP="001A45B1">
            <w:pPr>
              <w:jc w:val="center"/>
              <w:rPr>
                <w:rFonts w:ascii="Noto Sans" w:eastAsia="Times New Roman" w:hAnsi="Noto Sans" w:cs="Noto Sans"/>
                <w:b/>
                <w:bCs/>
                <w:sz w:val="12"/>
                <w:szCs w:val="12"/>
                <w:lang w:val="es-MX" w:eastAsia="es-MX"/>
              </w:rPr>
            </w:pPr>
          </w:p>
        </w:tc>
        <w:tc>
          <w:tcPr>
            <w:tcW w:w="1087" w:type="dxa"/>
            <w:shd w:val="clear" w:color="000000" w:fill="D9D9D9"/>
          </w:tcPr>
          <w:p w14:paraId="3E0F5665" w14:textId="77777777" w:rsidR="006978B9" w:rsidRPr="006978B9" w:rsidRDefault="006978B9" w:rsidP="001A45B1">
            <w:pPr>
              <w:jc w:val="center"/>
              <w:rPr>
                <w:rFonts w:ascii="Noto Sans" w:eastAsia="Times New Roman" w:hAnsi="Noto Sans" w:cs="Noto Sans"/>
                <w:b/>
                <w:bCs/>
                <w:sz w:val="12"/>
                <w:szCs w:val="12"/>
                <w:lang w:val="es-MX" w:eastAsia="es-MX"/>
              </w:rPr>
            </w:pPr>
          </w:p>
        </w:tc>
      </w:tr>
      <w:tr w:rsidR="006978B9" w:rsidRPr="006978B9" w14:paraId="5B871E06" w14:textId="6D7231E9" w:rsidTr="006978B9">
        <w:trPr>
          <w:trHeight w:val="20"/>
        </w:trPr>
        <w:tc>
          <w:tcPr>
            <w:tcW w:w="1135" w:type="dxa"/>
            <w:shd w:val="clear" w:color="auto" w:fill="auto"/>
            <w:noWrap/>
            <w:vAlign w:val="center"/>
            <w:hideMark/>
          </w:tcPr>
          <w:p w14:paraId="31EDB50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60</w:t>
            </w:r>
          </w:p>
        </w:tc>
        <w:tc>
          <w:tcPr>
            <w:tcW w:w="992" w:type="dxa"/>
            <w:shd w:val="clear" w:color="auto" w:fill="auto"/>
            <w:vAlign w:val="center"/>
            <w:hideMark/>
          </w:tcPr>
          <w:p w14:paraId="074687E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Carpas y Calentadores</w:t>
            </w:r>
          </w:p>
        </w:tc>
        <w:tc>
          <w:tcPr>
            <w:tcW w:w="851" w:type="dxa"/>
            <w:shd w:val="clear" w:color="auto" w:fill="auto"/>
            <w:vAlign w:val="center"/>
            <w:hideMark/>
          </w:tcPr>
          <w:p w14:paraId="37D8E29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Carpa</w:t>
            </w:r>
          </w:p>
        </w:tc>
        <w:tc>
          <w:tcPr>
            <w:tcW w:w="850" w:type="dxa"/>
            <w:shd w:val="clear" w:color="auto" w:fill="auto"/>
            <w:vAlign w:val="center"/>
            <w:hideMark/>
          </w:tcPr>
          <w:p w14:paraId="167998B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m2</w:t>
            </w:r>
          </w:p>
        </w:tc>
        <w:tc>
          <w:tcPr>
            <w:tcW w:w="997" w:type="dxa"/>
            <w:shd w:val="clear" w:color="auto" w:fill="auto"/>
            <w:vAlign w:val="center"/>
            <w:hideMark/>
          </w:tcPr>
          <w:p w14:paraId="51E57B5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6BBA0CBA"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Carpa tradicional de lona, hasta 3 metros de altura, tela cubre postes, lonas lisas perimetrales, con todos los complementos necesarios para su instalación y desmontaje</w:t>
            </w:r>
          </w:p>
        </w:tc>
        <w:tc>
          <w:tcPr>
            <w:tcW w:w="1086" w:type="dxa"/>
          </w:tcPr>
          <w:p w14:paraId="7E0BE9FD"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67D6DA2B"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50F1B3F3"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42A0D4B0" w14:textId="6391584D" w:rsidTr="006978B9">
        <w:trPr>
          <w:trHeight w:val="20"/>
        </w:trPr>
        <w:tc>
          <w:tcPr>
            <w:tcW w:w="1135" w:type="dxa"/>
            <w:shd w:val="clear" w:color="auto" w:fill="auto"/>
            <w:noWrap/>
            <w:vAlign w:val="center"/>
            <w:hideMark/>
          </w:tcPr>
          <w:p w14:paraId="6997C01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61</w:t>
            </w:r>
          </w:p>
        </w:tc>
        <w:tc>
          <w:tcPr>
            <w:tcW w:w="992" w:type="dxa"/>
            <w:shd w:val="clear" w:color="auto" w:fill="auto"/>
            <w:vAlign w:val="center"/>
            <w:hideMark/>
          </w:tcPr>
          <w:p w14:paraId="7DB1327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Carpas y Calentadores</w:t>
            </w:r>
          </w:p>
        </w:tc>
        <w:tc>
          <w:tcPr>
            <w:tcW w:w="851" w:type="dxa"/>
            <w:shd w:val="clear" w:color="auto" w:fill="auto"/>
            <w:vAlign w:val="center"/>
            <w:hideMark/>
          </w:tcPr>
          <w:p w14:paraId="11EA89C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Carpa</w:t>
            </w:r>
          </w:p>
        </w:tc>
        <w:tc>
          <w:tcPr>
            <w:tcW w:w="850" w:type="dxa"/>
            <w:shd w:val="clear" w:color="auto" w:fill="auto"/>
            <w:vAlign w:val="center"/>
            <w:hideMark/>
          </w:tcPr>
          <w:p w14:paraId="6DB3685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m2</w:t>
            </w:r>
          </w:p>
        </w:tc>
        <w:tc>
          <w:tcPr>
            <w:tcW w:w="997" w:type="dxa"/>
            <w:shd w:val="clear" w:color="auto" w:fill="auto"/>
            <w:vAlign w:val="center"/>
            <w:hideMark/>
          </w:tcPr>
          <w:p w14:paraId="16B6801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725BB0F6"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Carpa tradicional de lona, hasta 4 metros de altura, tela cubre postes, lonas lisas perimetrales, con todos los complementos necesarios para su instalación y desmontaje</w:t>
            </w:r>
          </w:p>
        </w:tc>
        <w:tc>
          <w:tcPr>
            <w:tcW w:w="1086" w:type="dxa"/>
          </w:tcPr>
          <w:p w14:paraId="23049038"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1F74F509"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59F578CF"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6C8BC462" w14:textId="39287A30" w:rsidTr="006978B9">
        <w:trPr>
          <w:trHeight w:val="20"/>
        </w:trPr>
        <w:tc>
          <w:tcPr>
            <w:tcW w:w="1135" w:type="dxa"/>
            <w:shd w:val="clear" w:color="auto" w:fill="auto"/>
            <w:noWrap/>
            <w:vAlign w:val="center"/>
            <w:hideMark/>
          </w:tcPr>
          <w:p w14:paraId="2F0C3F9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62</w:t>
            </w:r>
          </w:p>
        </w:tc>
        <w:tc>
          <w:tcPr>
            <w:tcW w:w="992" w:type="dxa"/>
            <w:shd w:val="clear" w:color="auto" w:fill="auto"/>
            <w:vAlign w:val="center"/>
            <w:hideMark/>
          </w:tcPr>
          <w:p w14:paraId="03EFC9D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Carpas y Calentadores</w:t>
            </w:r>
          </w:p>
        </w:tc>
        <w:tc>
          <w:tcPr>
            <w:tcW w:w="851" w:type="dxa"/>
            <w:shd w:val="clear" w:color="auto" w:fill="auto"/>
            <w:vAlign w:val="center"/>
            <w:hideMark/>
          </w:tcPr>
          <w:p w14:paraId="211FE68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Carpa</w:t>
            </w:r>
          </w:p>
        </w:tc>
        <w:tc>
          <w:tcPr>
            <w:tcW w:w="850" w:type="dxa"/>
            <w:shd w:val="clear" w:color="auto" w:fill="auto"/>
            <w:vAlign w:val="center"/>
            <w:hideMark/>
          </w:tcPr>
          <w:p w14:paraId="5FDA6D5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m2</w:t>
            </w:r>
          </w:p>
        </w:tc>
        <w:tc>
          <w:tcPr>
            <w:tcW w:w="997" w:type="dxa"/>
            <w:shd w:val="clear" w:color="auto" w:fill="auto"/>
            <w:vAlign w:val="center"/>
            <w:hideMark/>
          </w:tcPr>
          <w:p w14:paraId="59A2000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36E78FFE"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Carpa tradicional de lona, hasta 5 metros de altura, tela cubre postes, lonas lisas perimetrales, con todos los complementos necesarios para su instalación y desmontaje</w:t>
            </w:r>
          </w:p>
        </w:tc>
        <w:tc>
          <w:tcPr>
            <w:tcW w:w="1086" w:type="dxa"/>
          </w:tcPr>
          <w:p w14:paraId="649FA15C"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5DE9113A"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60E446DF"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5BF05B29" w14:textId="307FC522" w:rsidTr="006978B9">
        <w:trPr>
          <w:trHeight w:val="20"/>
        </w:trPr>
        <w:tc>
          <w:tcPr>
            <w:tcW w:w="1135" w:type="dxa"/>
            <w:shd w:val="clear" w:color="auto" w:fill="auto"/>
            <w:noWrap/>
            <w:vAlign w:val="center"/>
            <w:hideMark/>
          </w:tcPr>
          <w:p w14:paraId="48F9DDE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63</w:t>
            </w:r>
          </w:p>
        </w:tc>
        <w:tc>
          <w:tcPr>
            <w:tcW w:w="992" w:type="dxa"/>
            <w:shd w:val="clear" w:color="auto" w:fill="auto"/>
            <w:vAlign w:val="center"/>
            <w:hideMark/>
          </w:tcPr>
          <w:p w14:paraId="34C211B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Carpas y Calentadores</w:t>
            </w:r>
          </w:p>
        </w:tc>
        <w:tc>
          <w:tcPr>
            <w:tcW w:w="851" w:type="dxa"/>
            <w:shd w:val="clear" w:color="auto" w:fill="auto"/>
            <w:vAlign w:val="center"/>
            <w:hideMark/>
          </w:tcPr>
          <w:p w14:paraId="142ED24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Carpa</w:t>
            </w:r>
          </w:p>
        </w:tc>
        <w:tc>
          <w:tcPr>
            <w:tcW w:w="850" w:type="dxa"/>
            <w:shd w:val="clear" w:color="auto" w:fill="auto"/>
            <w:vAlign w:val="center"/>
            <w:hideMark/>
          </w:tcPr>
          <w:p w14:paraId="6344DE9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m2</w:t>
            </w:r>
          </w:p>
        </w:tc>
        <w:tc>
          <w:tcPr>
            <w:tcW w:w="997" w:type="dxa"/>
            <w:shd w:val="clear" w:color="auto" w:fill="auto"/>
            <w:vAlign w:val="center"/>
            <w:hideMark/>
          </w:tcPr>
          <w:p w14:paraId="641CB5B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3C747D1B"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Carpa tipo pagoda, tela cubre postes, lonas lisas perimetrales, con todos los complementos necesarios para su instalación y desmontaje</w:t>
            </w:r>
          </w:p>
        </w:tc>
        <w:tc>
          <w:tcPr>
            <w:tcW w:w="1086" w:type="dxa"/>
          </w:tcPr>
          <w:p w14:paraId="62E35F11"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2320DF44"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30BA8750"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6D25A92E" w14:textId="7EE5D95B" w:rsidTr="006978B9">
        <w:trPr>
          <w:trHeight w:val="20"/>
        </w:trPr>
        <w:tc>
          <w:tcPr>
            <w:tcW w:w="1135" w:type="dxa"/>
            <w:shd w:val="clear" w:color="auto" w:fill="auto"/>
            <w:noWrap/>
            <w:vAlign w:val="center"/>
            <w:hideMark/>
          </w:tcPr>
          <w:p w14:paraId="2EE6126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64</w:t>
            </w:r>
          </w:p>
        </w:tc>
        <w:tc>
          <w:tcPr>
            <w:tcW w:w="992" w:type="dxa"/>
            <w:shd w:val="clear" w:color="auto" w:fill="auto"/>
            <w:vAlign w:val="center"/>
            <w:hideMark/>
          </w:tcPr>
          <w:p w14:paraId="4B5BEEF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Carpas y Calentadores</w:t>
            </w:r>
          </w:p>
        </w:tc>
        <w:tc>
          <w:tcPr>
            <w:tcW w:w="851" w:type="dxa"/>
            <w:shd w:val="clear" w:color="auto" w:fill="auto"/>
            <w:vAlign w:val="center"/>
            <w:hideMark/>
          </w:tcPr>
          <w:p w14:paraId="20EAC6B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Carpa</w:t>
            </w:r>
          </w:p>
        </w:tc>
        <w:tc>
          <w:tcPr>
            <w:tcW w:w="850" w:type="dxa"/>
            <w:shd w:val="clear" w:color="auto" w:fill="auto"/>
            <w:vAlign w:val="center"/>
            <w:hideMark/>
          </w:tcPr>
          <w:p w14:paraId="69D5CCD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m2</w:t>
            </w:r>
          </w:p>
        </w:tc>
        <w:tc>
          <w:tcPr>
            <w:tcW w:w="997" w:type="dxa"/>
            <w:shd w:val="clear" w:color="auto" w:fill="auto"/>
            <w:vAlign w:val="center"/>
            <w:hideMark/>
          </w:tcPr>
          <w:p w14:paraId="4A20520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54F8F040"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Carpa modelo Clean Span a 4.60 mts de altura mínima con cortinas perimetrales, luz de trabajo  y con todos los complementos necesarios para su instalación y desmontaje </w:t>
            </w:r>
          </w:p>
        </w:tc>
        <w:tc>
          <w:tcPr>
            <w:tcW w:w="1086" w:type="dxa"/>
          </w:tcPr>
          <w:p w14:paraId="2006DB5D"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12BA20DE"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52D07B55"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673E9747" w14:textId="23184EB6" w:rsidTr="006978B9">
        <w:trPr>
          <w:trHeight w:val="20"/>
        </w:trPr>
        <w:tc>
          <w:tcPr>
            <w:tcW w:w="1135" w:type="dxa"/>
            <w:shd w:val="clear" w:color="auto" w:fill="auto"/>
            <w:noWrap/>
            <w:vAlign w:val="center"/>
            <w:hideMark/>
          </w:tcPr>
          <w:p w14:paraId="58D8330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65</w:t>
            </w:r>
          </w:p>
        </w:tc>
        <w:tc>
          <w:tcPr>
            <w:tcW w:w="992" w:type="dxa"/>
            <w:shd w:val="clear" w:color="auto" w:fill="auto"/>
            <w:vAlign w:val="center"/>
            <w:hideMark/>
          </w:tcPr>
          <w:p w14:paraId="792BAF4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Carpas y Calentadores</w:t>
            </w:r>
          </w:p>
        </w:tc>
        <w:tc>
          <w:tcPr>
            <w:tcW w:w="851" w:type="dxa"/>
            <w:shd w:val="clear" w:color="auto" w:fill="auto"/>
            <w:vAlign w:val="center"/>
            <w:hideMark/>
          </w:tcPr>
          <w:p w14:paraId="1BEFEEB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Carpa</w:t>
            </w:r>
          </w:p>
        </w:tc>
        <w:tc>
          <w:tcPr>
            <w:tcW w:w="850" w:type="dxa"/>
            <w:shd w:val="clear" w:color="auto" w:fill="auto"/>
            <w:vAlign w:val="center"/>
            <w:hideMark/>
          </w:tcPr>
          <w:p w14:paraId="5EA4C34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m2</w:t>
            </w:r>
          </w:p>
        </w:tc>
        <w:tc>
          <w:tcPr>
            <w:tcW w:w="997" w:type="dxa"/>
            <w:shd w:val="clear" w:color="auto" w:fill="auto"/>
            <w:vAlign w:val="center"/>
            <w:hideMark/>
          </w:tcPr>
          <w:p w14:paraId="71E3955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42E506B1"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Carpa  de aluminio , carpa estructural con claros auto soportantes con construcciones modulares formadas por una estructura de aluminio desmontable y una cubierta de lona de poliéster recubierta de PVC hasta 10 metros , con todos los complementos necesarios para su instalación y desmontaje.</w:t>
            </w:r>
          </w:p>
        </w:tc>
        <w:tc>
          <w:tcPr>
            <w:tcW w:w="1086" w:type="dxa"/>
          </w:tcPr>
          <w:p w14:paraId="02F2BB69"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4E8DF04F"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769065FE"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3B675AFA" w14:textId="1CA5C53A" w:rsidTr="006978B9">
        <w:trPr>
          <w:trHeight w:val="20"/>
        </w:trPr>
        <w:tc>
          <w:tcPr>
            <w:tcW w:w="1135" w:type="dxa"/>
            <w:shd w:val="clear" w:color="auto" w:fill="auto"/>
            <w:noWrap/>
            <w:vAlign w:val="center"/>
            <w:hideMark/>
          </w:tcPr>
          <w:p w14:paraId="673E7CF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66</w:t>
            </w:r>
          </w:p>
        </w:tc>
        <w:tc>
          <w:tcPr>
            <w:tcW w:w="992" w:type="dxa"/>
            <w:shd w:val="clear" w:color="auto" w:fill="auto"/>
            <w:vAlign w:val="center"/>
            <w:hideMark/>
          </w:tcPr>
          <w:p w14:paraId="634D31C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Carpas y Calentadores</w:t>
            </w:r>
          </w:p>
        </w:tc>
        <w:tc>
          <w:tcPr>
            <w:tcW w:w="851" w:type="dxa"/>
            <w:shd w:val="clear" w:color="auto" w:fill="auto"/>
            <w:vAlign w:val="center"/>
            <w:hideMark/>
          </w:tcPr>
          <w:p w14:paraId="237C5B0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Carpa</w:t>
            </w:r>
          </w:p>
        </w:tc>
        <w:tc>
          <w:tcPr>
            <w:tcW w:w="850" w:type="dxa"/>
            <w:shd w:val="clear" w:color="auto" w:fill="auto"/>
            <w:vAlign w:val="center"/>
            <w:hideMark/>
          </w:tcPr>
          <w:p w14:paraId="74BD791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m2</w:t>
            </w:r>
          </w:p>
        </w:tc>
        <w:tc>
          <w:tcPr>
            <w:tcW w:w="997" w:type="dxa"/>
            <w:shd w:val="clear" w:color="auto" w:fill="auto"/>
            <w:vAlign w:val="center"/>
            <w:hideMark/>
          </w:tcPr>
          <w:p w14:paraId="23DBDEE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4503BC9B"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Carpa  de aluminio , carpa estructural con claros auto soportantes con construcciones modulares formadas por una estructura de aluminio desmontable y una cubierta de lona de poliéster recubierta de PVC hata 15 metros , con todos los complementos necesarios para su instalación y desmontaje.</w:t>
            </w:r>
          </w:p>
        </w:tc>
        <w:tc>
          <w:tcPr>
            <w:tcW w:w="1086" w:type="dxa"/>
          </w:tcPr>
          <w:p w14:paraId="379F3F8A"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2661CE38"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1E8BF09A"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0DDD2ED5" w14:textId="799A1610" w:rsidTr="006978B9">
        <w:trPr>
          <w:trHeight w:val="20"/>
        </w:trPr>
        <w:tc>
          <w:tcPr>
            <w:tcW w:w="1135" w:type="dxa"/>
            <w:shd w:val="clear" w:color="auto" w:fill="auto"/>
            <w:noWrap/>
            <w:vAlign w:val="center"/>
            <w:hideMark/>
          </w:tcPr>
          <w:p w14:paraId="071A0C6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67</w:t>
            </w:r>
          </w:p>
        </w:tc>
        <w:tc>
          <w:tcPr>
            <w:tcW w:w="992" w:type="dxa"/>
            <w:shd w:val="clear" w:color="auto" w:fill="auto"/>
            <w:vAlign w:val="center"/>
            <w:hideMark/>
          </w:tcPr>
          <w:p w14:paraId="0D5A8E4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Carpas y Calentadores</w:t>
            </w:r>
          </w:p>
        </w:tc>
        <w:tc>
          <w:tcPr>
            <w:tcW w:w="851" w:type="dxa"/>
            <w:shd w:val="clear" w:color="auto" w:fill="auto"/>
            <w:vAlign w:val="center"/>
            <w:hideMark/>
          </w:tcPr>
          <w:p w14:paraId="66102E5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Carpa</w:t>
            </w:r>
          </w:p>
        </w:tc>
        <w:tc>
          <w:tcPr>
            <w:tcW w:w="850" w:type="dxa"/>
            <w:shd w:val="clear" w:color="auto" w:fill="auto"/>
            <w:vAlign w:val="center"/>
            <w:hideMark/>
          </w:tcPr>
          <w:p w14:paraId="15CF0B4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m2</w:t>
            </w:r>
          </w:p>
        </w:tc>
        <w:tc>
          <w:tcPr>
            <w:tcW w:w="997" w:type="dxa"/>
            <w:shd w:val="clear" w:color="auto" w:fill="auto"/>
            <w:vAlign w:val="center"/>
            <w:hideMark/>
          </w:tcPr>
          <w:p w14:paraId="42EFD7A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0630814E"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Carpa  de aluminio , carpa estructural con claros auto soportantes con construcciones modulares formadas por una estructura de aluminio </w:t>
            </w:r>
            <w:r w:rsidRPr="001A45B1">
              <w:rPr>
                <w:rFonts w:ascii="Noto Sans" w:eastAsia="Times New Roman" w:hAnsi="Noto Sans" w:cs="Noto Sans"/>
                <w:sz w:val="12"/>
                <w:szCs w:val="12"/>
                <w:lang w:val="es-MX" w:eastAsia="es-MX"/>
              </w:rPr>
              <w:lastRenderedPageBreak/>
              <w:t>desmontable y una cubierta de lona de poliéster recubierta de PVC hata 20 metros con iluminación eléctrica, con todos los complementos necesarios para su instalación y desmontaje.</w:t>
            </w:r>
          </w:p>
        </w:tc>
        <w:tc>
          <w:tcPr>
            <w:tcW w:w="1086" w:type="dxa"/>
          </w:tcPr>
          <w:p w14:paraId="2D4397A9"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1F4E09E0"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274D6704"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2405684B" w14:textId="5F75BA06" w:rsidTr="006978B9">
        <w:trPr>
          <w:trHeight w:val="20"/>
        </w:trPr>
        <w:tc>
          <w:tcPr>
            <w:tcW w:w="1135" w:type="dxa"/>
            <w:shd w:val="clear" w:color="auto" w:fill="auto"/>
            <w:noWrap/>
            <w:vAlign w:val="center"/>
            <w:hideMark/>
          </w:tcPr>
          <w:p w14:paraId="795A5C4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68</w:t>
            </w:r>
          </w:p>
        </w:tc>
        <w:tc>
          <w:tcPr>
            <w:tcW w:w="992" w:type="dxa"/>
            <w:shd w:val="clear" w:color="auto" w:fill="auto"/>
            <w:vAlign w:val="center"/>
            <w:hideMark/>
          </w:tcPr>
          <w:p w14:paraId="1A92BA6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Carpas y Calentadores</w:t>
            </w:r>
          </w:p>
        </w:tc>
        <w:tc>
          <w:tcPr>
            <w:tcW w:w="851" w:type="dxa"/>
            <w:shd w:val="clear" w:color="auto" w:fill="auto"/>
            <w:vAlign w:val="center"/>
            <w:hideMark/>
          </w:tcPr>
          <w:p w14:paraId="0A06CF1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Aire Acondicionado</w:t>
            </w:r>
          </w:p>
        </w:tc>
        <w:tc>
          <w:tcPr>
            <w:tcW w:w="850" w:type="dxa"/>
            <w:shd w:val="clear" w:color="auto" w:fill="auto"/>
            <w:vAlign w:val="center"/>
            <w:hideMark/>
          </w:tcPr>
          <w:p w14:paraId="4242DFD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5 tonaledas</w:t>
            </w:r>
          </w:p>
        </w:tc>
        <w:tc>
          <w:tcPr>
            <w:tcW w:w="997" w:type="dxa"/>
            <w:shd w:val="clear" w:color="auto" w:fill="auto"/>
            <w:vAlign w:val="center"/>
            <w:hideMark/>
          </w:tcPr>
          <w:p w14:paraId="1A9165E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56FF87B1"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Aire acondicionado para pabellón por 5 toneladas que debe incluir montaje, desmonatje, electrificación y operador.</w:t>
            </w:r>
          </w:p>
        </w:tc>
        <w:tc>
          <w:tcPr>
            <w:tcW w:w="1086" w:type="dxa"/>
          </w:tcPr>
          <w:p w14:paraId="37A56BB8"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41D8B80A"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426E7383"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32BF3FA7" w14:textId="225241AF" w:rsidTr="006978B9">
        <w:trPr>
          <w:trHeight w:val="20"/>
        </w:trPr>
        <w:tc>
          <w:tcPr>
            <w:tcW w:w="1135" w:type="dxa"/>
            <w:shd w:val="clear" w:color="auto" w:fill="auto"/>
            <w:noWrap/>
            <w:vAlign w:val="center"/>
            <w:hideMark/>
          </w:tcPr>
          <w:p w14:paraId="7E7EDAA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69</w:t>
            </w:r>
          </w:p>
        </w:tc>
        <w:tc>
          <w:tcPr>
            <w:tcW w:w="992" w:type="dxa"/>
            <w:shd w:val="clear" w:color="auto" w:fill="auto"/>
            <w:vAlign w:val="center"/>
            <w:hideMark/>
          </w:tcPr>
          <w:p w14:paraId="6397884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Carpas y Calentadores</w:t>
            </w:r>
          </w:p>
        </w:tc>
        <w:tc>
          <w:tcPr>
            <w:tcW w:w="851" w:type="dxa"/>
            <w:shd w:val="clear" w:color="auto" w:fill="auto"/>
            <w:vAlign w:val="center"/>
            <w:hideMark/>
          </w:tcPr>
          <w:p w14:paraId="47548BA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Paneles</w:t>
            </w:r>
          </w:p>
        </w:tc>
        <w:tc>
          <w:tcPr>
            <w:tcW w:w="850" w:type="dxa"/>
            <w:shd w:val="clear" w:color="auto" w:fill="auto"/>
            <w:vAlign w:val="center"/>
            <w:hideMark/>
          </w:tcPr>
          <w:p w14:paraId="117F2AF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metro lineal</w:t>
            </w:r>
          </w:p>
        </w:tc>
        <w:tc>
          <w:tcPr>
            <w:tcW w:w="997" w:type="dxa"/>
            <w:shd w:val="clear" w:color="auto" w:fill="auto"/>
            <w:vAlign w:val="center"/>
            <w:hideMark/>
          </w:tcPr>
          <w:p w14:paraId="569F10C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2F538919"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Paneles de PVC de cristal para cerrar pabellones, debe incluir montaje y desmontaje.</w:t>
            </w:r>
          </w:p>
        </w:tc>
        <w:tc>
          <w:tcPr>
            <w:tcW w:w="1086" w:type="dxa"/>
          </w:tcPr>
          <w:p w14:paraId="1B37B2DB"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0A890C46"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48AE88ED"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65858812" w14:textId="6AC7C855" w:rsidTr="006978B9">
        <w:trPr>
          <w:trHeight w:val="20"/>
        </w:trPr>
        <w:tc>
          <w:tcPr>
            <w:tcW w:w="1135" w:type="dxa"/>
            <w:shd w:val="clear" w:color="auto" w:fill="auto"/>
            <w:noWrap/>
            <w:vAlign w:val="center"/>
            <w:hideMark/>
          </w:tcPr>
          <w:p w14:paraId="6DF9ACA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69</w:t>
            </w:r>
          </w:p>
        </w:tc>
        <w:tc>
          <w:tcPr>
            <w:tcW w:w="992" w:type="dxa"/>
            <w:shd w:val="clear" w:color="auto" w:fill="auto"/>
            <w:vAlign w:val="center"/>
            <w:hideMark/>
          </w:tcPr>
          <w:p w14:paraId="1E616B5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Carpas y Calentadores</w:t>
            </w:r>
          </w:p>
        </w:tc>
        <w:tc>
          <w:tcPr>
            <w:tcW w:w="851" w:type="dxa"/>
            <w:shd w:val="clear" w:color="auto" w:fill="auto"/>
            <w:vAlign w:val="center"/>
            <w:hideMark/>
          </w:tcPr>
          <w:p w14:paraId="1A5FDF5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Calentador tipo hongo</w:t>
            </w:r>
          </w:p>
        </w:tc>
        <w:tc>
          <w:tcPr>
            <w:tcW w:w="850" w:type="dxa"/>
            <w:shd w:val="clear" w:color="auto" w:fill="auto"/>
            <w:vAlign w:val="center"/>
            <w:hideMark/>
          </w:tcPr>
          <w:p w14:paraId="6B08EF2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50CC0C2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3EFC062B"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Calentador tipo hongo para exterior con tanque de gas propano, de aluminio y con extintor.</w:t>
            </w:r>
          </w:p>
        </w:tc>
        <w:tc>
          <w:tcPr>
            <w:tcW w:w="1086" w:type="dxa"/>
          </w:tcPr>
          <w:p w14:paraId="0B9C0E5A"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493888B7"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0D5D55B9"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6AC04286" w14:textId="50AE62F6" w:rsidTr="006978B9">
        <w:trPr>
          <w:trHeight w:val="20"/>
        </w:trPr>
        <w:tc>
          <w:tcPr>
            <w:tcW w:w="1135" w:type="dxa"/>
            <w:shd w:val="clear" w:color="auto" w:fill="auto"/>
            <w:noWrap/>
            <w:vAlign w:val="center"/>
            <w:hideMark/>
          </w:tcPr>
          <w:p w14:paraId="4EC1FC5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70</w:t>
            </w:r>
          </w:p>
        </w:tc>
        <w:tc>
          <w:tcPr>
            <w:tcW w:w="992" w:type="dxa"/>
            <w:shd w:val="clear" w:color="auto" w:fill="auto"/>
            <w:vAlign w:val="center"/>
            <w:hideMark/>
          </w:tcPr>
          <w:p w14:paraId="02F9B13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Pabellón de aluminio arcum</w:t>
            </w:r>
          </w:p>
        </w:tc>
        <w:tc>
          <w:tcPr>
            <w:tcW w:w="851" w:type="dxa"/>
            <w:shd w:val="clear" w:color="auto" w:fill="auto"/>
            <w:vAlign w:val="center"/>
            <w:hideMark/>
          </w:tcPr>
          <w:p w14:paraId="400FE27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Pabellón de aluminio</w:t>
            </w:r>
          </w:p>
        </w:tc>
        <w:tc>
          <w:tcPr>
            <w:tcW w:w="850" w:type="dxa"/>
            <w:shd w:val="clear" w:color="auto" w:fill="auto"/>
            <w:vAlign w:val="center"/>
            <w:hideMark/>
          </w:tcPr>
          <w:p w14:paraId="3C6EFEF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metro</w:t>
            </w:r>
          </w:p>
        </w:tc>
        <w:tc>
          <w:tcPr>
            <w:tcW w:w="997" w:type="dxa"/>
            <w:shd w:val="clear" w:color="auto" w:fill="auto"/>
            <w:vAlign w:val="center"/>
            <w:hideMark/>
          </w:tcPr>
          <w:p w14:paraId="09391D0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6F1A9B2F"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Dimensiones: pórticos desde 20, 25 y 30 metros de ancho en claro libre, altura lateral de 4 y 6 metros, altura al centro de 6 a 10 metros, Riel de aluminio para sistema tents keder para instalación rápida y segura, lona en color blanco con cortinas laterales e iluminación, Lona plana 21 onzas, material black out, anti hongo, retardante a la flama con doble laca contra rayos uv, Incluye: instalación, montaje y desmontaje.</w:t>
            </w:r>
          </w:p>
        </w:tc>
        <w:tc>
          <w:tcPr>
            <w:tcW w:w="1086" w:type="dxa"/>
          </w:tcPr>
          <w:p w14:paraId="1F347965"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244E1872"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4D175F84"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5A4F7A05" w14:textId="14B8373A" w:rsidTr="006978B9">
        <w:trPr>
          <w:trHeight w:val="20"/>
        </w:trPr>
        <w:tc>
          <w:tcPr>
            <w:tcW w:w="7230" w:type="dxa"/>
            <w:gridSpan w:val="6"/>
            <w:shd w:val="clear" w:color="000000" w:fill="D9D9D9"/>
            <w:noWrap/>
            <w:vAlign w:val="center"/>
            <w:hideMark/>
          </w:tcPr>
          <w:p w14:paraId="6CC4F09C" w14:textId="77777777" w:rsidR="006978B9" w:rsidRPr="001A45B1" w:rsidRDefault="006978B9" w:rsidP="001A45B1">
            <w:pPr>
              <w:jc w:val="center"/>
              <w:rPr>
                <w:rFonts w:ascii="Noto Sans" w:eastAsia="Times New Roman" w:hAnsi="Noto Sans" w:cs="Noto Sans"/>
                <w:b/>
                <w:bCs/>
                <w:sz w:val="12"/>
                <w:szCs w:val="12"/>
                <w:lang w:val="es-MX" w:eastAsia="es-MX"/>
              </w:rPr>
            </w:pPr>
            <w:r w:rsidRPr="001A45B1">
              <w:rPr>
                <w:rFonts w:ascii="Noto Sans" w:eastAsia="Times New Roman" w:hAnsi="Noto Sans" w:cs="Noto Sans"/>
                <w:b/>
                <w:bCs/>
                <w:sz w:val="12"/>
                <w:szCs w:val="12"/>
                <w:lang w:val="es-MX" w:eastAsia="es-MX"/>
              </w:rPr>
              <w:t>ALFOMBRA</w:t>
            </w:r>
          </w:p>
        </w:tc>
        <w:tc>
          <w:tcPr>
            <w:tcW w:w="1086" w:type="dxa"/>
            <w:shd w:val="clear" w:color="000000" w:fill="D9D9D9"/>
          </w:tcPr>
          <w:p w14:paraId="1F6149E9" w14:textId="77777777" w:rsidR="006978B9" w:rsidRPr="006978B9" w:rsidRDefault="006978B9" w:rsidP="001A45B1">
            <w:pPr>
              <w:jc w:val="center"/>
              <w:rPr>
                <w:rFonts w:ascii="Noto Sans" w:eastAsia="Times New Roman" w:hAnsi="Noto Sans" w:cs="Noto Sans"/>
                <w:b/>
                <w:bCs/>
                <w:sz w:val="12"/>
                <w:szCs w:val="12"/>
                <w:lang w:val="es-MX" w:eastAsia="es-MX"/>
              </w:rPr>
            </w:pPr>
          </w:p>
        </w:tc>
        <w:tc>
          <w:tcPr>
            <w:tcW w:w="1087" w:type="dxa"/>
            <w:shd w:val="clear" w:color="000000" w:fill="D9D9D9"/>
          </w:tcPr>
          <w:p w14:paraId="7642C840" w14:textId="77777777" w:rsidR="006978B9" w:rsidRPr="006978B9" w:rsidRDefault="006978B9" w:rsidP="001A45B1">
            <w:pPr>
              <w:jc w:val="center"/>
              <w:rPr>
                <w:rFonts w:ascii="Noto Sans" w:eastAsia="Times New Roman" w:hAnsi="Noto Sans" w:cs="Noto Sans"/>
                <w:b/>
                <w:bCs/>
                <w:sz w:val="12"/>
                <w:szCs w:val="12"/>
                <w:lang w:val="es-MX" w:eastAsia="es-MX"/>
              </w:rPr>
            </w:pPr>
          </w:p>
        </w:tc>
        <w:tc>
          <w:tcPr>
            <w:tcW w:w="1087" w:type="dxa"/>
            <w:shd w:val="clear" w:color="000000" w:fill="D9D9D9"/>
          </w:tcPr>
          <w:p w14:paraId="7A2B719A" w14:textId="77777777" w:rsidR="006978B9" w:rsidRPr="006978B9" w:rsidRDefault="006978B9" w:rsidP="001A45B1">
            <w:pPr>
              <w:jc w:val="center"/>
              <w:rPr>
                <w:rFonts w:ascii="Noto Sans" w:eastAsia="Times New Roman" w:hAnsi="Noto Sans" w:cs="Noto Sans"/>
                <w:b/>
                <w:bCs/>
                <w:sz w:val="12"/>
                <w:szCs w:val="12"/>
                <w:lang w:val="es-MX" w:eastAsia="es-MX"/>
              </w:rPr>
            </w:pPr>
          </w:p>
        </w:tc>
      </w:tr>
      <w:tr w:rsidR="006978B9" w:rsidRPr="006978B9" w14:paraId="28A8AA8C" w14:textId="6FB2105C" w:rsidTr="006978B9">
        <w:trPr>
          <w:trHeight w:val="20"/>
        </w:trPr>
        <w:tc>
          <w:tcPr>
            <w:tcW w:w="1135" w:type="dxa"/>
            <w:shd w:val="clear" w:color="auto" w:fill="auto"/>
            <w:noWrap/>
            <w:vAlign w:val="center"/>
            <w:hideMark/>
          </w:tcPr>
          <w:p w14:paraId="3608FAA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71</w:t>
            </w:r>
          </w:p>
        </w:tc>
        <w:tc>
          <w:tcPr>
            <w:tcW w:w="992" w:type="dxa"/>
            <w:shd w:val="clear" w:color="auto" w:fill="auto"/>
            <w:vAlign w:val="center"/>
            <w:hideMark/>
          </w:tcPr>
          <w:p w14:paraId="118443D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Alfombras</w:t>
            </w:r>
          </w:p>
        </w:tc>
        <w:tc>
          <w:tcPr>
            <w:tcW w:w="851" w:type="dxa"/>
            <w:shd w:val="clear" w:color="auto" w:fill="auto"/>
            <w:vAlign w:val="center"/>
            <w:hideMark/>
          </w:tcPr>
          <w:p w14:paraId="1A2B55E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Alfombra</w:t>
            </w:r>
          </w:p>
        </w:tc>
        <w:tc>
          <w:tcPr>
            <w:tcW w:w="850" w:type="dxa"/>
            <w:shd w:val="clear" w:color="auto" w:fill="auto"/>
            <w:vAlign w:val="center"/>
            <w:hideMark/>
          </w:tcPr>
          <w:p w14:paraId="0B8BBE7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m2</w:t>
            </w:r>
          </w:p>
        </w:tc>
        <w:tc>
          <w:tcPr>
            <w:tcW w:w="997" w:type="dxa"/>
            <w:shd w:val="clear" w:color="auto" w:fill="auto"/>
            <w:vAlign w:val="center"/>
            <w:hideMark/>
          </w:tcPr>
          <w:p w14:paraId="0B158CA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54C1C4D3"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Alfombra de uso rudo que incluye el suministro y colocación de alfombra de dinstinto color, debe incluir todo lo necesario para su instalación, así como la limpieza de la misma y su desmontaje.</w:t>
            </w:r>
          </w:p>
        </w:tc>
        <w:tc>
          <w:tcPr>
            <w:tcW w:w="1086" w:type="dxa"/>
          </w:tcPr>
          <w:p w14:paraId="7AF963D8"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2A78720C"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1D2A9D86"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3E7840A6" w14:textId="06E9DA27" w:rsidTr="006978B9">
        <w:trPr>
          <w:trHeight w:val="20"/>
        </w:trPr>
        <w:tc>
          <w:tcPr>
            <w:tcW w:w="7230" w:type="dxa"/>
            <w:gridSpan w:val="6"/>
            <w:shd w:val="clear" w:color="000000" w:fill="D9D9D9"/>
            <w:noWrap/>
            <w:vAlign w:val="center"/>
            <w:hideMark/>
          </w:tcPr>
          <w:p w14:paraId="69A372CE" w14:textId="77777777" w:rsidR="006978B9" w:rsidRPr="001A45B1" w:rsidRDefault="006978B9" w:rsidP="001A45B1">
            <w:pPr>
              <w:jc w:val="center"/>
              <w:rPr>
                <w:rFonts w:ascii="Noto Sans" w:eastAsia="Times New Roman" w:hAnsi="Noto Sans" w:cs="Noto Sans"/>
                <w:b/>
                <w:bCs/>
                <w:sz w:val="12"/>
                <w:szCs w:val="12"/>
                <w:lang w:val="es-MX" w:eastAsia="es-MX"/>
              </w:rPr>
            </w:pPr>
            <w:r w:rsidRPr="001A45B1">
              <w:rPr>
                <w:rFonts w:ascii="Noto Sans" w:eastAsia="Times New Roman" w:hAnsi="Noto Sans" w:cs="Noto Sans"/>
                <w:b/>
                <w:bCs/>
                <w:sz w:val="12"/>
                <w:szCs w:val="12"/>
                <w:lang w:val="es-MX" w:eastAsia="es-MX"/>
              </w:rPr>
              <w:t xml:space="preserve">BANDERAS Y PENDONES </w:t>
            </w:r>
          </w:p>
        </w:tc>
        <w:tc>
          <w:tcPr>
            <w:tcW w:w="1086" w:type="dxa"/>
            <w:shd w:val="clear" w:color="000000" w:fill="D9D9D9"/>
          </w:tcPr>
          <w:p w14:paraId="3D3C9319" w14:textId="77777777" w:rsidR="006978B9" w:rsidRPr="006978B9" w:rsidRDefault="006978B9" w:rsidP="001A45B1">
            <w:pPr>
              <w:jc w:val="center"/>
              <w:rPr>
                <w:rFonts w:ascii="Noto Sans" w:eastAsia="Times New Roman" w:hAnsi="Noto Sans" w:cs="Noto Sans"/>
                <w:b/>
                <w:bCs/>
                <w:sz w:val="12"/>
                <w:szCs w:val="12"/>
                <w:lang w:val="es-MX" w:eastAsia="es-MX"/>
              </w:rPr>
            </w:pPr>
          </w:p>
        </w:tc>
        <w:tc>
          <w:tcPr>
            <w:tcW w:w="1087" w:type="dxa"/>
            <w:shd w:val="clear" w:color="000000" w:fill="D9D9D9"/>
          </w:tcPr>
          <w:p w14:paraId="6D39980B" w14:textId="77777777" w:rsidR="006978B9" w:rsidRPr="006978B9" w:rsidRDefault="006978B9" w:rsidP="001A45B1">
            <w:pPr>
              <w:jc w:val="center"/>
              <w:rPr>
                <w:rFonts w:ascii="Noto Sans" w:eastAsia="Times New Roman" w:hAnsi="Noto Sans" w:cs="Noto Sans"/>
                <w:b/>
                <w:bCs/>
                <w:sz w:val="12"/>
                <w:szCs w:val="12"/>
                <w:lang w:val="es-MX" w:eastAsia="es-MX"/>
              </w:rPr>
            </w:pPr>
          </w:p>
        </w:tc>
        <w:tc>
          <w:tcPr>
            <w:tcW w:w="1087" w:type="dxa"/>
            <w:shd w:val="clear" w:color="000000" w:fill="D9D9D9"/>
          </w:tcPr>
          <w:p w14:paraId="5462ADAF" w14:textId="77777777" w:rsidR="006978B9" w:rsidRPr="006978B9" w:rsidRDefault="006978B9" w:rsidP="001A45B1">
            <w:pPr>
              <w:jc w:val="center"/>
              <w:rPr>
                <w:rFonts w:ascii="Noto Sans" w:eastAsia="Times New Roman" w:hAnsi="Noto Sans" w:cs="Noto Sans"/>
                <w:b/>
                <w:bCs/>
                <w:sz w:val="12"/>
                <w:szCs w:val="12"/>
                <w:lang w:val="es-MX" w:eastAsia="es-MX"/>
              </w:rPr>
            </w:pPr>
          </w:p>
        </w:tc>
      </w:tr>
      <w:tr w:rsidR="006978B9" w:rsidRPr="006978B9" w14:paraId="607C99D6" w14:textId="68ADF028" w:rsidTr="006978B9">
        <w:trPr>
          <w:trHeight w:val="20"/>
        </w:trPr>
        <w:tc>
          <w:tcPr>
            <w:tcW w:w="1135" w:type="dxa"/>
            <w:shd w:val="clear" w:color="auto" w:fill="auto"/>
            <w:noWrap/>
            <w:vAlign w:val="center"/>
            <w:hideMark/>
          </w:tcPr>
          <w:p w14:paraId="2654E4C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72</w:t>
            </w:r>
          </w:p>
        </w:tc>
        <w:tc>
          <w:tcPr>
            <w:tcW w:w="992" w:type="dxa"/>
            <w:shd w:val="clear" w:color="auto" w:fill="auto"/>
            <w:vAlign w:val="center"/>
            <w:hideMark/>
          </w:tcPr>
          <w:p w14:paraId="21D9F3F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Banderas y Pendones</w:t>
            </w:r>
          </w:p>
        </w:tc>
        <w:tc>
          <w:tcPr>
            <w:tcW w:w="851" w:type="dxa"/>
            <w:shd w:val="clear" w:color="auto" w:fill="auto"/>
            <w:vAlign w:val="center"/>
            <w:hideMark/>
          </w:tcPr>
          <w:p w14:paraId="4171621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Bandera de salón para interior</w:t>
            </w:r>
          </w:p>
        </w:tc>
        <w:tc>
          <w:tcPr>
            <w:tcW w:w="850" w:type="dxa"/>
            <w:shd w:val="clear" w:color="auto" w:fill="auto"/>
            <w:vAlign w:val="center"/>
            <w:hideMark/>
          </w:tcPr>
          <w:p w14:paraId="35CCBC8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0A69A5B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120838ED"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Bandera de salón para interior de .90 x 1.58 mts. Confeccionada en tela de raso 100% poliéster a 2 telas y 3 azas confeccionadas en la misma tela para su sujeción.</w:t>
            </w:r>
          </w:p>
        </w:tc>
        <w:tc>
          <w:tcPr>
            <w:tcW w:w="1086" w:type="dxa"/>
          </w:tcPr>
          <w:p w14:paraId="5EE1094C"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4A6728B0"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73E329B6"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3459DBEE" w14:textId="6CC41CA2" w:rsidTr="006978B9">
        <w:trPr>
          <w:trHeight w:val="20"/>
        </w:trPr>
        <w:tc>
          <w:tcPr>
            <w:tcW w:w="1135" w:type="dxa"/>
            <w:shd w:val="clear" w:color="auto" w:fill="auto"/>
            <w:noWrap/>
            <w:vAlign w:val="center"/>
            <w:hideMark/>
          </w:tcPr>
          <w:p w14:paraId="27269A5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73</w:t>
            </w:r>
          </w:p>
        </w:tc>
        <w:tc>
          <w:tcPr>
            <w:tcW w:w="992" w:type="dxa"/>
            <w:shd w:val="clear" w:color="auto" w:fill="auto"/>
            <w:vAlign w:val="center"/>
            <w:hideMark/>
          </w:tcPr>
          <w:p w14:paraId="0EFC795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Banderas y Pendones</w:t>
            </w:r>
          </w:p>
        </w:tc>
        <w:tc>
          <w:tcPr>
            <w:tcW w:w="851" w:type="dxa"/>
            <w:shd w:val="clear" w:color="auto" w:fill="auto"/>
            <w:vAlign w:val="center"/>
            <w:hideMark/>
          </w:tcPr>
          <w:p w14:paraId="06C6CD4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Bandera de salón para interior tipo A</w:t>
            </w:r>
          </w:p>
        </w:tc>
        <w:tc>
          <w:tcPr>
            <w:tcW w:w="850" w:type="dxa"/>
            <w:shd w:val="clear" w:color="auto" w:fill="auto"/>
            <w:vAlign w:val="center"/>
            <w:hideMark/>
          </w:tcPr>
          <w:p w14:paraId="13BCEC4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51C0A24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661E52C2"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Bandera de salón para interior Tipo A de 1.00 x 1.75 mts. Confeccionada en tela de raso 100% poliéster a 2 telas y 3 azas confeccionadas en la misma tela para su sujeción.</w:t>
            </w:r>
          </w:p>
        </w:tc>
        <w:tc>
          <w:tcPr>
            <w:tcW w:w="1086" w:type="dxa"/>
          </w:tcPr>
          <w:p w14:paraId="65522751"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392CC106"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3A8B53E2"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09FCC379" w14:textId="0E1DE7A3" w:rsidTr="006978B9">
        <w:trPr>
          <w:trHeight w:val="20"/>
        </w:trPr>
        <w:tc>
          <w:tcPr>
            <w:tcW w:w="1135" w:type="dxa"/>
            <w:shd w:val="clear" w:color="auto" w:fill="auto"/>
            <w:noWrap/>
            <w:vAlign w:val="center"/>
            <w:hideMark/>
          </w:tcPr>
          <w:p w14:paraId="7657122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74</w:t>
            </w:r>
          </w:p>
        </w:tc>
        <w:tc>
          <w:tcPr>
            <w:tcW w:w="992" w:type="dxa"/>
            <w:shd w:val="clear" w:color="auto" w:fill="auto"/>
            <w:vAlign w:val="center"/>
            <w:hideMark/>
          </w:tcPr>
          <w:p w14:paraId="0561249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Banderas y Pendones</w:t>
            </w:r>
          </w:p>
        </w:tc>
        <w:tc>
          <w:tcPr>
            <w:tcW w:w="851" w:type="dxa"/>
            <w:shd w:val="clear" w:color="auto" w:fill="auto"/>
            <w:vAlign w:val="center"/>
            <w:hideMark/>
          </w:tcPr>
          <w:p w14:paraId="7AC5590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Bandera de Escolta para interior</w:t>
            </w:r>
          </w:p>
        </w:tc>
        <w:tc>
          <w:tcPr>
            <w:tcW w:w="850" w:type="dxa"/>
            <w:shd w:val="clear" w:color="auto" w:fill="auto"/>
            <w:vAlign w:val="center"/>
            <w:hideMark/>
          </w:tcPr>
          <w:p w14:paraId="7FF5F0E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1928D71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4ECF83B6"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Bandera de escolta para interior de 90 x 90 cms. Confeccionada en tela de raso 100% poliéster a 2 telas y 3 azas confeccionadas en la misma tela para su sujeción.</w:t>
            </w:r>
          </w:p>
        </w:tc>
        <w:tc>
          <w:tcPr>
            <w:tcW w:w="1086" w:type="dxa"/>
          </w:tcPr>
          <w:p w14:paraId="7B17CFEB"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640DBE70"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2C4C0639"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5A26E8F0" w14:textId="7B978069" w:rsidTr="006978B9">
        <w:trPr>
          <w:trHeight w:val="20"/>
        </w:trPr>
        <w:tc>
          <w:tcPr>
            <w:tcW w:w="1135" w:type="dxa"/>
            <w:shd w:val="clear" w:color="auto" w:fill="auto"/>
            <w:noWrap/>
            <w:vAlign w:val="center"/>
            <w:hideMark/>
          </w:tcPr>
          <w:p w14:paraId="40E3B11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75</w:t>
            </w:r>
          </w:p>
        </w:tc>
        <w:tc>
          <w:tcPr>
            <w:tcW w:w="992" w:type="dxa"/>
            <w:shd w:val="clear" w:color="auto" w:fill="auto"/>
            <w:vAlign w:val="center"/>
            <w:hideMark/>
          </w:tcPr>
          <w:p w14:paraId="7A0D27F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Banderas y Pendones</w:t>
            </w:r>
          </w:p>
        </w:tc>
        <w:tc>
          <w:tcPr>
            <w:tcW w:w="851" w:type="dxa"/>
            <w:shd w:val="clear" w:color="auto" w:fill="auto"/>
            <w:vAlign w:val="center"/>
            <w:hideMark/>
          </w:tcPr>
          <w:p w14:paraId="65C3883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Bandera de Ramillete</w:t>
            </w:r>
          </w:p>
        </w:tc>
        <w:tc>
          <w:tcPr>
            <w:tcW w:w="850" w:type="dxa"/>
            <w:shd w:val="clear" w:color="auto" w:fill="auto"/>
            <w:vAlign w:val="center"/>
            <w:hideMark/>
          </w:tcPr>
          <w:p w14:paraId="194EBE6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7CEBC71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7C40B9DA"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Bandera de ramillete de .70 x 1.20 para interior. Confeccionada en tela de raso 100% poliéster a 2 telas y 3 azas confeccionadas en la misma tela para su sujeción.</w:t>
            </w:r>
          </w:p>
        </w:tc>
        <w:tc>
          <w:tcPr>
            <w:tcW w:w="1086" w:type="dxa"/>
          </w:tcPr>
          <w:p w14:paraId="4B13C0A7"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55E65C54"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7E2635D3"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2F6FD12A" w14:textId="1AEBDF42" w:rsidTr="006978B9">
        <w:trPr>
          <w:trHeight w:val="20"/>
        </w:trPr>
        <w:tc>
          <w:tcPr>
            <w:tcW w:w="1135" w:type="dxa"/>
            <w:shd w:val="clear" w:color="auto" w:fill="auto"/>
            <w:noWrap/>
            <w:vAlign w:val="center"/>
            <w:hideMark/>
          </w:tcPr>
          <w:p w14:paraId="21C32C0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76</w:t>
            </w:r>
          </w:p>
        </w:tc>
        <w:tc>
          <w:tcPr>
            <w:tcW w:w="992" w:type="dxa"/>
            <w:shd w:val="clear" w:color="auto" w:fill="auto"/>
            <w:vAlign w:val="center"/>
            <w:hideMark/>
          </w:tcPr>
          <w:p w14:paraId="577E125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Banderas y Pendones</w:t>
            </w:r>
          </w:p>
        </w:tc>
        <w:tc>
          <w:tcPr>
            <w:tcW w:w="851" w:type="dxa"/>
            <w:shd w:val="clear" w:color="auto" w:fill="auto"/>
            <w:vAlign w:val="center"/>
            <w:hideMark/>
          </w:tcPr>
          <w:p w14:paraId="1A936E9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Bandera para exterior</w:t>
            </w:r>
          </w:p>
        </w:tc>
        <w:tc>
          <w:tcPr>
            <w:tcW w:w="850" w:type="dxa"/>
            <w:shd w:val="clear" w:color="auto" w:fill="auto"/>
            <w:vAlign w:val="center"/>
            <w:hideMark/>
          </w:tcPr>
          <w:p w14:paraId="2506C43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0FA33E2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0493A6BA"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Bandera para exterior de 1.70 x 3.00 mts. Confeccionada en tela especial para intemperie, refuerzo de polipropileno con 4 ojillos y bandolas para su sujeción.</w:t>
            </w:r>
          </w:p>
        </w:tc>
        <w:tc>
          <w:tcPr>
            <w:tcW w:w="1086" w:type="dxa"/>
          </w:tcPr>
          <w:p w14:paraId="603EB78F"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62A85662"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65E0A757"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05C8B529" w14:textId="76808F91" w:rsidTr="006978B9">
        <w:trPr>
          <w:trHeight w:val="20"/>
        </w:trPr>
        <w:tc>
          <w:tcPr>
            <w:tcW w:w="1135" w:type="dxa"/>
            <w:shd w:val="clear" w:color="auto" w:fill="auto"/>
            <w:noWrap/>
            <w:vAlign w:val="center"/>
            <w:hideMark/>
          </w:tcPr>
          <w:p w14:paraId="6FB7F67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77</w:t>
            </w:r>
          </w:p>
        </w:tc>
        <w:tc>
          <w:tcPr>
            <w:tcW w:w="992" w:type="dxa"/>
            <w:shd w:val="clear" w:color="auto" w:fill="auto"/>
            <w:vAlign w:val="center"/>
            <w:hideMark/>
          </w:tcPr>
          <w:p w14:paraId="7F766A7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Banderas y Pendones</w:t>
            </w:r>
          </w:p>
        </w:tc>
        <w:tc>
          <w:tcPr>
            <w:tcW w:w="851" w:type="dxa"/>
            <w:shd w:val="clear" w:color="auto" w:fill="auto"/>
            <w:vAlign w:val="center"/>
            <w:hideMark/>
          </w:tcPr>
          <w:p w14:paraId="7CDF95E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Bandera para exterior tipo A</w:t>
            </w:r>
          </w:p>
        </w:tc>
        <w:tc>
          <w:tcPr>
            <w:tcW w:w="850" w:type="dxa"/>
            <w:shd w:val="clear" w:color="auto" w:fill="auto"/>
            <w:vAlign w:val="center"/>
            <w:hideMark/>
          </w:tcPr>
          <w:p w14:paraId="2887633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6CF5FEC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343C3BA3"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Bandera para exterior de 3.40 x 6.00 mts. Confeccionada en tela especial para intemperie, refuerzo de polipropileno con 4 ojillos y bandolas para su sujeción.</w:t>
            </w:r>
          </w:p>
        </w:tc>
        <w:tc>
          <w:tcPr>
            <w:tcW w:w="1086" w:type="dxa"/>
          </w:tcPr>
          <w:p w14:paraId="76059F98"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7462BD0F"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3D109B26"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0DC67B21" w14:textId="411CC2D1" w:rsidTr="006978B9">
        <w:trPr>
          <w:trHeight w:val="20"/>
        </w:trPr>
        <w:tc>
          <w:tcPr>
            <w:tcW w:w="1135" w:type="dxa"/>
            <w:shd w:val="clear" w:color="auto" w:fill="auto"/>
            <w:noWrap/>
            <w:vAlign w:val="center"/>
            <w:hideMark/>
          </w:tcPr>
          <w:p w14:paraId="7FDA8A4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78</w:t>
            </w:r>
          </w:p>
        </w:tc>
        <w:tc>
          <w:tcPr>
            <w:tcW w:w="992" w:type="dxa"/>
            <w:shd w:val="clear" w:color="auto" w:fill="auto"/>
            <w:vAlign w:val="center"/>
            <w:hideMark/>
          </w:tcPr>
          <w:p w14:paraId="7DF8DD2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Banderas y Pendones</w:t>
            </w:r>
          </w:p>
        </w:tc>
        <w:tc>
          <w:tcPr>
            <w:tcW w:w="851" w:type="dxa"/>
            <w:shd w:val="clear" w:color="auto" w:fill="auto"/>
            <w:vAlign w:val="center"/>
            <w:hideMark/>
          </w:tcPr>
          <w:p w14:paraId="4F49F78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Bandera para exterior tipo B</w:t>
            </w:r>
          </w:p>
        </w:tc>
        <w:tc>
          <w:tcPr>
            <w:tcW w:w="850" w:type="dxa"/>
            <w:shd w:val="clear" w:color="auto" w:fill="auto"/>
            <w:vAlign w:val="center"/>
            <w:hideMark/>
          </w:tcPr>
          <w:p w14:paraId="63A959A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72E0EED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3A37E7DA"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Bandera para exterior de 3.60 x 2.00 mts. Confeccionada en tela especial para intemperie, refuerzo de polipropileno con 4 ojillos y bandolas para su sujeción.</w:t>
            </w:r>
          </w:p>
        </w:tc>
        <w:tc>
          <w:tcPr>
            <w:tcW w:w="1086" w:type="dxa"/>
          </w:tcPr>
          <w:p w14:paraId="357F24EB"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7D91DAFB"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076AA6BE"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125A1DC4" w14:textId="218B8032" w:rsidTr="006978B9">
        <w:trPr>
          <w:trHeight w:val="20"/>
        </w:trPr>
        <w:tc>
          <w:tcPr>
            <w:tcW w:w="1135" w:type="dxa"/>
            <w:shd w:val="clear" w:color="auto" w:fill="auto"/>
            <w:noWrap/>
            <w:vAlign w:val="center"/>
            <w:hideMark/>
          </w:tcPr>
          <w:p w14:paraId="126E47C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79</w:t>
            </w:r>
          </w:p>
        </w:tc>
        <w:tc>
          <w:tcPr>
            <w:tcW w:w="992" w:type="dxa"/>
            <w:shd w:val="clear" w:color="auto" w:fill="auto"/>
            <w:vAlign w:val="center"/>
            <w:hideMark/>
          </w:tcPr>
          <w:p w14:paraId="2BC560C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Banderas y Pendones</w:t>
            </w:r>
          </w:p>
        </w:tc>
        <w:tc>
          <w:tcPr>
            <w:tcW w:w="851" w:type="dxa"/>
            <w:shd w:val="clear" w:color="auto" w:fill="auto"/>
            <w:vAlign w:val="center"/>
            <w:hideMark/>
          </w:tcPr>
          <w:p w14:paraId="4E1DD1C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Bandera para escritorio</w:t>
            </w:r>
          </w:p>
        </w:tc>
        <w:tc>
          <w:tcPr>
            <w:tcW w:w="850" w:type="dxa"/>
            <w:shd w:val="clear" w:color="auto" w:fill="auto"/>
            <w:vAlign w:val="center"/>
            <w:hideMark/>
          </w:tcPr>
          <w:p w14:paraId="6905E7A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2294F77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47E75FFC"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Bandera para escritorio de 15 x 24 cms., confeccionada en tela de raso a 2 telas.</w:t>
            </w:r>
          </w:p>
        </w:tc>
        <w:tc>
          <w:tcPr>
            <w:tcW w:w="1086" w:type="dxa"/>
          </w:tcPr>
          <w:p w14:paraId="59D9EA61"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694BD144"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7FC1C857"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74B19E16" w14:textId="482FAB10" w:rsidTr="006978B9">
        <w:trPr>
          <w:trHeight w:val="20"/>
        </w:trPr>
        <w:tc>
          <w:tcPr>
            <w:tcW w:w="1135" w:type="dxa"/>
            <w:shd w:val="clear" w:color="auto" w:fill="auto"/>
            <w:noWrap/>
            <w:vAlign w:val="center"/>
            <w:hideMark/>
          </w:tcPr>
          <w:p w14:paraId="2634AC2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lastRenderedPageBreak/>
              <w:t>80</w:t>
            </w:r>
          </w:p>
        </w:tc>
        <w:tc>
          <w:tcPr>
            <w:tcW w:w="992" w:type="dxa"/>
            <w:shd w:val="clear" w:color="auto" w:fill="auto"/>
            <w:vAlign w:val="center"/>
            <w:hideMark/>
          </w:tcPr>
          <w:p w14:paraId="4DBD976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Banderas y Pendones</w:t>
            </w:r>
          </w:p>
        </w:tc>
        <w:tc>
          <w:tcPr>
            <w:tcW w:w="851" w:type="dxa"/>
            <w:shd w:val="clear" w:color="auto" w:fill="auto"/>
            <w:vAlign w:val="center"/>
            <w:hideMark/>
          </w:tcPr>
          <w:p w14:paraId="7D673E6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Bandera para vehículo</w:t>
            </w:r>
          </w:p>
        </w:tc>
        <w:tc>
          <w:tcPr>
            <w:tcW w:w="850" w:type="dxa"/>
            <w:shd w:val="clear" w:color="auto" w:fill="auto"/>
            <w:vAlign w:val="center"/>
            <w:hideMark/>
          </w:tcPr>
          <w:p w14:paraId="7CD3229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4AE37EE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14895C96"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Bandera para vehículo de 28 x 40 cms., escudos, dos telas, confeccionada en tela especial para intemperie con refuerzo de lona recubierto y ojillos.</w:t>
            </w:r>
          </w:p>
        </w:tc>
        <w:tc>
          <w:tcPr>
            <w:tcW w:w="1086" w:type="dxa"/>
          </w:tcPr>
          <w:p w14:paraId="0D04AE99"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7756CD0C"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67C26F95"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57C9C06E" w14:textId="293FA11D" w:rsidTr="006978B9">
        <w:trPr>
          <w:trHeight w:val="20"/>
        </w:trPr>
        <w:tc>
          <w:tcPr>
            <w:tcW w:w="1135" w:type="dxa"/>
            <w:shd w:val="clear" w:color="auto" w:fill="auto"/>
            <w:noWrap/>
            <w:vAlign w:val="center"/>
            <w:hideMark/>
          </w:tcPr>
          <w:p w14:paraId="5D0AA9A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81</w:t>
            </w:r>
          </w:p>
        </w:tc>
        <w:tc>
          <w:tcPr>
            <w:tcW w:w="992" w:type="dxa"/>
            <w:shd w:val="clear" w:color="auto" w:fill="auto"/>
            <w:vAlign w:val="center"/>
            <w:hideMark/>
          </w:tcPr>
          <w:p w14:paraId="7D1B48A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Banderas y Pendones</w:t>
            </w:r>
          </w:p>
        </w:tc>
        <w:tc>
          <w:tcPr>
            <w:tcW w:w="851" w:type="dxa"/>
            <w:shd w:val="clear" w:color="auto" w:fill="auto"/>
            <w:vAlign w:val="center"/>
            <w:hideMark/>
          </w:tcPr>
          <w:p w14:paraId="1ABF187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Pendón para Exterior</w:t>
            </w:r>
          </w:p>
        </w:tc>
        <w:tc>
          <w:tcPr>
            <w:tcW w:w="850" w:type="dxa"/>
            <w:shd w:val="clear" w:color="auto" w:fill="auto"/>
            <w:vAlign w:val="center"/>
            <w:hideMark/>
          </w:tcPr>
          <w:p w14:paraId="301A795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m2</w:t>
            </w:r>
          </w:p>
        </w:tc>
        <w:tc>
          <w:tcPr>
            <w:tcW w:w="997" w:type="dxa"/>
            <w:shd w:val="clear" w:color="auto" w:fill="auto"/>
            <w:vAlign w:val="center"/>
            <w:hideMark/>
          </w:tcPr>
          <w:p w14:paraId="02AE4FA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7432B153"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Pendón confeccionado en tela especial para itemperie con refuerzo de polipropileno con ojillos y bandolas para su sujeción.</w:t>
            </w:r>
          </w:p>
        </w:tc>
        <w:tc>
          <w:tcPr>
            <w:tcW w:w="1086" w:type="dxa"/>
          </w:tcPr>
          <w:p w14:paraId="4200357D"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5B8CEB07"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0914A44A"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3A73AB3B" w14:textId="77EF5AAF" w:rsidTr="006978B9">
        <w:trPr>
          <w:trHeight w:val="20"/>
        </w:trPr>
        <w:tc>
          <w:tcPr>
            <w:tcW w:w="1135" w:type="dxa"/>
            <w:shd w:val="clear" w:color="auto" w:fill="auto"/>
            <w:noWrap/>
            <w:vAlign w:val="center"/>
            <w:hideMark/>
          </w:tcPr>
          <w:p w14:paraId="71E80F8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82</w:t>
            </w:r>
          </w:p>
        </w:tc>
        <w:tc>
          <w:tcPr>
            <w:tcW w:w="992" w:type="dxa"/>
            <w:shd w:val="clear" w:color="auto" w:fill="auto"/>
            <w:vAlign w:val="center"/>
            <w:hideMark/>
          </w:tcPr>
          <w:p w14:paraId="6EA7B60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Banderas y Pendones</w:t>
            </w:r>
          </w:p>
        </w:tc>
        <w:tc>
          <w:tcPr>
            <w:tcW w:w="851" w:type="dxa"/>
            <w:shd w:val="clear" w:color="auto" w:fill="auto"/>
            <w:vAlign w:val="center"/>
            <w:hideMark/>
          </w:tcPr>
          <w:p w14:paraId="32FE452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Pendón para Interior</w:t>
            </w:r>
          </w:p>
        </w:tc>
        <w:tc>
          <w:tcPr>
            <w:tcW w:w="850" w:type="dxa"/>
            <w:shd w:val="clear" w:color="auto" w:fill="auto"/>
            <w:vAlign w:val="center"/>
            <w:hideMark/>
          </w:tcPr>
          <w:p w14:paraId="5FB03F6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m2</w:t>
            </w:r>
          </w:p>
        </w:tc>
        <w:tc>
          <w:tcPr>
            <w:tcW w:w="997" w:type="dxa"/>
            <w:shd w:val="clear" w:color="auto" w:fill="auto"/>
            <w:vAlign w:val="center"/>
            <w:hideMark/>
          </w:tcPr>
          <w:p w14:paraId="077C9EB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52E1C5F2"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Pendón para interior en tela de sarga impresa con diseño del evento, incluye ojillos y cintas para su sujeción.</w:t>
            </w:r>
          </w:p>
        </w:tc>
        <w:tc>
          <w:tcPr>
            <w:tcW w:w="1086" w:type="dxa"/>
          </w:tcPr>
          <w:p w14:paraId="2B0EFA61"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431B87FC"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3476E76F"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54C04F2F" w14:textId="50994A8A" w:rsidTr="006978B9">
        <w:trPr>
          <w:trHeight w:val="20"/>
        </w:trPr>
        <w:tc>
          <w:tcPr>
            <w:tcW w:w="1135" w:type="dxa"/>
            <w:shd w:val="clear" w:color="auto" w:fill="auto"/>
            <w:noWrap/>
            <w:vAlign w:val="center"/>
            <w:hideMark/>
          </w:tcPr>
          <w:p w14:paraId="027CD9D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83</w:t>
            </w:r>
          </w:p>
        </w:tc>
        <w:tc>
          <w:tcPr>
            <w:tcW w:w="992" w:type="dxa"/>
            <w:shd w:val="clear" w:color="auto" w:fill="auto"/>
            <w:vAlign w:val="center"/>
            <w:hideMark/>
          </w:tcPr>
          <w:p w14:paraId="0ABECE8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Banderas y Pendones</w:t>
            </w:r>
          </w:p>
        </w:tc>
        <w:tc>
          <w:tcPr>
            <w:tcW w:w="851" w:type="dxa"/>
            <w:shd w:val="clear" w:color="auto" w:fill="auto"/>
            <w:vAlign w:val="center"/>
            <w:hideMark/>
          </w:tcPr>
          <w:p w14:paraId="5506B3D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Base para bandera</w:t>
            </w:r>
          </w:p>
        </w:tc>
        <w:tc>
          <w:tcPr>
            <w:tcW w:w="850" w:type="dxa"/>
            <w:shd w:val="clear" w:color="auto" w:fill="auto"/>
            <w:vAlign w:val="center"/>
            <w:hideMark/>
          </w:tcPr>
          <w:p w14:paraId="7D2E2DE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6FA44D5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0D38BD3C"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Base para banderas de MDF de .40 x .40 x .40 mts (cubo).</w:t>
            </w:r>
          </w:p>
        </w:tc>
        <w:tc>
          <w:tcPr>
            <w:tcW w:w="1086" w:type="dxa"/>
          </w:tcPr>
          <w:p w14:paraId="658DCE84"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3B4898D2"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23CD7956"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24240DE6" w14:textId="1CB48C9F" w:rsidTr="006978B9">
        <w:trPr>
          <w:trHeight w:val="20"/>
        </w:trPr>
        <w:tc>
          <w:tcPr>
            <w:tcW w:w="1135" w:type="dxa"/>
            <w:shd w:val="clear" w:color="auto" w:fill="auto"/>
            <w:noWrap/>
            <w:vAlign w:val="center"/>
            <w:hideMark/>
          </w:tcPr>
          <w:p w14:paraId="70AA943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84</w:t>
            </w:r>
          </w:p>
        </w:tc>
        <w:tc>
          <w:tcPr>
            <w:tcW w:w="992" w:type="dxa"/>
            <w:shd w:val="clear" w:color="auto" w:fill="auto"/>
            <w:vAlign w:val="center"/>
            <w:hideMark/>
          </w:tcPr>
          <w:p w14:paraId="5B05E40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Banderas y Pendones</w:t>
            </w:r>
          </w:p>
        </w:tc>
        <w:tc>
          <w:tcPr>
            <w:tcW w:w="851" w:type="dxa"/>
            <w:shd w:val="clear" w:color="auto" w:fill="auto"/>
            <w:vAlign w:val="center"/>
            <w:hideMark/>
          </w:tcPr>
          <w:p w14:paraId="0C09510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Base con asta para bandera</w:t>
            </w:r>
          </w:p>
        </w:tc>
        <w:tc>
          <w:tcPr>
            <w:tcW w:w="850" w:type="dxa"/>
            <w:shd w:val="clear" w:color="auto" w:fill="auto"/>
            <w:vAlign w:val="center"/>
            <w:hideMark/>
          </w:tcPr>
          <w:p w14:paraId="5C76891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4A76AB8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459FF26D"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Base con Asta para banderas de interior de latón con acabado dorado o cromado para banderas de 1 x 1.75 mts.</w:t>
            </w:r>
          </w:p>
        </w:tc>
        <w:tc>
          <w:tcPr>
            <w:tcW w:w="1086" w:type="dxa"/>
          </w:tcPr>
          <w:p w14:paraId="718B880C"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18589F24"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558361F6"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63983754" w14:textId="2C520F08" w:rsidTr="006978B9">
        <w:trPr>
          <w:trHeight w:val="20"/>
        </w:trPr>
        <w:tc>
          <w:tcPr>
            <w:tcW w:w="1135" w:type="dxa"/>
            <w:shd w:val="clear" w:color="auto" w:fill="auto"/>
            <w:noWrap/>
            <w:vAlign w:val="center"/>
            <w:hideMark/>
          </w:tcPr>
          <w:p w14:paraId="1636034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85</w:t>
            </w:r>
          </w:p>
        </w:tc>
        <w:tc>
          <w:tcPr>
            <w:tcW w:w="992" w:type="dxa"/>
            <w:shd w:val="clear" w:color="auto" w:fill="auto"/>
            <w:vAlign w:val="center"/>
            <w:hideMark/>
          </w:tcPr>
          <w:p w14:paraId="312882A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Banderas y Pendones</w:t>
            </w:r>
          </w:p>
        </w:tc>
        <w:tc>
          <w:tcPr>
            <w:tcW w:w="851" w:type="dxa"/>
            <w:shd w:val="clear" w:color="auto" w:fill="auto"/>
            <w:vAlign w:val="center"/>
            <w:hideMark/>
          </w:tcPr>
          <w:p w14:paraId="7A28FB8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Asta para bandera de vehículo</w:t>
            </w:r>
          </w:p>
        </w:tc>
        <w:tc>
          <w:tcPr>
            <w:tcW w:w="850" w:type="dxa"/>
            <w:shd w:val="clear" w:color="auto" w:fill="auto"/>
            <w:vAlign w:val="center"/>
            <w:hideMark/>
          </w:tcPr>
          <w:p w14:paraId="1147945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0211822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74BBCC44"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Asta metálica con preparación para sujetar a carrocería de vehículos</w:t>
            </w:r>
          </w:p>
        </w:tc>
        <w:tc>
          <w:tcPr>
            <w:tcW w:w="1086" w:type="dxa"/>
          </w:tcPr>
          <w:p w14:paraId="42AC567A"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4D1CDE2B"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631778A0"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56838ED1" w14:textId="167B8059" w:rsidTr="006978B9">
        <w:trPr>
          <w:trHeight w:val="20"/>
        </w:trPr>
        <w:tc>
          <w:tcPr>
            <w:tcW w:w="7230" w:type="dxa"/>
            <w:gridSpan w:val="6"/>
            <w:shd w:val="clear" w:color="000000" w:fill="D9D9D9"/>
            <w:noWrap/>
            <w:vAlign w:val="center"/>
            <w:hideMark/>
          </w:tcPr>
          <w:p w14:paraId="618F6E33" w14:textId="77777777" w:rsidR="006978B9" w:rsidRPr="001A45B1" w:rsidRDefault="006978B9" w:rsidP="001A45B1">
            <w:pPr>
              <w:jc w:val="center"/>
              <w:rPr>
                <w:rFonts w:ascii="Noto Sans" w:eastAsia="Times New Roman" w:hAnsi="Noto Sans" w:cs="Noto Sans"/>
                <w:b/>
                <w:bCs/>
                <w:sz w:val="12"/>
                <w:szCs w:val="12"/>
                <w:lang w:val="es-MX" w:eastAsia="es-MX"/>
              </w:rPr>
            </w:pPr>
            <w:r w:rsidRPr="001A45B1">
              <w:rPr>
                <w:rFonts w:ascii="Noto Sans" w:eastAsia="Times New Roman" w:hAnsi="Noto Sans" w:cs="Noto Sans"/>
                <w:b/>
                <w:bCs/>
                <w:sz w:val="12"/>
                <w:szCs w:val="12"/>
                <w:lang w:val="es-MX" w:eastAsia="es-MX"/>
              </w:rPr>
              <w:t xml:space="preserve">TEMPLETE Y ACCESORIOS </w:t>
            </w:r>
          </w:p>
        </w:tc>
        <w:tc>
          <w:tcPr>
            <w:tcW w:w="1086" w:type="dxa"/>
            <w:shd w:val="clear" w:color="000000" w:fill="D9D9D9"/>
          </w:tcPr>
          <w:p w14:paraId="504218D6" w14:textId="77777777" w:rsidR="006978B9" w:rsidRPr="006978B9" w:rsidRDefault="006978B9" w:rsidP="001A45B1">
            <w:pPr>
              <w:jc w:val="center"/>
              <w:rPr>
                <w:rFonts w:ascii="Noto Sans" w:eastAsia="Times New Roman" w:hAnsi="Noto Sans" w:cs="Noto Sans"/>
                <w:b/>
                <w:bCs/>
                <w:sz w:val="12"/>
                <w:szCs w:val="12"/>
                <w:lang w:val="es-MX" w:eastAsia="es-MX"/>
              </w:rPr>
            </w:pPr>
          </w:p>
        </w:tc>
        <w:tc>
          <w:tcPr>
            <w:tcW w:w="1087" w:type="dxa"/>
            <w:shd w:val="clear" w:color="000000" w:fill="D9D9D9"/>
          </w:tcPr>
          <w:p w14:paraId="4F53E530" w14:textId="77777777" w:rsidR="006978B9" w:rsidRPr="006978B9" w:rsidRDefault="006978B9" w:rsidP="001A45B1">
            <w:pPr>
              <w:jc w:val="center"/>
              <w:rPr>
                <w:rFonts w:ascii="Noto Sans" w:eastAsia="Times New Roman" w:hAnsi="Noto Sans" w:cs="Noto Sans"/>
                <w:b/>
                <w:bCs/>
                <w:sz w:val="12"/>
                <w:szCs w:val="12"/>
                <w:lang w:val="es-MX" w:eastAsia="es-MX"/>
              </w:rPr>
            </w:pPr>
          </w:p>
        </w:tc>
        <w:tc>
          <w:tcPr>
            <w:tcW w:w="1087" w:type="dxa"/>
            <w:shd w:val="clear" w:color="000000" w:fill="D9D9D9"/>
          </w:tcPr>
          <w:p w14:paraId="1AF7913A" w14:textId="77777777" w:rsidR="006978B9" w:rsidRPr="006978B9" w:rsidRDefault="006978B9" w:rsidP="001A45B1">
            <w:pPr>
              <w:jc w:val="center"/>
              <w:rPr>
                <w:rFonts w:ascii="Noto Sans" w:eastAsia="Times New Roman" w:hAnsi="Noto Sans" w:cs="Noto Sans"/>
                <w:b/>
                <w:bCs/>
                <w:sz w:val="12"/>
                <w:szCs w:val="12"/>
                <w:lang w:val="es-MX" w:eastAsia="es-MX"/>
              </w:rPr>
            </w:pPr>
          </w:p>
        </w:tc>
      </w:tr>
      <w:tr w:rsidR="006978B9" w:rsidRPr="006978B9" w14:paraId="413F2CF9" w14:textId="268B2F12" w:rsidTr="006978B9">
        <w:trPr>
          <w:trHeight w:val="20"/>
        </w:trPr>
        <w:tc>
          <w:tcPr>
            <w:tcW w:w="1135" w:type="dxa"/>
            <w:shd w:val="clear" w:color="auto" w:fill="auto"/>
            <w:noWrap/>
            <w:vAlign w:val="center"/>
            <w:hideMark/>
          </w:tcPr>
          <w:p w14:paraId="100ABE2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86</w:t>
            </w:r>
          </w:p>
        </w:tc>
        <w:tc>
          <w:tcPr>
            <w:tcW w:w="992" w:type="dxa"/>
            <w:shd w:val="clear" w:color="auto" w:fill="auto"/>
            <w:vAlign w:val="center"/>
            <w:hideMark/>
          </w:tcPr>
          <w:p w14:paraId="072E541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Templete y Accesorios</w:t>
            </w:r>
          </w:p>
        </w:tc>
        <w:tc>
          <w:tcPr>
            <w:tcW w:w="851" w:type="dxa"/>
            <w:shd w:val="clear" w:color="auto" w:fill="auto"/>
            <w:vAlign w:val="center"/>
            <w:hideMark/>
          </w:tcPr>
          <w:p w14:paraId="175C890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Templete</w:t>
            </w:r>
          </w:p>
        </w:tc>
        <w:tc>
          <w:tcPr>
            <w:tcW w:w="850" w:type="dxa"/>
            <w:shd w:val="clear" w:color="auto" w:fill="auto"/>
            <w:vAlign w:val="center"/>
            <w:hideMark/>
          </w:tcPr>
          <w:p w14:paraId="54011AB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m2</w:t>
            </w:r>
          </w:p>
        </w:tc>
        <w:tc>
          <w:tcPr>
            <w:tcW w:w="997" w:type="dxa"/>
            <w:shd w:val="clear" w:color="auto" w:fill="auto"/>
            <w:vAlign w:val="center"/>
            <w:hideMark/>
          </w:tcPr>
          <w:p w14:paraId="4969FA0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01A8BBF4"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Templete de estructura metálica con tarima de alta resistencia a una altura de 20 cm en tramos de 1.25 x 1.25 mts, con alformbra de uso rudo, encharolado y todo lo necesario para su montaje y desmontaje.</w:t>
            </w:r>
          </w:p>
        </w:tc>
        <w:tc>
          <w:tcPr>
            <w:tcW w:w="1086" w:type="dxa"/>
          </w:tcPr>
          <w:p w14:paraId="5F911EAB"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01A8E22C"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44998694"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288B0DA4" w14:textId="50CCA8B7" w:rsidTr="006978B9">
        <w:trPr>
          <w:trHeight w:val="20"/>
        </w:trPr>
        <w:tc>
          <w:tcPr>
            <w:tcW w:w="1135" w:type="dxa"/>
            <w:shd w:val="clear" w:color="auto" w:fill="auto"/>
            <w:noWrap/>
            <w:vAlign w:val="center"/>
            <w:hideMark/>
          </w:tcPr>
          <w:p w14:paraId="2FAD222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87</w:t>
            </w:r>
          </w:p>
        </w:tc>
        <w:tc>
          <w:tcPr>
            <w:tcW w:w="992" w:type="dxa"/>
            <w:shd w:val="clear" w:color="auto" w:fill="auto"/>
            <w:vAlign w:val="center"/>
            <w:hideMark/>
          </w:tcPr>
          <w:p w14:paraId="2004F5D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Templete y Accesorios</w:t>
            </w:r>
          </w:p>
        </w:tc>
        <w:tc>
          <w:tcPr>
            <w:tcW w:w="851" w:type="dxa"/>
            <w:shd w:val="clear" w:color="auto" w:fill="auto"/>
            <w:vAlign w:val="center"/>
            <w:hideMark/>
          </w:tcPr>
          <w:p w14:paraId="7958C6C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Templete</w:t>
            </w:r>
          </w:p>
        </w:tc>
        <w:tc>
          <w:tcPr>
            <w:tcW w:w="850" w:type="dxa"/>
            <w:shd w:val="clear" w:color="auto" w:fill="auto"/>
            <w:vAlign w:val="center"/>
            <w:hideMark/>
          </w:tcPr>
          <w:p w14:paraId="5DCE693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m2</w:t>
            </w:r>
          </w:p>
        </w:tc>
        <w:tc>
          <w:tcPr>
            <w:tcW w:w="997" w:type="dxa"/>
            <w:shd w:val="clear" w:color="auto" w:fill="auto"/>
            <w:vAlign w:val="center"/>
            <w:hideMark/>
          </w:tcPr>
          <w:p w14:paraId="52A6D09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649E50B5"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Templete de estructura metálica con tarima de alta resistencia a una altura de 40 cm en tramos de 1.25 x 1.25 mts, con alformbra de uso rudo, encharolado, barandal y todo lo necesario para su montaje y desmontaje.</w:t>
            </w:r>
          </w:p>
        </w:tc>
        <w:tc>
          <w:tcPr>
            <w:tcW w:w="1086" w:type="dxa"/>
          </w:tcPr>
          <w:p w14:paraId="3BFBD4C1"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68AAB20E"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56716339"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71CA03DF" w14:textId="56F86D61" w:rsidTr="006978B9">
        <w:trPr>
          <w:trHeight w:val="20"/>
        </w:trPr>
        <w:tc>
          <w:tcPr>
            <w:tcW w:w="1135" w:type="dxa"/>
            <w:shd w:val="clear" w:color="auto" w:fill="auto"/>
            <w:noWrap/>
            <w:vAlign w:val="center"/>
            <w:hideMark/>
          </w:tcPr>
          <w:p w14:paraId="799716E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88</w:t>
            </w:r>
          </w:p>
        </w:tc>
        <w:tc>
          <w:tcPr>
            <w:tcW w:w="992" w:type="dxa"/>
            <w:shd w:val="clear" w:color="auto" w:fill="auto"/>
            <w:vAlign w:val="center"/>
            <w:hideMark/>
          </w:tcPr>
          <w:p w14:paraId="3456A35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Templete y Accesorios</w:t>
            </w:r>
          </w:p>
        </w:tc>
        <w:tc>
          <w:tcPr>
            <w:tcW w:w="851" w:type="dxa"/>
            <w:shd w:val="clear" w:color="auto" w:fill="auto"/>
            <w:vAlign w:val="center"/>
            <w:hideMark/>
          </w:tcPr>
          <w:p w14:paraId="7AC4169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Templete</w:t>
            </w:r>
          </w:p>
        </w:tc>
        <w:tc>
          <w:tcPr>
            <w:tcW w:w="850" w:type="dxa"/>
            <w:shd w:val="clear" w:color="auto" w:fill="auto"/>
            <w:vAlign w:val="center"/>
            <w:hideMark/>
          </w:tcPr>
          <w:p w14:paraId="4FA3999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m2</w:t>
            </w:r>
          </w:p>
        </w:tc>
        <w:tc>
          <w:tcPr>
            <w:tcW w:w="997" w:type="dxa"/>
            <w:shd w:val="clear" w:color="auto" w:fill="auto"/>
            <w:vAlign w:val="center"/>
            <w:hideMark/>
          </w:tcPr>
          <w:p w14:paraId="5247FDB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2EDD1060"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Templete de estructura metálica con tarima de alta resistencia a una altura de 60 cm en tramos de 1.25 x 1.25 mts, con alformbra de uso rudo, escalera,  encharolado, barandal y todo lo necesario para su montaje y desmontaje.</w:t>
            </w:r>
          </w:p>
        </w:tc>
        <w:tc>
          <w:tcPr>
            <w:tcW w:w="1086" w:type="dxa"/>
          </w:tcPr>
          <w:p w14:paraId="5E40B725"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2D18F24F"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1388FCC1"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7DE3A7A3" w14:textId="09553BC7" w:rsidTr="006978B9">
        <w:trPr>
          <w:trHeight w:val="20"/>
        </w:trPr>
        <w:tc>
          <w:tcPr>
            <w:tcW w:w="1135" w:type="dxa"/>
            <w:shd w:val="clear" w:color="auto" w:fill="auto"/>
            <w:noWrap/>
            <w:vAlign w:val="center"/>
            <w:hideMark/>
          </w:tcPr>
          <w:p w14:paraId="6E03696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89</w:t>
            </w:r>
          </w:p>
        </w:tc>
        <w:tc>
          <w:tcPr>
            <w:tcW w:w="992" w:type="dxa"/>
            <w:shd w:val="clear" w:color="auto" w:fill="auto"/>
            <w:vAlign w:val="center"/>
            <w:hideMark/>
          </w:tcPr>
          <w:p w14:paraId="13EFD47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Templete y Accesorios</w:t>
            </w:r>
          </w:p>
        </w:tc>
        <w:tc>
          <w:tcPr>
            <w:tcW w:w="851" w:type="dxa"/>
            <w:shd w:val="clear" w:color="auto" w:fill="auto"/>
            <w:vAlign w:val="center"/>
            <w:hideMark/>
          </w:tcPr>
          <w:p w14:paraId="72B67B5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Templete</w:t>
            </w:r>
          </w:p>
        </w:tc>
        <w:tc>
          <w:tcPr>
            <w:tcW w:w="850" w:type="dxa"/>
            <w:shd w:val="clear" w:color="auto" w:fill="auto"/>
            <w:vAlign w:val="center"/>
            <w:hideMark/>
          </w:tcPr>
          <w:p w14:paraId="5DA5EB6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m2</w:t>
            </w:r>
          </w:p>
        </w:tc>
        <w:tc>
          <w:tcPr>
            <w:tcW w:w="997" w:type="dxa"/>
            <w:shd w:val="clear" w:color="auto" w:fill="auto"/>
            <w:vAlign w:val="center"/>
            <w:hideMark/>
          </w:tcPr>
          <w:p w14:paraId="4145B18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29B773D6"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Templete de estructura metálica con tarima de alta resistencia a una altura de 80 cm en tramos de 1.25 x 1.25 mts, con alformbra de uso rudo, escalera,  encharolado, barandal y todo lo necesario para su montaje y desmontaje.</w:t>
            </w:r>
          </w:p>
        </w:tc>
        <w:tc>
          <w:tcPr>
            <w:tcW w:w="1086" w:type="dxa"/>
          </w:tcPr>
          <w:p w14:paraId="7FE7F6B5"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7BFB4E83"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25E2F598"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388F99BF" w14:textId="0EF499D2" w:rsidTr="006978B9">
        <w:trPr>
          <w:trHeight w:val="20"/>
        </w:trPr>
        <w:tc>
          <w:tcPr>
            <w:tcW w:w="1135" w:type="dxa"/>
            <w:shd w:val="clear" w:color="auto" w:fill="auto"/>
            <w:noWrap/>
            <w:vAlign w:val="center"/>
            <w:hideMark/>
          </w:tcPr>
          <w:p w14:paraId="21A322A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90</w:t>
            </w:r>
          </w:p>
        </w:tc>
        <w:tc>
          <w:tcPr>
            <w:tcW w:w="992" w:type="dxa"/>
            <w:shd w:val="clear" w:color="auto" w:fill="auto"/>
            <w:vAlign w:val="center"/>
            <w:hideMark/>
          </w:tcPr>
          <w:p w14:paraId="0A7660D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Templete y Accesorios</w:t>
            </w:r>
          </w:p>
        </w:tc>
        <w:tc>
          <w:tcPr>
            <w:tcW w:w="851" w:type="dxa"/>
            <w:shd w:val="clear" w:color="auto" w:fill="auto"/>
            <w:vAlign w:val="center"/>
            <w:hideMark/>
          </w:tcPr>
          <w:p w14:paraId="7A6D62E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Templete</w:t>
            </w:r>
          </w:p>
        </w:tc>
        <w:tc>
          <w:tcPr>
            <w:tcW w:w="850" w:type="dxa"/>
            <w:shd w:val="clear" w:color="auto" w:fill="auto"/>
            <w:vAlign w:val="center"/>
            <w:hideMark/>
          </w:tcPr>
          <w:p w14:paraId="5178397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m2</w:t>
            </w:r>
          </w:p>
        </w:tc>
        <w:tc>
          <w:tcPr>
            <w:tcW w:w="997" w:type="dxa"/>
            <w:shd w:val="clear" w:color="auto" w:fill="auto"/>
            <w:vAlign w:val="center"/>
            <w:hideMark/>
          </w:tcPr>
          <w:p w14:paraId="0C418CA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49BED21E"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Templete de estructura metálica con tarima de alta resistencia a una altura de 100 cm en tramos de 1.25 x 1.25 mts, con alformbra de uso rudo, escalera,  encharolado, barandal y todo lo necesario para su montaje y desmontaje.</w:t>
            </w:r>
          </w:p>
        </w:tc>
        <w:tc>
          <w:tcPr>
            <w:tcW w:w="1086" w:type="dxa"/>
          </w:tcPr>
          <w:p w14:paraId="2608A726"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5FE0835B"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58BDB959"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4BBB8260" w14:textId="017C5DAF" w:rsidTr="006978B9">
        <w:trPr>
          <w:trHeight w:val="20"/>
        </w:trPr>
        <w:tc>
          <w:tcPr>
            <w:tcW w:w="1135" w:type="dxa"/>
            <w:shd w:val="clear" w:color="auto" w:fill="auto"/>
            <w:noWrap/>
            <w:vAlign w:val="center"/>
            <w:hideMark/>
          </w:tcPr>
          <w:p w14:paraId="780A0DD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91</w:t>
            </w:r>
          </w:p>
        </w:tc>
        <w:tc>
          <w:tcPr>
            <w:tcW w:w="992" w:type="dxa"/>
            <w:shd w:val="clear" w:color="auto" w:fill="auto"/>
            <w:vAlign w:val="center"/>
            <w:hideMark/>
          </w:tcPr>
          <w:p w14:paraId="34C2396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Templete y Accesorios</w:t>
            </w:r>
          </w:p>
        </w:tc>
        <w:tc>
          <w:tcPr>
            <w:tcW w:w="851" w:type="dxa"/>
            <w:shd w:val="clear" w:color="auto" w:fill="auto"/>
            <w:vAlign w:val="center"/>
            <w:hideMark/>
          </w:tcPr>
          <w:p w14:paraId="1A20790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Templete</w:t>
            </w:r>
          </w:p>
        </w:tc>
        <w:tc>
          <w:tcPr>
            <w:tcW w:w="850" w:type="dxa"/>
            <w:shd w:val="clear" w:color="auto" w:fill="auto"/>
            <w:vAlign w:val="center"/>
            <w:hideMark/>
          </w:tcPr>
          <w:p w14:paraId="6AD0219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m2</w:t>
            </w:r>
          </w:p>
        </w:tc>
        <w:tc>
          <w:tcPr>
            <w:tcW w:w="997" w:type="dxa"/>
            <w:shd w:val="clear" w:color="auto" w:fill="auto"/>
            <w:vAlign w:val="center"/>
            <w:hideMark/>
          </w:tcPr>
          <w:p w14:paraId="4DA5771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5FD6BA72"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Templete de estructura metálica con tarima de alta resistencia a una altura de 120 cm en tramos de 1.25 x 1.25 mts, con alformbra de uso rudo, encharolado, escalera, barandal y todo lo necesario para su montaje y desmontaje.</w:t>
            </w:r>
          </w:p>
        </w:tc>
        <w:tc>
          <w:tcPr>
            <w:tcW w:w="1086" w:type="dxa"/>
          </w:tcPr>
          <w:p w14:paraId="06EE3F68"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2853A34C"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1B22A797"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5C9FF895" w14:textId="1B841B5C" w:rsidTr="006978B9">
        <w:trPr>
          <w:trHeight w:val="20"/>
        </w:trPr>
        <w:tc>
          <w:tcPr>
            <w:tcW w:w="1135" w:type="dxa"/>
            <w:shd w:val="clear" w:color="auto" w:fill="auto"/>
            <w:noWrap/>
            <w:vAlign w:val="center"/>
            <w:hideMark/>
          </w:tcPr>
          <w:p w14:paraId="73858A5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92</w:t>
            </w:r>
          </w:p>
        </w:tc>
        <w:tc>
          <w:tcPr>
            <w:tcW w:w="992" w:type="dxa"/>
            <w:shd w:val="clear" w:color="auto" w:fill="auto"/>
            <w:vAlign w:val="center"/>
            <w:hideMark/>
          </w:tcPr>
          <w:p w14:paraId="65193A4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Templete y Accesorios</w:t>
            </w:r>
          </w:p>
        </w:tc>
        <w:tc>
          <w:tcPr>
            <w:tcW w:w="851" w:type="dxa"/>
            <w:shd w:val="clear" w:color="auto" w:fill="auto"/>
            <w:vAlign w:val="center"/>
            <w:hideMark/>
          </w:tcPr>
          <w:p w14:paraId="13DD3CE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Templete</w:t>
            </w:r>
          </w:p>
        </w:tc>
        <w:tc>
          <w:tcPr>
            <w:tcW w:w="850" w:type="dxa"/>
            <w:shd w:val="clear" w:color="auto" w:fill="auto"/>
            <w:vAlign w:val="center"/>
            <w:hideMark/>
          </w:tcPr>
          <w:p w14:paraId="29769A4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m2</w:t>
            </w:r>
          </w:p>
        </w:tc>
        <w:tc>
          <w:tcPr>
            <w:tcW w:w="997" w:type="dxa"/>
            <w:shd w:val="clear" w:color="auto" w:fill="auto"/>
            <w:vAlign w:val="center"/>
            <w:hideMark/>
          </w:tcPr>
          <w:p w14:paraId="460A45C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1323B9EA"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Templete de estructura metálica con tarima de alta resistencia a una altura de 140 cm en tramos de 1.25 x 1.25 mts, con alformbra de uso rudo, escalera, encharolado, barandal y todo lo necesario para su montaje y desmontaje.</w:t>
            </w:r>
          </w:p>
        </w:tc>
        <w:tc>
          <w:tcPr>
            <w:tcW w:w="1086" w:type="dxa"/>
          </w:tcPr>
          <w:p w14:paraId="00A140BD"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0DA6A35F"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361A4CAF"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43D34BFB" w14:textId="29FCB6DF" w:rsidTr="006978B9">
        <w:trPr>
          <w:trHeight w:val="20"/>
        </w:trPr>
        <w:tc>
          <w:tcPr>
            <w:tcW w:w="1135" w:type="dxa"/>
            <w:shd w:val="clear" w:color="auto" w:fill="auto"/>
            <w:noWrap/>
            <w:vAlign w:val="center"/>
            <w:hideMark/>
          </w:tcPr>
          <w:p w14:paraId="00105D4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lastRenderedPageBreak/>
              <w:t>93</w:t>
            </w:r>
          </w:p>
        </w:tc>
        <w:tc>
          <w:tcPr>
            <w:tcW w:w="992" w:type="dxa"/>
            <w:shd w:val="clear" w:color="auto" w:fill="auto"/>
            <w:vAlign w:val="center"/>
            <w:hideMark/>
          </w:tcPr>
          <w:p w14:paraId="0ED7048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Templete y Accesorios</w:t>
            </w:r>
          </w:p>
        </w:tc>
        <w:tc>
          <w:tcPr>
            <w:tcW w:w="851" w:type="dxa"/>
            <w:shd w:val="clear" w:color="auto" w:fill="auto"/>
            <w:vAlign w:val="center"/>
            <w:hideMark/>
          </w:tcPr>
          <w:p w14:paraId="69D6389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Templete</w:t>
            </w:r>
          </w:p>
        </w:tc>
        <w:tc>
          <w:tcPr>
            <w:tcW w:w="850" w:type="dxa"/>
            <w:shd w:val="clear" w:color="auto" w:fill="auto"/>
            <w:vAlign w:val="center"/>
            <w:hideMark/>
          </w:tcPr>
          <w:p w14:paraId="5A45D62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m2</w:t>
            </w:r>
          </w:p>
        </w:tc>
        <w:tc>
          <w:tcPr>
            <w:tcW w:w="997" w:type="dxa"/>
            <w:shd w:val="clear" w:color="auto" w:fill="auto"/>
            <w:vAlign w:val="center"/>
            <w:hideMark/>
          </w:tcPr>
          <w:p w14:paraId="4435BA5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5C3A4E1B"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Fabricación de templete a medida con tarima de alta resistencia a una altura de 20 cm, con alfombra de uso rudo, encharolado y todo lo necesario para su montaje y desmontaje.</w:t>
            </w:r>
          </w:p>
        </w:tc>
        <w:tc>
          <w:tcPr>
            <w:tcW w:w="1086" w:type="dxa"/>
          </w:tcPr>
          <w:p w14:paraId="5B98B44D"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513D6B94"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5F004A59"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5C4ED705" w14:textId="29312129" w:rsidTr="006978B9">
        <w:trPr>
          <w:trHeight w:val="20"/>
        </w:trPr>
        <w:tc>
          <w:tcPr>
            <w:tcW w:w="1135" w:type="dxa"/>
            <w:shd w:val="clear" w:color="auto" w:fill="auto"/>
            <w:noWrap/>
            <w:vAlign w:val="center"/>
            <w:hideMark/>
          </w:tcPr>
          <w:p w14:paraId="1C16C4C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94</w:t>
            </w:r>
          </w:p>
        </w:tc>
        <w:tc>
          <w:tcPr>
            <w:tcW w:w="992" w:type="dxa"/>
            <w:shd w:val="clear" w:color="auto" w:fill="auto"/>
            <w:vAlign w:val="center"/>
            <w:hideMark/>
          </w:tcPr>
          <w:p w14:paraId="30881C6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Templete y Accesorios</w:t>
            </w:r>
          </w:p>
        </w:tc>
        <w:tc>
          <w:tcPr>
            <w:tcW w:w="851" w:type="dxa"/>
            <w:shd w:val="clear" w:color="auto" w:fill="auto"/>
            <w:vAlign w:val="center"/>
            <w:hideMark/>
          </w:tcPr>
          <w:p w14:paraId="70B5620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Templete</w:t>
            </w:r>
          </w:p>
        </w:tc>
        <w:tc>
          <w:tcPr>
            <w:tcW w:w="850" w:type="dxa"/>
            <w:shd w:val="clear" w:color="auto" w:fill="auto"/>
            <w:vAlign w:val="center"/>
            <w:hideMark/>
          </w:tcPr>
          <w:p w14:paraId="797F31A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m2</w:t>
            </w:r>
          </w:p>
        </w:tc>
        <w:tc>
          <w:tcPr>
            <w:tcW w:w="997" w:type="dxa"/>
            <w:shd w:val="clear" w:color="auto" w:fill="auto"/>
            <w:vAlign w:val="center"/>
            <w:hideMark/>
          </w:tcPr>
          <w:p w14:paraId="1FA10F5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00D73D14"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Fabricación de templete a medida con tarima de alta resistencia a una altura de 40 cm, con alfombra de uso rudo, encharolado y todo lo necesario para su montaje y desmontaje.</w:t>
            </w:r>
          </w:p>
        </w:tc>
        <w:tc>
          <w:tcPr>
            <w:tcW w:w="1086" w:type="dxa"/>
          </w:tcPr>
          <w:p w14:paraId="04FC2E51"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20815596"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5CD1D9CA"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49C0AE69" w14:textId="799D078D" w:rsidTr="006978B9">
        <w:trPr>
          <w:trHeight w:val="20"/>
        </w:trPr>
        <w:tc>
          <w:tcPr>
            <w:tcW w:w="1135" w:type="dxa"/>
            <w:shd w:val="clear" w:color="auto" w:fill="auto"/>
            <w:noWrap/>
            <w:vAlign w:val="center"/>
            <w:hideMark/>
          </w:tcPr>
          <w:p w14:paraId="579BC1D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95</w:t>
            </w:r>
          </w:p>
        </w:tc>
        <w:tc>
          <w:tcPr>
            <w:tcW w:w="992" w:type="dxa"/>
            <w:shd w:val="clear" w:color="auto" w:fill="auto"/>
            <w:vAlign w:val="center"/>
            <w:hideMark/>
          </w:tcPr>
          <w:p w14:paraId="0D68576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Templete y Accesorios</w:t>
            </w:r>
          </w:p>
        </w:tc>
        <w:tc>
          <w:tcPr>
            <w:tcW w:w="851" w:type="dxa"/>
            <w:shd w:val="clear" w:color="auto" w:fill="auto"/>
            <w:vAlign w:val="center"/>
            <w:hideMark/>
          </w:tcPr>
          <w:p w14:paraId="76EE05B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Templete</w:t>
            </w:r>
          </w:p>
        </w:tc>
        <w:tc>
          <w:tcPr>
            <w:tcW w:w="850" w:type="dxa"/>
            <w:shd w:val="clear" w:color="auto" w:fill="auto"/>
            <w:vAlign w:val="center"/>
            <w:hideMark/>
          </w:tcPr>
          <w:p w14:paraId="245F6FD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m2</w:t>
            </w:r>
          </w:p>
        </w:tc>
        <w:tc>
          <w:tcPr>
            <w:tcW w:w="997" w:type="dxa"/>
            <w:shd w:val="clear" w:color="auto" w:fill="auto"/>
            <w:vAlign w:val="center"/>
            <w:hideMark/>
          </w:tcPr>
          <w:p w14:paraId="7C5263E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7FCF2B65"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Fabricación de templete a medida con tarima de alta resistencia a una altura de 60 cm, con alfombra de uso rudo, encharolado, escalera y todo lo necesario para su montaje y desmontaje.</w:t>
            </w:r>
          </w:p>
        </w:tc>
        <w:tc>
          <w:tcPr>
            <w:tcW w:w="1086" w:type="dxa"/>
          </w:tcPr>
          <w:p w14:paraId="0D25E923"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1DE27B86"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18379F04"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2B0D6302" w14:textId="28DC1A6C" w:rsidTr="006978B9">
        <w:trPr>
          <w:trHeight w:val="20"/>
        </w:trPr>
        <w:tc>
          <w:tcPr>
            <w:tcW w:w="1135" w:type="dxa"/>
            <w:shd w:val="clear" w:color="auto" w:fill="auto"/>
            <w:noWrap/>
            <w:vAlign w:val="center"/>
            <w:hideMark/>
          </w:tcPr>
          <w:p w14:paraId="7FEFE18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96</w:t>
            </w:r>
          </w:p>
        </w:tc>
        <w:tc>
          <w:tcPr>
            <w:tcW w:w="992" w:type="dxa"/>
            <w:shd w:val="clear" w:color="auto" w:fill="auto"/>
            <w:vAlign w:val="center"/>
            <w:hideMark/>
          </w:tcPr>
          <w:p w14:paraId="30AD2EF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Templete y Accesorios</w:t>
            </w:r>
          </w:p>
        </w:tc>
        <w:tc>
          <w:tcPr>
            <w:tcW w:w="851" w:type="dxa"/>
            <w:shd w:val="clear" w:color="auto" w:fill="auto"/>
            <w:vAlign w:val="center"/>
            <w:hideMark/>
          </w:tcPr>
          <w:p w14:paraId="7EEFE26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Tarima</w:t>
            </w:r>
          </w:p>
        </w:tc>
        <w:tc>
          <w:tcPr>
            <w:tcW w:w="850" w:type="dxa"/>
            <w:shd w:val="clear" w:color="auto" w:fill="auto"/>
            <w:vAlign w:val="center"/>
            <w:hideMark/>
          </w:tcPr>
          <w:p w14:paraId="53CD11A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m2</w:t>
            </w:r>
          </w:p>
        </w:tc>
        <w:tc>
          <w:tcPr>
            <w:tcW w:w="997" w:type="dxa"/>
            <w:shd w:val="clear" w:color="auto" w:fill="auto"/>
            <w:vAlign w:val="center"/>
            <w:hideMark/>
          </w:tcPr>
          <w:p w14:paraId="7D2B59A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031A8282"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Tarima a nivel de piso con barniz o pintada, con charol blanco o negro.</w:t>
            </w:r>
          </w:p>
        </w:tc>
        <w:tc>
          <w:tcPr>
            <w:tcW w:w="1086" w:type="dxa"/>
          </w:tcPr>
          <w:p w14:paraId="410067F7"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473E2952"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1EEE5D08"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2EE6F063" w14:textId="3973AD6F" w:rsidTr="006978B9">
        <w:trPr>
          <w:trHeight w:val="20"/>
        </w:trPr>
        <w:tc>
          <w:tcPr>
            <w:tcW w:w="1135" w:type="dxa"/>
            <w:shd w:val="clear" w:color="auto" w:fill="auto"/>
            <w:noWrap/>
            <w:vAlign w:val="center"/>
            <w:hideMark/>
          </w:tcPr>
          <w:p w14:paraId="3B9C1CE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97</w:t>
            </w:r>
          </w:p>
        </w:tc>
        <w:tc>
          <w:tcPr>
            <w:tcW w:w="992" w:type="dxa"/>
            <w:shd w:val="clear" w:color="auto" w:fill="auto"/>
            <w:vAlign w:val="center"/>
            <w:hideMark/>
          </w:tcPr>
          <w:p w14:paraId="6F0D4D8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Templete y Accesorios</w:t>
            </w:r>
          </w:p>
        </w:tc>
        <w:tc>
          <w:tcPr>
            <w:tcW w:w="851" w:type="dxa"/>
            <w:shd w:val="clear" w:color="auto" w:fill="auto"/>
            <w:vAlign w:val="center"/>
            <w:hideMark/>
          </w:tcPr>
          <w:p w14:paraId="6C63900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Muro divisorio en sistema modular</w:t>
            </w:r>
          </w:p>
        </w:tc>
        <w:tc>
          <w:tcPr>
            <w:tcW w:w="850" w:type="dxa"/>
            <w:shd w:val="clear" w:color="auto" w:fill="auto"/>
            <w:vAlign w:val="center"/>
            <w:hideMark/>
          </w:tcPr>
          <w:p w14:paraId="4298421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Metro lineal</w:t>
            </w:r>
          </w:p>
        </w:tc>
        <w:tc>
          <w:tcPr>
            <w:tcW w:w="997" w:type="dxa"/>
            <w:shd w:val="clear" w:color="auto" w:fill="auto"/>
            <w:vAlign w:val="center"/>
            <w:hideMark/>
          </w:tcPr>
          <w:p w14:paraId="662D44F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71BB0620"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Mamparas en sistema modular en aluminio con panel de MDF, de 12 mm, con acabados en color blanco, preparado para recibir impreso</w:t>
            </w:r>
          </w:p>
        </w:tc>
        <w:tc>
          <w:tcPr>
            <w:tcW w:w="1086" w:type="dxa"/>
          </w:tcPr>
          <w:p w14:paraId="10C61917"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18A5E482"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25D157A3"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64A50BEA" w14:textId="6B1BD9A9" w:rsidTr="006978B9">
        <w:trPr>
          <w:trHeight w:val="20"/>
        </w:trPr>
        <w:tc>
          <w:tcPr>
            <w:tcW w:w="1135" w:type="dxa"/>
            <w:shd w:val="clear" w:color="auto" w:fill="auto"/>
            <w:noWrap/>
            <w:vAlign w:val="center"/>
            <w:hideMark/>
          </w:tcPr>
          <w:p w14:paraId="6CA0DC0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98</w:t>
            </w:r>
          </w:p>
        </w:tc>
        <w:tc>
          <w:tcPr>
            <w:tcW w:w="992" w:type="dxa"/>
            <w:shd w:val="clear" w:color="auto" w:fill="auto"/>
            <w:vAlign w:val="center"/>
            <w:hideMark/>
          </w:tcPr>
          <w:p w14:paraId="7226F9F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Templete y Accesorios</w:t>
            </w:r>
          </w:p>
        </w:tc>
        <w:tc>
          <w:tcPr>
            <w:tcW w:w="851" w:type="dxa"/>
            <w:shd w:val="clear" w:color="auto" w:fill="auto"/>
            <w:vAlign w:val="center"/>
            <w:hideMark/>
          </w:tcPr>
          <w:p w14:paraId="5C50AD1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Muro divisorio en sistema modular</w:t>
            </w:r>
          </w:p>
        </w:tc>
        <w:tc>
          <w:tcPr>
            <w:tcW w:w="850" w:type="dxa"/>
            <w:shd w:val="clear" w:color="auto" w:fill="auto"/>
            <w:vAlign w:val="center"/>
            <w:hideMark/>
          </w:tcPr>
          <w:p w14:paraId="1E0CE09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Metro lineal</w:t>
            </w:r>
          </w:p>
        </w:tc>
        <w:tc>
          <w:tcPr>
            <w:tcW w:w="997" w:type="dxa"/>
            <w:shd w:val="clear" w:color="auto" w:fill="auto"/>
            <w:vAlign w:val="center"/>
            <w:hideMark/>
          </w:tcPr>
          <w:p w14:paraId="6F0FB74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48F7C749"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Mamparas en sistema modular en madera con tela negra,para cubrir consolas o cocinas (comunmente llamado house)</w:t>
            </w:r>
          </w:p>
        </w:tc>
        <w:tc>
          <w:tcPr>
            <w:tcW w:w="1086" w:type="dxa"/>
          </w:tcPr>
          <w:p w14:paraId="67CED753"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2F991E86"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267A133F"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055B35A5" w14:textId="34410C43" w:rsidTr="006978B9">
        <w:trPr>
          <w:trHeight w:val="20"/>
        </w:trPr>
        <w:tc>
          <w:tcPr>
            <w:tcW w:w="1135" w:type="dxa"/>
            <w:shd w:val="clear" w:color="auto" w:fill="auto"/>
            <w:noWrap/>
            <w:vAlign w:val="center"/>
            <w:hideMark/>
          </w:tcPr>
          <w:p w14:paraId="2AC70C6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99</w:t>
            </w:r>
          </w:p>
        </w:tc>
        <w:tc>
          <w:tcPr>
            <w:tcW w:w="992" w:type="dxa"/>
            <w:shd w:val="clear" w:color="auto" w:fill="auto"/>
            <w:vAlign w:val="center"/>
            <w:hideMark/>
          </w:tcPr>
          <w:p w14:paraId="31331FE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Templete y Accesorios</w:t>
            </w:r>
          </w:p>
        </w:tc>
        <w:tc>
          <w:tcPr>
            <w:tcW w:w="851" w:type="dxa"/>
            <w:shd w:val="clear" w:color="auto" w:fill="auto"/>
            <w:vAlign w:val="center"/>
            <w:hideMark/>
          </w:tcPr>
          <w:p w14:paraId="115B0CD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Telón </w:t>
            </w:r>
          </w:p>
        </w:tc>
        <w:tc>
          <w:tcPr>
            <w:tcW w:w="850" w:type="dxa"/>
            <w:shd w:val="clear" w:color="auto" w:fill="auto"/>
            <w:vAlign w:val="center"/>
            <w:hideMark/>
          </w:tcPr>
          <w:p w14:paraId="6D08C25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Metro lineal</w:t>
            </w:r>
          </w:p>
        </w:tc>
        <w:tc>
          <w:tcPr>
            <w:tcW w:w="997" w:type="dxa"/>
            <w:shd w:val="clear" w:color="auto" w:fill="auto"/>
            <w:vAlign w:val="center"/>
            <w:hideMark/>
          </w:tcPr>
          <w:p w14:paraId="04135CF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75E24AC4"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Sistema de Telón Kabuki vertical para la apertura de cortinas y telones</w:t>
            </w:r>
          </w:p>
        </w:tc>
        <w:tc>
          <w:tcPr>
            <w:tcW w:w="1086" w:type="dxa"/>
          </w:tcPr>
          <w:p w14:paraId="5850BCC8"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25A7458B"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3E803EE8"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3D281652" w14:textId="58FA1895" w:rsidTr="006978B9">
        <w:trPr>
          <w:trHeight w:val="20"/>
        </w:trPr>
        <w:tc>
          <w:tcPr>
            <w:tcW w:w="1135" w:type="dxa"/>
            <w:shd w:val="clear" w:color="auto" w:fill="auto"/>
            <w:noWrap/>
            <w:vAlign w:val="center"/>
            <w:hideMark/>
          </w:tcPr>
          <w:p w14:paraId="1725B8E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100</w:t>
            </w:r>
          </w:p>
        </w:tc>
        <w:tc>
          <w:tcPr>
            <w:tcW w:w="992" w:type="dxa"/>
            <w:shd w:val="clear" w:color="auto" w:fill="auto"/>
            <w:vAlign w:val="center"/>
            <w:hideMark/>
          </w:tcPr>
          <w:p w14:paraId="1D337E7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Templete y Accesorios</w:t>
            </w:r>
          </w:p>
        </w:tc>
        <w:tc>
          <w:tcPr>
            <w:tcW w:w="851" w:type="dxa"/>
            <w:shd w:val="clear" w:color="auto" w:fill="auto"/>
            <w:vAlign w:val="center"/>
            <w:hideMark/>
          </w:tcPr>
          <w:p w14:paraId="5B86669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Muro divisorio en sistema octanorm</w:t>
            </w:r>
          </w:p>
        </w:tc>
        <w:tc>
          <w:tcPr>
            <w:tcW w:w="850" w:type="dxa"/>
            <w:shd w:val="clear" w:color="auto" w:fill="auto"/>
            <w:vAlign w:val="center"/>
            <w:hideMark/>
          </w:tcPr>
          <w:p w14:paraId="4E1A181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Metro lineal</w:t>
            </w:r>
          </w:p>
        </w:tc>
        <w:tc>
          <w:tcPr>
            <w:tcW w:w="997" w:type="dxa"/>
            <w:shd w:val="clear" w:color="auto" w:fill="auto"/>
            <w:vAlign w:val="center"/>
            <w:hideMark/>
          </w:tcPr>
          <w:p w14:paraId="5A1A88B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46FB98F7"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Sistema octanorm con paneles o mamparas de PVC de 6 mm de espesor, de color blanco por ambas caras, con dimensiones de 2.5 mts de alto x 1.00 mt de ancho, así como postes de aluminio.</w:t>
            </w:r>
          </w:p>
        </w:tc>
        <w:tc>
          <w:tcPr>
            <w:tcW w:w="1086" w:type="dxa"/>
          </w:tcPr>
          <w:p w14:paraId="0DF51E30"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7B4887C3"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0D8DDEDA"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567EC1B0" w14:textId="16AB190E" w:rsidTr="006978B9">
        <w:trPr>
          <w:trHeight w:val="20"/>
        </w:trPr>
        <w:tc>
          <w:tcPr>
            <w:tcW w:w="1135" w:type="dxa"/>
            <w:shd w:val="clear" w:color="auto" w:fill="auto"/>
            <w:noWrap/>
            <w:vAlign w:val="center"/>
            <w:hideMark/>
          </w:tcPr>
          <w:p w14:paraId="45ED126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101</w:t>
            </w:r>
          </w:p>
        </w:tc>
        <w:tc>
          <w:tcPr>
            <w:tcW w:w="992" w:type="dxa"/>
            <w:shd w:val="clear" w:color="auto" w:fill="auto"/>
            <w:vAlign w:val="center"/>
            <w:hideMark/>
          </w:tcPr>
          <w:p w14:paraId="32E8696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Templete y Accesorios</w:t>
            </w:r>
          </w:p>
        </w:tc>
        <w:tc>
          <w:tcPr>
            <w:tcW w:w="851" w:type="dxa"/>
            <w:shd w:val="clear" w:color="auto" w:fill="auto"/>
            <w:vAlign w:val="center"/>
            <w:hideMark/>
          </w:tcPr>
          <w:p w14:paraId="1920D97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Panel divisorio para mesa</w:t>
            </w:r>
          </w:p>
        </w:tc>
        <w:tc>
          <w:tcPr>
            <w:tcW w:w="850" w:type="dxa"/>
            <w:shd w:val="clear" w:color="auto" w:fill="auto"/>
            <w:vAlign w:val="center"/>
            <w:hideMark/>
          </w:tcPr>
          <w:p w14:paraId="1C44129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7A89C23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11ED450D"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Panel divisorio de acrílico para mesa de transparencia cristalina de 3 mm, de 60 cm de largo por 70 cm de alto con base autosoportable.</w:t>
            </w:r>
          </w:p>
        </w:tc>
        <w:tc>
          <w:tcPr>
            <w:tcW w:w="1086" w:type="dxa"/>
          </w:tcPr>
          <w:p w14:paraId="343280CD"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4CF13D55"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3CECE8FB"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5DF082D3" w14:textId="67B2B62E" w:rsidTr="006978B9">
        <w:trPr>
          <w:trHeight w:val="20"/>
        </w:trPr>
        <w:tc>
          <w:tcPr>
            <w:tcW w:w="1135" w:type="dxa"/>
            <w:shd w:val="clear" w:color="auto" w:fill="auto"/>
            <w:noWrap/>
            <w:vAlign w:val="center"/>
            <w:hideMark/>
          </w:tcPr>
          <w:p w14:paraId="57D95F1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102</w:t>
            </w:r>
          </w:p>
        </w:tc>
        <w:tc>
          <w:tcPr>
            <w:tcW w:w="992" w:type="dxa"/>
            <w:shd w:val="clear" w:color="auto" w:fill="auto"/>
            <w:vAlign w:val="center"/>
            <w:hideMark/>
          </w:tcPr>
          <w:p w14:paraId="4921F39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Templete y Accesorios</w:t>
            </w:r>
          </w:p>
        </w:tc>
        <w:tc>
          <w:tcPr>
            <w:tcW w:w="851" w:type="dxa"/>
            <w:shd w:val="clear" w:color="auto" w:fill="auto"/>
            <w:vAlign w:val="center"/>
            <w:hideMark/>
          </w:tcPr>
          <w:p w14:paraId="368B83F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Espacio en sistema octanorm</w:t>
            </w:r>
          </w:p>
        </w:tc>
        <w:tc>
          <w:tcPr>
            <w:tcW w:w="850" w:type="dxa"/>
            <w:shd w:val="clear" w:color="auto" w:fill="auto"/>
            <w:vAlign w:val="center"/>
            <w:hideMark/>
          </w:tcPr>
          <w:p w14:paraId="21532BF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m2</w:t>
            </w:r>
          </w:p>
        </w:tc>
        <w:tc>
          <w:tcPr>
            <w:tcW w:w="997" w:type="dxa"/>
            <w:shd w:val="clear" w:color="auto" w:fill="auto"/>
            <w:vAlign w:val="center"/>
            <w:hideMark/>
          </w:tcPr>
          <w:p w14:paraId="0ECB9A2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33E471DA"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Construcción de oficinas con panelería de octanorm en sistema modular con paneles o mamparas de aglomerado de 12 mm de espesor recubierta de melamina Kem Glo de color blanco por ambas caras, con dimensiones de 2.5 m de alto por 1.0 m de ancho, así como postes de aluminio anonizado, para formar oficinas de 6m de ancho X 9m de fondo</w:t>
            </w:r>
          </w:p>
        </w:tc>
        <w:tc>
          <w:tcPr>
            <w:tcW w:w="1086" w:type="dxa"/>
          </w:tcPr>
          <w:p w14:paraId="34666841"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44E4F621"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4E03EA1D"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49135E70" w14:textId="0739277E" w:rsidTr="006978B9">
        <w:trPr>
          <w:trHeight w:val="20"/>
        </w:trPr>
        <w:tc>
          <w:tcPr>
            <w:tcW w:w="1135" w:type="dxa"/>
            <w:shd w:val="clear" w:color="auto" w:fill="auto"/>
            <w:noWrap/>
            <w:vAlign w:val="center"/>
            <w:hideMark/>
          </w:tcPr>
          <w:p w14:paraId="6ED7AF3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103</w:t>
            </w:r>
          </w:p>
        </w:tc>
        <w:tc>
          <w:tcPr>
            <w:tcW w:w="992" w:type="dxa"/>
            <w:shd w:val="clear" w:color="auto" w:fill="auto"/>
            <w:vAlign w:val="center"/>
            <w:hideMark/>
          </w:tcPr>
          <w:p w14:paraId="6368E32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Templete y Accesorios</w:t>
            </w:r>
          </w:p>
        </w:tc>
        <w:tc>
          <w:tcPr>
            <w:tcW w:w="851" w:type="dxa"/>
            <w:shd w:val="clear" w:color="auto" w:fill="auto"/>
            <w:vAlign w:val="center"/>
            <w:hideMark/>
          </w:tcPr>
          <w:p w14:paraId="49DE84C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Espacio en sistema modular</w:t>
            </w:r>
          </w:p>
        </w:tc>
        <w:tc>
          <w:tcPr>
            <w:tcW w:w="850" w:type="dxa"/>
            <w:shd w:val="clear" w:color="auto" w:fill="auto"/>
            <w:vAlign w:val="center"/>
            <w:hideMark/>
          </w:tcPr>
          <w:p w14:paraId="78981EE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metro lineal</w:t>
            </w:r>
          </w:p>
        </w:tc>
        <w:tc>
          <w:tcPr>
            <w:tcW w:w="997" w:type="dxa"/>
            <w:shd w:val="clear" w:color="auto" w:fill="auto"/>
            <w:vAlign w:val="center"/>
            <w:hideMark/>
          </w:tcPr>
          <w:p w14:paraId="7EE5891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46C9DC40"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Espacio construido con sistema modular panelería de  aglomerado de 12 mm de color blanco por ambas caras, con dimensiones de 2.5 m de alto por 1.0 m de ancho, así como postes de aluminio anonizado, para formar oficinas, puerta y chapa con llave</w:t>
            </w:r>
          </w:p>
        </w:tc>
        <w:tc>
          <w:tcPr>
            <w:tcW w:w="1086" w:type="dxa"/>
          </w:tcPr>
          <w:p w14:paraId="233A7ED5"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40E35348"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36ACAECB"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42217BCD" w14:textId="19BA670F" w:rsidTr="006978B9">
        <w:trPr>
          <w:trHeight w:val="20"/>
        </w:trPr>
        <w:tc>
          <w:tcPr>
            <w:tcW w:w="1135" w:type="dxa"/>
            <w:shd w:val="clear" w:color="auto" w:fill="auto"/>
            <w:noWrap/>
            <w:vAlign w:val="center"/>
            <w:hideMark/>
          </w:tcPr>
          <w:p w14:paraId="071ACAB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104</w:t>
            </w:r>
          </w:p>
        </w:tc>
        <w:tc>
          <w:tcPr>
            <w:tcW w:w="992" w:type="dxa"/>
            <w:shd w:val="clear" w:color="auto" w:fill="auto"/>
            <w:vAlign w:val="center"/>
            <w:hideMark/>
          </w:tcPr>
          <w:p w14:paraId="29DF10F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Templete y Accesorios</w:t>
            </w:r>
          </w:p>
        </w:tc>
        <w:tc>
          <w:tcPr>
            <w:tcW w:w="851" w:type="dxa"/>
            <w:shd w:val="clear" w:color="auto" w:fill="auto"/>
            <w:vAlign w:val="center"/>
            <w:hideMark/>
          </w:tcPr>
          <w:p w14:paraId="6D9AA8B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Entelado</w:t>
            </w:r>
          </w:p>
        </w:tc>
        <w:tc>
          <w:tcPr>
            <w:tcW w:w="850" w:type="dxa"/>
            <w:shd w:val="clear" w:color="auto" w:fill="auto"/>
            <w:vAlign w:val="center"/>
            <w:hideMark/>
          </w:tcPr>
          <w:p w14:paraId="6146B41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m2</w:t>
            </w:r>
          </w:p>
        </w:tc>
        <w:tc>
          <w:tcPr>
            <w:tcW w:w="997" w:type="dxa"/>
            <w:shd w:val="clear" w:color="auto" w:fill="auto"/>
            <w:vAlign w:val="center"/>
            <w:hideMark/>
          </w:tcPr>
          <w:p w14:paraId="7078BBB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62C53224"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Entelado decorativo (en tela tipo poliester o nailon) para interiores y exteriores, incluyendo estructura autoportante  piso hasta 5 mts. de altura</w:t>
            </w:r>
          </w:p>
        </w:tc>
        <w:tc>
          <w:tcPr>
            <w:tcW w:w="1086" w:type="dxa"/>
          </w:tcPr>
          <w:p w14:paraId="77844C4B"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28C709EC"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1F105E9A"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0042F033" w14:textId="5209FD9B" w:rsidTr="006978B9">
        <w:trPr>
          <w:trHeight w:val="20"/>
        </w:trPr>
        <w:tc>
          <w:tcPr>
            <w:tcW w:w="1135" w:type="dxa"/>
            <w:shd w:val="clear" w:color="auto" w:fill="auto"/>
            <w:noWrap/>
            <w:vAlign w:val="center"/>
            <w:hideMark/>
          </w:tcPr>
          <w:p w14:paraId="1997307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105</w:t>
            </w:r>
          </w:p>
        </w:tc>
        <w:tc>
          <w:tcPr>
            <w:tcW w:w="992" w:type="dxa"/>
            <w:shd w:val="clear" w:color="auto" w:fill="auto"/>
            <w:vAlign w:val="center"/>
            <w:hideMark/>
          </w:tcPr>
          <w:p w14:paraId="582AA8D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Templete y Accesorios</w:t>
            </w:r>
          </w:p>
        </w:tc>
        <w:tc>
          <w:tcPr>
            <w:tcW w:w="851" w:type="dxa"/>
            <w:shd w:val="clear" w:color="auto" w:fill="auto"/>
            <w:vAlign w:val="center"/>
            <w:hideMark/>
          </w:tcPr>
          <w:p w14:paraId="779BD34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Podio de acrílico</w:t>
            </w:r>
          </w:p>
        </w:tc>
        <w:tc>
          <w:tcPr>
            <w:tcW w:w="850" w:type="dxa"/>
            <w:shd w:val="clear" w:color="auto" w:fill="auto"/>
            <w:vAlign w:val="center"/>
            <w:hideMark/>
          </w:tcPr>
          <w:p w14:paraId="3005848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5EBA870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34DC3DFD"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Podium de acrílico de 120 x 50 cm que incluya consola de 8 canales y 2 micrófonos presidenciales.</w:t>
            </w:r>
          </w:p>
        </w:tc>
        <w:tc>
          <w:tcPr>
            <w:tcW w:w="1086" w:type="dxa"/>
          </w:tcPr>
          <w:p w14:paraId="3F134F45"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4ED33B0F"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6452FDF8"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1BEF7278" w14:textId="5EE60B0D" w:rsidTr="006978B9">
        <w:trPr>
          <w:trHeight w:val="20"/>
        </w:trPr>
        <w:tc>
          <w:tcPr>
            <w:tcW w:w="1135" w:type="dxa"/>
            <w:shd w:val="clear" w:color="auto" w:fill="auto"/>
            <w:noWrap/>
            <w:vAlign w:val="center"/>
            <w:hideMark/>
          </w:tcPr>
          <w:p w14:paraId="23058D7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106</w:t>
            </w:r>
          </w:p>
        </w:tc>
        <w:tc>
          <w:tcPr>
            <w:tcW w:w="992" w:type="dxa"/>
            <w:shd w:val="clear" w:color="auto" w:fill="auto"/>
            <w:vAlign w:val="center"/>
            <w:hideMark/>
          </w:tcPr>
          <w:p w14:paraId="2711369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Templete y Accesorios</w:t>
            </w:r>
          </w:p>
        </w:tc>
        <w:tc>
          <w:tcPr>
            <w:tcW w:w="851" w:type="dxa"/>
            <w:shd w:val="clear" w:color="auto" w:fill="auto"/>
            <w:vAlign w:val="center"/>
            <w:hideMark/>
          </w:tcPr>
          <w:p w14:paraId="5A68531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Podio de madera</w:t>
            </w:r>
          </w:p>
        </w:tc>
        <w:tc>
          <w:tcPr>
            <w:tcW w:w="850" w:type="dxa"/>
            <w:shd w:val="clear" w:color="auto" w:fill="auto"/>
            <w:vAlign w:val="center"/>
            <w:hideMark/>
          </w:tcPr>
          <w:p w14:paraId="6F47719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22DD937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296ED509"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Podium de madera con medidas 1.20 mts de altura x 0.60 mts de ancho x 0.80 mts de profundidad con acabado laminado tipo madera color caoba.   </w:t>
            </w:r>
          </w:p>
        </w:tc>
        <w:tc>
          <w:tcPr>
            <w:tcW w:w="1086" w:type="dxa"/>
          </w:tcPr>
          <w:p w14:paraId="1E295695"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0A224001"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3A42EA82"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76CDAD3A" w14:textId="342B4F93" w:rsidTr="006978B9">
        <w:trPr>
          <w:trHeight w:val="20"/>
        </w:trPr>
        <w:tc>
          <w:tcPr>
            <w:tcW w:w="1135" w:type="dxa"/>
            <w:shd w:val="clear" w:color="auto" w:fill="auto"/>
            <w:noWrap/>
            <w:vAlign w:val="center"/>
            <w:hideMark/>
          </w:tcPr>
          <w:p w14:paraId="4C0721E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107</w:t>
            </w:r>
          </w:p>
        </w:tc>
        <w:tc>
          <w:tcPr>
            <w:tcW w:w="992" w:type="dxa"/>
            <w:shd w:val="clear" w:color="auto" w:fill="auto"/>
            <w:vAlign w:val="center"/>
            <w:hideMark/>
          </w:tcPr>
          <w:p w14:paraId="48ACC9F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Templete y Accesorios</w:t>
            </w:r>
          </w:p>
        </w:tc>
        <w:tc>
          <w:tcPr>
            <w:tcW w:w="851" w:type="dxa"/>
            <w:shd w:val="clear" w:color="auto" w:fill="auto"/>
            <w:vAlign w:val="center"/>
            <w:hideMark/>
          </w:tcPr>
          <w:p w14:paraId="27CC551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Bote de Basura</w:t>
            </w:r>
          </w:p>
        </w:tc>
        <w:tc>
          <w:tcPr>
            <w:tcW w:w="850" w:type="dxa"/>
            <w:shd w:val="clear" w:color="auto" w:fill="auto"/>
            <w:vAlign w:val="center"/>
            <w:hideMark/>
          </w:tcPr>
          <w:p w14:paraId="64E9C0E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769949E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71B639A0"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Bote de basura ecológica de plástico de 35-40 cm de alto</w:t>
            </w:r>
          </w:p>
        </w:tc>
        <w:tc>
          <w:tcPr>
            <w:tcW w:w="1086" w:type="dxa"/>
          </w:tcPr>
          <w:p w14:paraId="092D2237"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5690CF00"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7C9885C7"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3DAE9483" w14:textId="02511929" w:rsidTr="006978B9">
        <w:trPr>
          <w:trHeight w:val="20"/>
        </w:trPr>
        <w:tc>
          <w:tcPr>
            <w:tcW w:w="1135" w:type="dxa"/>
            <w:shd w:val="clear" w:color="auto" w:fill="auto"/>
            <w:noWrap/>
            <w:vAlign w:val="center"/>
            <w:hideMark/>
          </w:tcPr>
          <w:p w14:paraId="4B7B7EE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lastRenderedPageBreak/>
              <w:t>108</w:t>
            </w:r>
          </w:p>
        </w:tc>
        <w:tc>
          <w:tcPr>
            <w:tcW w:w="992" w:type="dxa"/>
            <w:shd w:val="clear" w:color="auto" w:fill="auto"/>
            <w:vAlign w:val="center"/>
            <w:hideMark/>
          </w:tcPr>
          <w:p w14:paraId="5BBF84D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Templete y Accesorios</w:t>
            </w:r>
          </w:p>
        </w:tc>
        <w:tc>
          <w:tcPr>
            <w:tcW w:w="851" w:type="dxa"/>
            <w:shd w:val="clear" w:color="auto" w:fill="auto"/>
            <w:vAlign w:val="center"/>
            <w:hideMark/>
          </w:tcPr>
          <w:p w14:paraId="5D57CC5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Bote de Basura</w:t>
            </w:r>
          </w:p>
        </w:tc>
        <w:tc>
          <w:tcPr>
            <w:tcW w:w="850" w:type="dxa"/>
            <w:shd w:val="clear" w:color="auto" w:fill="auto"/>
            <w:vAlign w:val="center"/>
            <w:hideMark/>
          </w:tcPr>
          <w:p w14:paraId="0C466A0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045ECBF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43C37D66"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Bote de basura de acero inoxidable de 35-40 cm de alto</w:t>
            </w:r>
          </w:p>
        </w:tc>
        <w:tc>
          <w:tcPr>
            <w:tcW w:w="1086" w:type="dxa"/>
          </w:tcPr>
          <w:p w14:paraId="709C8999"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27E6ED8A"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7C3EE2BA"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7A84D420" w14:textId="138CF98E" w:rsidTr="006978B9">
        <w:trPr>
          <w:trHeight w:val="20"/>
        </w:trPr>
        <w:tc>
          <w:tcPr>
            <w:tcW w:w="1135" w:type="dxa"/>
            <w:shd w:val="clear" w:color="auto" w:fill="auto"/>
            <w:noWrap/>
            <w:vAlign w:val="center"/>
            <w:hideMark/>
          </w:tcPr>
          <w:p w14:paraId="6D8432F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109</w:t>
            </w:r>
          </w:p>
        </w:tc>
        <w:tc>
          <w:tcPr>
            <w:tcW w:w="992" w:type="dxa"/>
            <w:shd w:val="clear" w:color="auto" w:fill="auto"/>
            <w:vAlign w:val="center"/>
            <w:hideMark/>
          </w:tcPr>
          <w:p w14:paraId="03A5061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Templete y Accesorios</w:t>
            </w:r>
          </w:p>
        </w:tc>
        <w:tc>
          <w:tcPr>
            <w:tcW w:w="851" w:type="dxa"/>
            <w:shd w:val="clear" w:color="auto" w:fill="auto"/>
            <w:vAlign w:val="center"/>
            <w:hideMark/>
          </w:tcPr>
          <w:p w14:paraId="6CE7E66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Bote de Basura</w:t>
            </w:r>
          </w:p>
        </w:tc>
        <w:tc>
          <w:tcPr>
            <w:tcW w:w="850" w:type="dxa"/>
            <w:shd w:val="clear" w:color="auto" w:fill="auto"/>
            <w:vAlign w:val="center"/>
            <w:hideMark/>
          </w:tcPr>
          <w:p w14:paraId="177E671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6745B26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77D9D31C"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Bote de basura de metal de 35-40 cm de alto</w:t>
            </w:r>
          </w:p>
        </w:tc>
        <w:tc>
          <w:tcPr>
            <w:tcW w:w="1086" w:type="dxa"/>
          </w:tcPr>
          <w:p w14:paraId="7D535348"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1171A7A3"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224E6A12"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331C5CBA" w14:textId="3547F1D5" w:rsidTr="006978B9">
        <w:trPr>
          <w:trHeight w:val="20"/>
        </w:trPr>
        <w:tc>
          <w:tcPr>
            <w:tcW w:w="1135" w:type="dxa"/>
            <w:shd w:val="clear" w:color="auto" w:fill="auto"/>
            <w:noWrap/>
            <w:vAlign w:val="center"/>
            <w:hideMark/>
          </w:tcPr>
          <w:p w14:paraId="54CAD2A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110</w:t>
            </w:r>
          </w:p>
        </w:tc>
        <w:tc>
          <w:tcPr>
            <w:tcW w:w="992" w:type="dxa"/>
            <w:shd w:val="clear" w:color="auto" w:fill="auto"/>
            <w:vAlign w:val="center"/>
            <w:hideMark/>
          </w:tcPr>
          <w:p w14:paraId="040104D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Templete y Accesorios</w:t>
            </w:r>
          </w:p>
        </w:tc>
        <w:tc>
          <w:tcPr>
            <w:tcW w:w="851" w:type="dxa"/>
            <w:shd w:val="clear" w:color="auto" w:fill="auto"/>
            <w:vAlign w:val="center"/>
            <w:hideMark/>
          </w:tcPr>
          <w:p w14:paraId="3623D60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Ventilador</w:t>
            </w:r>
          </w:p>
        </w:tc>
        <w:tc>
          <w:tcPr>
            <w:tcW w:w="850" w:type="dxa"/>
            <w:shd w:val="clear" w:color="auto" w:fill="auto"/>
            <w:vAlign w:val="center"/>
            <w:hideMark/>
          </w:tcPr>
          <w:p w14:paraId="17D73C5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37328F0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29A4D216"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Ventilador de tipo Torre de 29” a 33” de altura</w:t>
            </w:r>
          </w:p>
        </w:tc>
        <w:tc>
          <w:tcPr>
            <w:tcW w:w="1086" w:type="dxa"/>
          </w:tcPr>
          <w:p w14:paraId="50715F22"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2EBA0DAA"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2415422F"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14AAD57D" w14:textId="5E98DBB1" w:rsidTr="006978B9">
        <w:trPr>
          <w:trHeight w:val="20"/>
        </w:trPr>
        <w:tc>
          <w:tcPr>
            <w:tcW w:w="1135" w:type="dxa"/>
            <w:shd w:val="clear" w:color="auto" w:fill="auto"/>
            <w:noWrap/>
            <w:vAlign w:val="center"/>
            <w:hideMark/>
          </w:tcPr>
          <w:p w14:paraId="621E110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111</w:t>
            </w:r>
          </w:p>
        </w:tc>
        <w:tc>
          <w:tcPr>
            <w:tcW w:w="992" w:type="dxa"/>
            <w:shd w:val="clear" w:color="auto" w:fill="auto"/>
            <w:vAlign w:val="center"/>
            <w:hideMark/>
          </w:tcPr>
          <w:p w14:paraId="368021F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Templete y Accesorios</w:t>
            </w:r>
          </w:p>
        </w:tc>
        <w:tc>
          <w:tcPr>
            <w:tcW w:w="851" w:type="dxa"/>
            <w:shd w:val="clear" w:color="auto" w:fill="auto"/>
            <w:vAlign w:val="center"/>
            <w:hideMark/>
          </w:tcPr>
          <w:p w14:paraId="6CA4EF0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Ventilador</w:t>
            </w:r>
          </w:p>
        </w:tc>
        <w:tc>
          <w:tcPr>
            <w:tcW w:w="850" w:type="dxa"/>
            <w:shd w:val="clear" w:color="auto" w:fill="auto"/>
            <w:vAlign w:val="center"/>
            <w:hideMark/>
          </w:tcPr>
          <w:p w14:paraId="0E73C78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0AB9440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00749CAA"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Ventilador de Piso o pedestal con aspas de plástico </w:t>
            </w:r>
          </w:p>
        </w:tc>
        <w:tc>
          <w:tcPr>
            <w:tcW w:w="1086" w:type="dxa"/>
          </w:tcPr>
          <w:p w14:paraId="59C53DC0"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62C50CA8"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2930EE3E"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25BFD205" w14:textId="55308B4D" w:rsidTr="006978B9">
        <w:trPr>
          <w:trHeight w:val="20"/>
        </w:trPr>
        <w:tc>
          <w:tcPr>
            <w:tcW w:w="1135" w:type="dxa"/>
            <w:shd w:val="clear" w:color="auto" w:fill="auto"/>
            <w:noWrap/>
            <w:vAlign w:val="center"/>
            <w:hideMark/>
          </w:tcPr>
          <w:p w14:paraId="78CCEAE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112</w:t>
            </w:r>
          </w:p>
        </w:tc>
        <w:tc>
          <w:tcPr>
            <w:tcW w:w="992" w:type="dxa"/>
            <w:shd w:val="clear" w:color="auto" w:fill="auto"/>
            <w:vAlign w:val="center"/>
            <w:hideMark/>
          </w:tcPr>
          <w:p w14:paraId="685DC5F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Templete y Accesorios</w:t>
            </w:r>
          </w:p>
        </w:tc>
        <w:tc>
          <w:tcPr>
            <w:tcW w:w="851" w:type="dxa"/>
            <w:shd w:val="clear" w:color="auto" w:fill="auto"/>
            <w:vAlign w:val="center"/>
            <w:hideMark/>
          </w:tcPr>
          <w:p w14:paraId="707FEBE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Trituradora</w:t>
            </w:r>
          </w:p>
        </w:tc>
        <w:tc>
          <w:tcPr>
            <w:tcW w:w="850" w:type="dxa"/>
            <w:shd w:val="clear" w:color="auto" w:fill="auto"/>
            <w:vAlign w:val="center"/>
            <w:hideMark/>
          </w:tcPr>
          <w:p w14:paraId="76898A4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1589C65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618AD2A4"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Trituradora de tipo corte cruzado</w:t>
            </w:r>
          </w:p>
        </w:tc>
        <w:tc>
          <w:tcPr>
            <w:tcW w:w="1086" w:type="dxa"/>
          </w:tcPr>
          <w:p w14:paraId="47BBACBF"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17975522"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425CED74"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0B83E9C2" w14:textId="020E44E0" w:rsidTr="006978B9">
        <w:trPr>
          <w:trHeight w:val="20"/>
        </w:trPr>
        <w:tc>
          <w:tcPr>
            <w:tcW w:w="1135" w:type="dxa"/>
            <w:shd w:val="clear" w:color="auto" w:fill="auto"/>
            <w:noWrap/>
            <w:vAlign w:val="center"/>
            <w:hideMark/>
          </w:tcPr>
          <w:p w14:paraId="4AE8C7A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113</w:t>
            </w:r>
          </w:p>
        </w:tc>
        <w:tc>
          <w:tcPr>
            <w:tcW w:w="992" w:type="dxa"/>
            <w:shd w:val="clear" w:color="auto" w:fill="auto"/>
            <w:vAlign w:val="center"/>
            <w:hideMark/>
          </w:tcPr>
          <w:p w14:paraId="5F3F661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Templete y Accesorios</w:t>
            </w:r>
          </w:p>
        </w:tc>
        <w:tc>
          <w:tcPr>
            <w:tcW w:w="851" w:type="dxa"/>
            <w:shd w:val="clear" w:color="auto" w:fill="auto"/>
            <w:vAlign w:val="center"/>
            <w:hideMark/>
          </w:tcPr>
          <w:p w14:paraId="1E3BA0A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Perchero</w:t>
            </w:r>
          </w:p>
        </w:tc>
        <w:tc>
          <w:tcPr>
            <w:tcW w:w="850" w:type="dxa"/>
            <w:shd w:val="clear" w:color="auto" w:fill="auto"/>
            <w:vAlign w:val="center"/>
            <w:hideMark/>
          </w:tcPr>
          <w:p w14:paraId="708FC20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56141ED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5CF0589A"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Perchero Metal</w:t>
            </w:r>
          </w:p>
        </w:tc>
        <w:tc>
          <w:tcPr>
            <w:tcW w:w="1086" w:type="dxa"/>
          </w:tcPr>
          <w:p w14:paraId="55390654"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435D2464"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7874EEA8"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22B62B06" w14:textId="38F4A675" w:rsidTr="006978B9">
        <w:trPr>
          <w:trHeight w:val="20"/>
        </w:trPr>
        <w:tc>
          <w:tcPr>
            <w:tcW w:w="1135" w:type="dxa"/>
            <w:shd w:val="clear" w:color="auto" w:fill="auto"/>
            <w:noWrap/>
            <w:vAlign w:val="center"/>
            <w:hideMark/>
          </w:tcPr>
          <w:p w14:paraId="5EAB7AD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114</w:t>
            </w:r>
          </w:p>
        </w:tc>
        <w:tc>
          <w:tcPr>
            <w:tcW w:w="992" w:type="dxa"/>
            <w:shd w:val="clear" w:color="auto" w:fill="auto"/>
            <w:vAlign w:val="center"/>
            <w:hideMark/>
          </w:tcPr>
          <w:p w14:paraId="739448E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Templete y Accesorios</w:t>
            </w:r>
          </w:p>
        </w:tc>
        <w:tc>
          <w:tcPr>
            <w:tcW w:w="851" w:type="dxa"/>
            <w:shd w:val="clear" w:color="auto" w:fill="auto"/>
            <w:vAlign w:val="center"/>
            <w:hideMark/>
          </w:tcPr>
          <w:p w14:paraId="1ABD5B4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Perchero</w:t>
            </w:r>
          </w:p>
        </w:tc>
        <w:tc>
          <w:tcPr>
            <w:tcW w:w="850" w:type="dxa"/>
            <w:shd w:val="clear" w:color="auto" w:fill="auto"/>
            <w:vAlign w:val="center"/>
            <w:hideMark/>
          </w:tcPr>
          <w:p w14:paraId="6D635D6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1804060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6D66FAF3"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Perchero madera</w:t>
            </w:r>
          </w:p>
        </w:tc>
        <w:tc>
          <w:tcPr>
            <w:tcW w:w="1086" w:type="dxa"/>
          </w:tcPr>
          <w:p w14:paraId="37F511AE"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16F76455"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1CA2B7FD"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04F235BA" w14:textId="29792473" w:rsidTr="006978B9">
        <w:trPr>
          <w:trHeight w:val="20"/>
        </w:trPr>
        <w:tc>
          <w:tcPr>
            <w:tcW w:w="1135" w:type="dxa"/>
            <w:shd w:val="clear" w:color="auto" w:fill="auto"/>
            <w:noWrap/>
            <w:vAlign w:val="center"/>
            <w:hideMark/>
          </w:tcPr>
          <w:p w14:paraId="419D4AA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115</w:t>
            </w:r>
          </w:p>
        </w:tc>
        <w:tc>
          <w:tcPr>
            <w:tcW w:w="992" w:type="dxa"/>
            <w:shd w:val="clear" w:color="auto" w:fill="auto"/>
            <w:vAlign w:val="center"/>
            <w:hideMark/>
          </w:tcPr>
          <w:p w14:paraId="4A4537A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Templete y Accesorios</w:t>
            </w:r>
          </w:p>
        </w:tc>
        <w:tc>
          <w:tcPr>
            <w:tcW w:w="851" w:type="dxa"/>
            <w:shd w:val="clear" w:color="auto" w:fill="auto"/>
            <w:vAlign w:val="center"/>
            <w:hideMark/>
          </w:tcPr>
          <w:p w14:paraId="5C75568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Módulo individual</w:t>
            </w:r>
          </w:p>
        </w:tc>
        <w:tc>
          <w:tcPr>
            <w:tcW w:w="850" w:type="dxa"/>
            <w:shd w:val="clear" w:color="auto" w:fill="auto"/>
            <w:vAlign w:val="center"/>
            <w:hideMark/>
          </w:tcPr>
          <w:p w14:paraId="1C85C78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5345106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1B938216"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Módulo individual de .90 cm con entrada para conexiones eléctricas</w:t>
            </w:r>
          </w:p>
        </w:tc>
        <w:tc>
          <w:tcPr>
            <w:tcW w:w="1086" w:type="dxa"/>
          </w:tcPr>
          <w:p w14:paraId="484A5992"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077635C8"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27782AD1"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4C7B2618" w14:textId="480F6200" w:rsidTr="006978B9">
        <w:trPr>
          <w:trHeight w:val="20"/>
        </w:trPr>
        <w:tc>
          <w:tcPr>
            <w:tcW w:w="1135" w:type="dxa"/>
            <w:shd w:val="clear" w:color="auto" w:fill="auto"/>
            <w:noWrap/>
            <w:vAlign w:val="center"/>
            <w:hideMark/>
          </w:tcPr>
          <w:p w14:paraId="5B03C8B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116</w:t>
            </w:r>
          </w:p>
        </w:tc>
        <w:tc>
          <w:tcPr>
            <w:tcW w:w="992" w:type="dxa"/>
            <w:shd w:val="clear" w:color="auto" w:fill="auto"/>
            <w:vAlign w:val="center"/>
            <w:hideMark/>
          </w:tcPr>
          <w:p w14:paraId="3B38958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Templete y Accesorios</w:t>
            </w:r>
          </w:p>
        </w:tc>
        <w:tc>
          <w:tcPr>
            <w:tcW w:w="851" w:type="dxa"/>
            <w:shd w:val="clear" w:color="auto" w:fill="auto"/>
            <w:vAlign w:val="center"/>
            <w:hideMark/>
          </w:tcPr>
          <w:p w14:paraId="04CE70C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Módulo individual</w:t>
            </w:r>
          </w:p>
        </w:tc>
        <w:tc>
          <w:tcPr>
            <w:tcW w:w="850" w:type="dxa"/>
            <w:shd w:val="clear" w:color="auto" w:fill="auto"/>
            <w:vAlign w:val="center"/>
            <w:hideMark/>
          </w:tcPr>
          <w:p w14:paraId="7ECA713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376637C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67769D3D"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Módulo individual de 1.50 cm con entrada para conexiones eléctricas</w:t>
            </w:r>
          </w:p>
        </w:tc>
        <w:tc>
          <w:tcPr>
            <w:tcW w:w="1086" w:type="dxa"/>
          </w:tcPr>
          <w:p w14:paraId="2CADAEB4"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791C9944"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112F7E2F"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459A137E" w14:textId="66087EEE" w:rsidTr="006978B9">
        <w:trPr>
          <w:trHeight w:val="20"/>
        </w:trPr>
        <w:tc>
          <w:tcPr>
            <w:tcW w:w="1135" w:type="dxa"/>
            <w:shd w:val="clear" w:color="auto" w:fill="auto"/>
            <w:noWrap/>
            <w:vAlign w:val="center"/>
            <w:hideMark/>
          </w:tcPr>
          <w:p w14:paraId="2B71470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117</w:t>
            </w:r>
          </w:p>
        </w:tc>
        <w:tc>
          <w:tcPr>
            <w:tcW w:w="992" w:type="dxa"/>
            <w:shd w:val="clear" w:color="auto" w:fill="auto"/>
            <w:vAlign w:val="center"/>
            <w:hideMark/>
          </w:tcPr>
          <w:p w14:paraId="33BDB48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Templete y Accesorios</w:t>
            </w:r>
          </w:p>
        </w:tc>
        <w:tc>
          <w:tcPr>
            <w:tcW w:w="851" w:type="dxa"/>
            <w:shd w:val="clear" w:color="auto" w:fill="auto"/>
            <w:vAlign w:val="center"/>
            <w:hideMark/>
          </w:tcPr>
          <w:p w14:paraId="0FC262C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Módulo individual</w:t>
            </w:r>
          </w:p>
        </w:tc>
        <w:tc>
          <w:tcPr>
            <w:tcW w:w="850" w:type="dxa"/>
            <w:shd w:val="clear" w:color="auto" w:fill="auto"/>
            <w:vAlign w:val="center"/>
            <w:hideMark/>
          </w:tcPr>
          <w:p w14:paraId="2F5327D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242BE62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432A3758"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Módulo individual de 1.80 cm con entrada para conexiones eléctricas</w:t>
            </w:r>
          </w:p>
        </w:tc>
        <w:tc>
          <w:tcPr>
            <w:tcW w:w="1086" w:type="dxa"/>
          </w:tcPr>
          <w:p w14:paraId="7F68887C"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3C118A77"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6EFA5097"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1D8ED851" w14:textId="13F2B2C9" w:rsidTr="006978B9">
        <w:trPr>
          <w:trHeight w:val="20"/>
        </w:trPr>
        <w:tc>
          <w:tcPr>
            <w:tcW w:w="1135" w:type="dxa"/>
            <w:shd w:val="clear" w:color="auto" w:fill="auto"/>
            <w:noWrap/>
            <w:vAlign w:val="center"/>
            <w:hideMark/>
          </w:tcPr>
          <w:p w14:paraId="42EAB18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118</w:t>
            </w:r>
          </w:p>
        </w:tc>
        <w:tc>
          <w:tcPr>
            <w:tcW w:w="992" w:type="dxa"/>
            <w:shd w:val="clear" w:color="auto" w:fill="auto"/>
            <w:vAlign w:val="center"/>
            <w:hideMark/>
          </w:tcPr>
          <w:p w14:paraId="40A938F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Templete y Accesorios</w:t>
            </w:r>
          </w:p>
        </w:tc>
        <w:tc>
          <w:tcPr>
            <w:tcW w:w="851" w:type="dxa"/>
            <w:shd w:val="clear" w:color="auto" w:fill="auto"/>
            <w:vAlign w:val="center"/>
            <w:hideMark/>
          </w:tcPr>
          <w:p w14:paraId="36FB736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Módulo individual</w:t>
            </w:r>
          </w:p>
        </w:tc>
        <w:tc>
          <w:tcPr>
            <w:tcW w:w="850" w:type="dxa"/>
            <w:shd w:val="clear" w:color="auto" w:fill="auto"/>
            <w:vAlign w:val="center"/>
            <w:hideMark/>
          </w:tcPr>
          <w:p w14:paraId="6786690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2A77A64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4B33CEBC"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Módulo individual de 2.44 cm con entrada para conexiones eléctricas</w:t>
            </w:r>
          </w:p>
        </w:tc>
        <w:tc>
          <w:tcPr>
            <w:tcW w:w="1086" w:type="dxa"/>
          </w:tcPr>
          <w:p w14:paraId="52989876"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138EEB78"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60C17B4B"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068A504C" w14:textId="79A3E7E0" w:rsidTr="006978B9">
        <w:trPr>
          <w:trHeight w:val="20"/>
        </w:trPr>
        <w:tc>
          <w:tcPr>
            <w:tcW w:w="1135" w:type="dxa"/>
            <w:shd w:val="clear" w:color="auto" w:fill="auto"/>
            <w:noWrap/>
            <w:vAlign w:val="center"/>
            <w:hideMark/>
          </w:tcPr>
          <w:p w14:paraId="0C0D62F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119</w:t>
            </w:r>
          </w:p>
        </w:tc>
        <w:tc>
          <w:tcPr>
            <w:tcW w:w="992" w:type="dxa"/>
            <w:shd w:val="clear" w:color="auto" w:fill="auto"/>
            <w:vAlign w:val="center"/>
            <w:hideMark/>
          </w:tcPr>
          <w:p w14:paraId="789B22E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Templete y Accesorios</w:t>
            </w:r>
          </w:p>
        </w:tc>
        <w:tc>
          <w:tcPr>
            <w:tcW w:w="851" w:type="dxa"/>
            <w:shd w:val="clear" w:color="auto" w:fill="auto"/>
            <w:vAlign w:val="center"/>
            <w:hideMark/>
          </w:tcPr>
          <w:p w14:paraId="7297E5F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Aire Acondicionado</w:t>
            </w:r>
          </w:p>
        </w:tc>
        <w:tc>
          <w:tcPr>
            <w:tcW w:w="850" w:type="dxa"/>
            <w:shd w:val="clear" w:color="auto" w:fill="auto"/>
            <w:vAlign w:val="center"/>
            <w:hideMark/>
          </w:tcPr>
          <w:p w14:paraId="485D348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unidad</w:t>
            </w:r>
          </w:p>
        </w:tc>
        <w:tc>
          <w:tcPr>
            <w:tcW w:w="997" w:type="dxa"/>
            <w:shd w:val="clear" w:color="auto" w:fill="auto"/>
            <w:vAlign w:val="center"/>
            <w:hideMark/>
          </w:tcPr>
          <w:p w14:paraId="3AB5012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4CF8F98C"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Uso Residencial y Comercial. Aire lavado evaporativo portátil. Ideal para habitaciones, oficinas, o salas de junta. Compartimiento de agua de 26 litros. Humidificador. Filtro de Alta eficiencia. Compartimiento para hielo. Motor 3 velocidades. 170 y 171W, Amps, 110V/1Fase/60Hz, 900CFM, 1530m3/hr. Con control.</w:t>
            </w:r>
          </w:p>
        </w:tc>
        <w:tc>
          <w:tcPr>
            <w:tcW w:w="1086" w:type="dxa"/>
          </w:tcPr>
          <w:p w14:paraId="6A92ED9A"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35B6C7CB"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20037157"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59BA65D9" w14:textId="3F1FDEE9" w:rsidTr="006978B9">
        <w:trPr>
          <w:trHeight w:val="20"/>
        </w:trPr>
        <w:tc>
          <w:tcPr>
            <w:tcW w:w="1135" w:type="dxa"/>
            <w:shd w:val="clear" w:color="auto" w:fill="auto"/>
            <w:noWrap/>
            <w:vAlign w:val="center"/>
            <w:hideMark/>
          </w:tcPr>
          <w:p w14:paraId="03371E5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120</w:t>
            </w:r>
          </w:p>
        </w:tc>
        <w:tc>
          <w:tcPr>
            <w:tcW w:w="992" w:type="dxa"/>
            <w:shd w:val="clear" w:color="auto" w:fill="auto"/>
            <w:vAlign w:val="center"/>
            <w:hideMark/>
          </w:tcPr>
          <w:p w14:paraId="7492F7C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Templete y Accesorios</w:t>
            </w:r>
          </w:p>
        </w:tc>
        <w:tc>
          <w:tcPr>
            <w:tcW w:w="851" w:type="dxa"/>
            <w:shd w:val="clear" w:color="auto" w:fill="auto"/>
            <w:vAlign w:val="center"/>
            <w:hideMark/>
          </w:tcPr>
          <w:p w14:paraId="453915F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Aire Acondicionado</w:t>
            </w:r>
          </w:p>
        </w:tc>
        <w:tc>
          <w:tcPr>
            <w:tcW w:w="850" w:type="dxa"/>
            <w:shd w:val="clear" w:color="auto" w:fill="auto"/>
            <w:vAlign w:val="center"/>
            <w:hideMark/>
          </w:tcPr>
          <w:p w14:paraId="3A0B9E6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unidad</w:t>
            </w:r>
          </w:p>
        </w:tc>
        <w:tc>
          <w:tcPr>
            <w:tcW w:w="997" w:type="dxa"/>
            <w:shd w:val="clear" w:color="auto" w:fill="auto"/>
            <w:vAlign w:val="center"/>
            <w:hideMark/>
          </w:tcPr>
          <w:p w14:paraId="6AC7FBA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150E1EA5"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Aire acondicionado de 1T, alta eficiencia, con instalación y adecuaciones necesarias para su funcionamiento. </w:t>
            </w:r>
          </w:p>
        </w:tc>
        <w:tc>
          <w:tcPr>
            <w:tcW w:w="1086" w:type="dxa"/>
          </w:tcPr>
          <w:p w14:paraId="47112F4D"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78538C87"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44B77559"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2F873545" w14:textId="4D1DB5F7" w:rsidTr="006978B9">
        <w:trPr>
          <w:trHeight w:val="20"/>
        </w:trPr>
        <w:tc>
          <w:tcPr>
            <w:tcW w:w="1135" w:type="dxa"/>
            <w:shd w:val="clear" w:color="auto" w:fill="auto"/>
            <w:noWrap/>
            <w:vAlign w:val="center"/>
            <w:hideMark/>
          </w:tcPr>
          <w:p w14:paraId="5EE221B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121</w:t>
            </w:r>
          </w:p>
        </w:tc>
        <w:tc>
          <w:tcPr>
            <w:tcW w:w="992" w:type="dxa"/>
            <w:shd w:val="clear" w:color="auto" w:fill="auto"/>
            <w:vAlign w:val="center"/>
            <w:hideMark/>
          </w:tcPr>
          <w:p w14:paraId="2434CBF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Templete y Accesorios</w:t>
            </w:r>
          </w:p>
        </w:tc>
        <w:tc>
          <w:tcPr>
            <w:tcW w:w="851" w:type="dxa"/>
            <w:shd w:val="clear" w:color="auto" w:fill="auto"/>
            <w:vAlign w:val="center"/>
            <w:hideMark/>
          </w:tcPr>
          <w:p w14:paraId="1882869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Aire Acondicionado</w:t>
            </w:r>
          </w:p>
        </w:tc>
        <w:tc>
          <w:tcPr>
            <w:tcW w:w="850" w:type="dxa"/>
            <w:shd w:val="clear" w:color="auto" w:fill="auto"/>
            <w:vAlign w:val="center"/>
            <w:hideMark/>
          </w:tcPr>
          <w:p w14:paraId="62716AD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unidad</w:t>
            </w:r>
          </w:p>
        </w:tc>
        <w:tc>
          <w:tcPr>
            <w:tcW w:w="997" w:type="dxa"/>
            <w:shd w:val="clear" w:color="auto" w:fill="auto"/>
            <w:vAlign w:val="center"/>
            <w:hideMark/>
          </w:tcPr>
          <w:p w14:paraId="341C0E0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3353C3B1"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Aire acondicionado de 2T, alta eficiencia, con instalación y adecuaciones necesarias para su funcionamiento. </w:t>
            </w:r>
          </w:p>
        </w:tc>
        <w:tc>
          <w:tcPr>
            <w:tcW w:w="1086" w:type="dxa"/>
          </w:tcPr>
          <w:p w14:paraId="2018ADA8"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01D112C6"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07DAAE62"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7B83EC47" w14:textId="6B609D6C" w:rsidTr="006978B9">
        <w:trPr>
          <w:trHeight w:val="20"/>
        </w:trPr>
        <w:tc>
          <w:tcPr>
            <w:tcW w:w="1135" w:type="dxa"/>
            <w:shd w:val="clear" w:color="auto" w:fill="auto"/>
            <w:noWrap/>
            <w:vAlign w:val="center"/>
            <w:hideMark/>
          </w:tcPr>
          <w:p w14:paraId="711354F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122</w:t>
            </w:r>
          </w:p>
        </w:tc>
        <w:tc>
          <w:tcPr>
            <w:tcW w:w="992" w:type="dxa"/>
            <w:shd w:val="clear" w:color="auto" w:fill="auto"/>
            <w:vAlign w:val="center"/>
            <w:hideMark/>
          </w:tcPr>
          <w:p w14:paraId="0DB014E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Templete y Accesorios</w:t>
            </w:r>
          </w:p>
        </w:tc>
        <w:tc>
          <w:tcPr>
            <w:tcW w:w="851" w:type="dxa"/>
            <w:shd w:val="clear" w:color="auto" w:fill="auto"/>
            <w:vAlign w:val="center"/>
            <w:hideMark/>
          </w:tcPr>
          <w:p w14:paraId="371D9A3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Aire Acondicionado</w:t>
            </w:r>
          </w:p>
        </w:tc>
        <w:tc>
          <w:tcPr>
            <w:tcW w:w="850" w:type="dxa"/>
            <w:shd w:val="clear" w:color="auto" w:fill="auto"/>
            <w:vAlign w:val="center"/>
            <w:hideMark/>
          </w:tcPr>
          <w:p w14:paraId="05B2C6D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unidad</w:t>
            </w:r>
          </w:p>
        </w:tc>
        <w:tc>
          <w:tcPr>
            <w:tcW w:w="997" w:type="dxa"/>
            <w:shd w:val="clear" w:color="auto" w:fill="auto"/>
            <w:vAlign w:val="center"/>
            <w:hideMark/>
          </w:tcPr>
          <w:p w14:paraId="3683E8A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7D81E6E5"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Aire acondicionado de 5T, alta eficiencia, con instalación y adecuaciones necesarias para su funcionamiento. </w:t>
            </w:r>
          </w:p>
        </w:tc>
        <w:tc>
          <w:tcPr>
            <w:tcW w:w="1086" w:type="dxa"/>
          </w:tcPr>
          <w:p w14:paraId="1951D2D4"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79E3A2C1"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74841E6F"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3F34F487" w14:textId="0B907F3D" w:rsidTr="006978B9">
        <w:trPr>
          <w:trHeight w:val="20"/>
        </w:trPr>
        <w:tc>
          <w:tcPr>
            <w:tcW w:w="1135" w:type="dxa"/>
            <w:shd w:val="clear" w:color="auto" w:fill="auto"/>
            <w:noWrap/>
            <w:vAlign w:val="center"/>
            <w:hideMark/>
          </w:tcPr>
          <w:p w14:paraId="0F0C613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123</w:t>
            </w:r>
          </w:p>
        </w:tc>
        <w:tc>
          <w:tcPr>
            <w:tcW w:w="992" w:type="dxa"/>
            <w:shd w:val="clear" w:color="auto" w:fill="auto"/>
            <w:vAlign w:val="center"/>
            <w:hideMark/>
          </w:tcPr>
          <w:p w14:paraId="68F9895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Templete y Accesorios</w:t>
            </w:r>
          </w:p>
        </w:tc>
        <w:tc>
          <w:tcPr>
            <w:tcW w:w="851" w:type="dxa"/>
            <w:shd w:val="clear" w:color="auto" w:fill="auto"/>
            <w:vAlign w:val="center"/>
            <w:hideMark/>
          </w:tcPr>
          <w:p w14:paraId="4815AD3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Planta de energía para equipos de aire acondicionado</w:t>
            </w:r>
          </w:p>
        </w:tc>
        <w:tc>
          <w:tcPr>
            <w:tcW w:w="850" w:type="dxa"/>
            <w:shd w:val="clear" w:color="auto" w:fill="auto"/>
            <w:vAlign w:val="center"/>
            <w:hideMark/>
          </w:tcPr>
          <w:p w14:paraId="02A2C0B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unidad</w:t>
            </w:r>
          </w:p>
        </w:tc>
        <w:tc>
          <w:tcPr>
            <w:tcW w:w="997" w:type="dxa"/>
            <w:shd w:val="clear" w:color="auto" w:fill="auto"/>
            <w:vAlign w:val="center"/>
            <w:hideMark/>
          </w:tcPr>
          <w:p w14:paraId="38C80CF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6DA71DF3"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Con la capacidad suficiente para abastecer al aire acondicionado de 1, 2 o 5 T</w:t>
            </w:r>
          </w:p>
        </w:tc>
        <w:tc>
          <w:tcPr>
            <w:tcW w:w="1086" w:type="dxa"/>
          </w:tcPr>
          <w:p w14:paraId="0ABE34B1"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4FFE0236"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416E04D4"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43682481" w14:textId="34BBFF4D" w:rsidTr="006978B9">
        <w:trPr>
          <w:trHeight w:val="20"/>
        </w:trPr>
        <w:tc>
          <w:tcPr>
            <w:tcW w:w="1135" w:type="dxa"/>
            <w:shd w:val="clear" w:color="auto" w:fill="auto"/>
            <w:noWrap/>
            <w:vAlign w:val="center"/>
            <w:hideMark/>
          </w:tcPr>
          <w:p w14:paraId="6D95C59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124</w:t>
            </w:r>
          </w:p>
        </w:tc>
        <w:tc>
          <w:tcPr>
            <w:tcW w:w="992" w:type="dxa"/>
            <w:shd w:val="clear" w:color="auto" w:fill="auto"/>
            <w:vAlign w:val="center"/>
            <w:hideMark/>
          </w:tcPr>
          <w:p w14:paraId="25CB31C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Templete y Accesorios</w:t>
            </w:r>
          </w:p>
        </w:tc>
        <w:tc>
          <w:tcPr>
            <w:tcW w:w="851" w:type="dxa"/>
            <w:shd w:val="clear" w:color="auto" w:fill="auto"/>
            <w:vAlign w:val="center"/>
            <w:hideMark/>
          </w:tcPr>
          <w:p w14:paraId="7F41E1B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Ventiladores</w:t>
            </w:r>
          </w:p>
        </w:tc>
        <w:tc>
          <w:tcPr>
            <w:tcW w:w="850" w:type="dxa"/>
            <w:shd w:val="clear" w:color="auto" w:fill="auto"/>
            <w:vAlign w:val="center"/>
            <w:hideMark/>
          </w:tcPr>
          <w:p w14:paraId="1D7DAA7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7902321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64484411"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Ventiladores tipo </w:t>
            </w:r>
            <w:r w:rsidRPr="001A45B1">
              <w:rPr>
                <w:rFonts w:ascii="Noto Sans" w:eastAsia="Times New Roman" w:hAnsi="Noto Sans" w:cs="Noto Sans"/>
                <w:i/>
                <w:iCs/>
                <w:sz w:val="12"/>
                <w:szCs w:val="12"/>
                <w:lang w:val="es-MX" w:eastAsia="es-MX"/>
              </w:rPr>
              <w:t xml:space="preserve">coolers </w:t>
            </w:r>
            <w:r w:rsidRPr="001A45B1">
              <w:rPr>
                <w:rFonts w:ascii="Noto Sans" w:eastAsia="Times New Roman" w:hAnsi="Noto Sans" w:cs="Noto Sans"/>
                <w:sz w:val="12"/>
                <w:szCs w:val="12"/>
                <w:lang w:val="es-MX" w:eastAsia="es-MX"/>
              </w:rPr>
              <w:t>(aire lavado) de 1.20 x 1.20 mts, para enfriar una espacio hasta 300 m2 de con marco de aluminio cubierto con PVC de alto impacto y ventilación de los 4 lados, tanque de agua de 14 galones y cabeza movible con dos velocidades para ventilación.</w:t>
            </w:r>
          </w:p>
        </w:tc>
        <w:tc>
          <w:tcPr>
            <w:tcW w:w="1086" w:type="dxa"/>
          </w:tcPr>
          <w:p w14:paraId="72A6AC72"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61219C68"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2B3DEEFC"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34141CF9" w14:textId="0206145D" w:rsidTr="006978B9">
        <w:trPr>
          <w:trHeight w:val="20"/>
        </w:trPr>
        <w:tc>
          <w:tcPr>
            <w:tcW w:w="1135" w:type="dxa"/>
            <w:shd w:val="clear" w:color="auto" w:fill="auto"/>
            <w:noWrap/>
            <w:vAlign w:val="center"/>
            <w:hideMark/>
          </w:tcPr>
          <w:p w14:paraId="0D4D4B0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125</w:t>
            </w:r>
          </w:p>
        </w:tc>
        <w:tc>
          <w:tcPr>
            <w:tcW w:w="992" w:type="dxa"/>
            <w:shd w:val="clear" w:color="auto" w:fill="auto"/>
            <w:vAlign w:val="center"/>
            <w:hideMark/>
          </w:tcPr>
          <w:p w14:paraId="6943D6B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Templete y Accesorios</w:t>
            </w:r>
          </w:p>
        </w:tc>
        <w:tc>
          <w:tcPr>
            <w:tcW w:w="851" w:type="dxa"/>
            <w:shd w:val="clear" w:color="auto" w:fill="auto"/>
            <w:vAlign w:val="center"/>
            <w:hideMark/>
          </w:tcPr>
          <w:p w14:paraId="6A90BA1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Paraguas</w:t>
            </w:r>
          </w:p>
        </w:tc>
        <w:tc>
          <w:tcPr>
            <w:tcW w:w="850" w:type="dxa"/>
            <w:shd w:val="clear" w:color="auto" w:fill="auto"/>
            <w:vAlign w:val="center"/>
            <w:hideMark/>
          </w:tcPr>
          <w:p w14:paraId="4D3EEF9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027B919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598DE842"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Praguas con varillas ligeras de fibra de vidrio a prueba de viento, apertura automática y empuñadira. De 99 centímetros de longitud, 130 centímetros de diámetro, ongitud de varilla de 75 centímetros y cubierta de poliester, con eje de fibra de vidrio en color negro.</w:t>
            </w:r>
          </w:p>
        </w:tc>
        <w:tc>
          <w:tcPr>
            <w:tcW w:w="1086" w:type="dxa"/>
          </w:tcPr>
          <w:p w14:paraId="4F7F895F"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286227D1"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3E47ECF5"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5D6E8BB9" w14:textId="685A3D2F" w:rsidTr="006978B9">
        <w:trPr>
          <w:trHeight w:val="20"/>
        </w:trPr>
        <w:tc>
          <w:tcPr>
            <w:tcW w:w="1135" w:type="dxa"/>
            <w:shd w:val="clear" w:color="auto" w:fill="auto"/>
            <w:noWrap/>
            <w:vAlign w:val="center"/>
            <w:hideMark/>
          </w:tcPr>
          <w:p w14:paraId="02A843A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126</w:t>
            </w:r>
          </w:p>
        </w:tc>
        <w:tc>
          <w:tcPr>
            <w:tcW w:w="992" w:type="dxa"/>
            <w:shd w:val="clear" w:color="auto" w:fill="auto"/>
            <w:vAlign w:val="center"/>
            <w:hideMark/>
          </w:tcPr>
          <w:p w14:paraId="0C37B37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Templete y Accesorios</w:t>
            </w:r>
          </w:p>
        </w:tc>
        <w:tc>
          <w:tcPr>
            <w:tcW w:w="851" w:type="dxa"/>
            <w:shd w:val="clear" w:color="auto" w:fill="auto"/>
            <w:vAlign w:val="center"/>
            <w:hideMark/>
          </w:tcPr>
          <w:p w14:paraId="4FED6BC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Valla de popote </w:t>
            </w:r>
          </w:p>
        </w:tc>
        <w:tc>
          <w:tcPr>
            <w:tcW w:w="850" w:type="dxa"/>
            <w:shd w:val="clear" w:color="auto" w:fill="auto"/>
            <w:vAlign w:val="center"/>
            <w:hideMark/>
          </w:tcPr>
          <w:p w14:paraId="624C5F9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26FBF82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2B6BB0E8"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Valla metálica de popotillo de dimensiones de 2.30 x 1.20 m.</w:t>
            </w:r>
          </w:p>
        </w:tc>
        <w:tc>
          <w:tcPr>
            <w:tcW w:w="1086" w:type="dxa"/>
          </w:tcPr>
          <w:p w14:paraId="4611FF9F"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4D0913A9"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68EA1E2C"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4D08A0C7" w14:textId="78945F9D" w:rsidTr="006978B9">
        <w:trPr>
          <w:trHeight w:val="20"/>
        </w:trPr>
        <w:tc>
          <w:tcPr>
            <w:tcW w:w="1135" w:type="dxa"/>
            <w:shd w:val="clear" w:color="auto" w:fill="auto"/>
            <w:noWrap/>
            <w:vAlign w:val="center"/>
            <w:hideMark/>
          </w:tcPr>
          <w:p w14:paraId="74F3111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127</w:t>
            </w:r>
          </w:p>
        </w:tc>
        <w:tc>
          <w:tcPr>
            <w:tcW w:w="992" w:type="dxa"/>
            <w:shd w:val="clear" w:color="auto" w:fill="auto"/>
            <w:vAlign w:val="center"/>
            <w:hideMark/>
          </w:tcPr>
          <w:p w14:paraId="2BE2C9B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Templete y Accesorios</w:t>
            </w:r>
          </w:p>
        </w:tc>
        <w:tc>
          <w:tcPr>
            <w:tcW w:w="851" w:type="dxa"/>
            <w:shd w:val="clear" w:color="auto" w:fill="auto"/>
            <w:vAlign w:val="center"/>
            <w:hideMark/>
          </w:tcPr>
          <w:p w14:paraId="366133C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Unifila (bancaria).</w:t>
            </w:r>
          </w:p>
        </w:tc>
        <w:tc>
          <w:tcPr>
            <w:tcW w:w="850" w:type="dxa"/>
            <w:shd w:val="clear" w:color="auto" w:fill="auto"/>
            <w:vAlign w:val="center"/>
            <w:hideMark/>
          </w:tcPr>
          <w:p w14:paraId="4A0CC31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66A4589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49E76488"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Poste unifila de metal (hierro), altura 92 cm, diámetro de la base 35 cms, largo de </w:t>
            </w:r>
            <w:r w:rsidRPr="001A45B1">
              <w:rPr>
                <w:rFonts w:ascii="Noto Sans" w:eastAsia="Times New Roman" w:hAnsi="Noto Sans" w:cs="Noto Sans"/>
                <w:sz w:val="12"/>
                <w:szCs w:val="12"/>
                <w:lang w:val="es-MX" w:eastAsia="es-MX"/>
              </w:rPr>
              <w:lastRenderedPageBreak/>
              <w:t xml:space="preserve">la cinta de 2 metros,  con base de pedestal. </w:t>
            </w:r>
          </w:p>
        </w:tc>
        <w:tc>
          <w:tcPr>
            <w:tcW w:w="1086" w:type="dxa"/>
          </w:tcPr>
          <w:p w14:paraId="7926E2FE"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7E9275EC"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6F24FDDF"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22AC6E95" w14:textId="792C4D51" w:rsidTr="006978B9">
        <w:trPr>
          <w:trHeight w:val="20"/>
        </w:trPr>
        <w:tc>
          <w:tcPr>
            <w:tcW w:w="1135" w:type="dxa"/>
            <w:shd w:val="clear" w:color="auto" w:fill="auto"/>
            <w:noWrap/>
            <w:vAlign w:val="center"/>
            <w:hideMark/>
          </w:tcPr>
          <w:p w14:paraId="5F0CD74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128</w:t>
            </w:r>
          </w:p>
        </w:tc>
        <w:tc>
          <w:tcPr>
            <w:tcW w:w="992" w:type="dxa"/>
            <w:shd w:val="clear" w:color="auto" w:fill="auto"/>
            <w:vAlign w:val="center"/>
            <w:hideMark/>
          </w:tcPr>
          <w:p w14:paraId="0AAC52C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Templete y Accesorios</w:t>
            </w:r>
          </w:p>
        </w:tc>
        <w:tc>
          <w:tcPr>
            <w:tcW w:w="851" w:type="dxa"/>
            <w:shd w:val="clear" w:color="auto" w:fill="auto"/>
            <w:vAlign w:val="center"/>
            <w:hideMark/>
          </w:tcPr>
          <w:p w14:paraId="0FEF8F4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Unifila (Cordón Rojo).</w:t>
            </w:r>
          </w:p>
        </w:tc>
        <w:tc>
          <w:tcPr>
            <w:tcW w:w="850" w:type="dxa"/>
            <w:shd w:val="clear" w:color="auto" w:fill="auto"/>
            <w:vAlign w:val="center"/>
            <w:hideMark/>
          </w:tcPr>
          <w:p w14:paraId="7458767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00C5FE7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46BED98A"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Poste unifila de metal (hierro), altura 92 cm, diámetro de la base 35 cms, con cordón rojo con base de pedestal. </w:t>
            </w:r>
          </w:p>
        </w:tc>
        <w:tc>
          <w:tcPr>
            <w:tcW w:w="1086" w:type="dxa"/>
          </w:tcPr>
          <w:p w14:paraId="00AA3BE3"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761D6CDD"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339F1FA0"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370F3965" w14:textId="7A8D190F" w:rsidTr="006978B9">
        <w:trPr>
          <w:trHeight w:val="20"/>
        </w:trPr>
        <w:tc>
          <w:tcPr>
            <w:tcW w:w="1135" w:type="dxa"/>
            <w:shd w:val="clear" w:color="auto" w:fill="auto"/>
            <w:noWrap/>
            <w:vAlign w:val="center"/>
            <w:hideMark/>
          </w:tcPr>
          <w:p w14:paraId="4C1B1B3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129</w:t>
            </w:r>
          </w:p>
        </w:tc>
        <w:tc>
          <w:tcPr>
            <w:tcW w:w="992" w:type="dxa"/>
            <w:shd w:val="clear" w:color="auto" w:fill="auto"/>
            <w:vAlign w:val="center"/>
            <w:hideMark/>
          </w:tcPr>
          <w:p w14:paraId="46EF61E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Templete y Accesorios</w:t>
            </w:r>
          </w:p>
        </w:tc>
        <w:tc>
          <w:tcPr>
            <w:tcW w:w="851" w:type="dxa"/>
            <w:shd w:val="clear" w:color="auto" w:fill="auto"/>
            <w:vAlign w:val="center"/>
            <w:hideMark/>
          </w:tcPr>
          <w:p w14:paraId="688B7D6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Rampa para discapacitados</w:t>
            </w:r>
          </w:p>
        </w:tc>
        <w:tc>
          <w:tcPr>
            <w:tcW w:w="850" w:type="dxa"/>
            <w:shd w:val="clear" w:color="auto" w:fill="auto"/>
            <w:vAlign w:val="center"/>
            <w:hideMark/>
          </w:tcPr>
          <w:p w14:paraId="4A5607B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617305F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14B9CD8C"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Rampa plegable o móvil para discapacitados con dimensiones de .91 x 2.10 m.</w:t>
            </w:r>
          </w:p>
        </w:tc>
        <w:tc>
          <w:tcPr>
            <w:tcW w:w="1086" w:type="dxa"/>
          </w:tcPr>
          <w:p w14:paraId="2037B7FF"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5A028392"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12074FC9"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2613BBEE" w14:textId="3D8C84E5" w:rsidTr="006978B9">
        <w:trPr>
          <w:trHeight w:val="20"/>
        </w:trPr>
        <w:tc>
          <w:tcPr>
            <w:tcW w:w="1135" w:type="dxa"/>
            <w:shd w:val="clear" w:color="auto" w:fill="auto"/>
            <w:noWrap/>
            <w:vAlign w:val="center"/>
            <w:hideMark/>
          </w:tcPr>
          <w:p w14:paraId="5E19A0B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130</w:t>
            </w:r>
          </w:p>
        </w:tc>
        <w:tc>
          <w:tcPr>
            <w:tcW w:w="992" w:type="dxa"/>
            <w:shd w:val="clear" w:color="auto" w:fill="auto"/>
            <w:vAlign w:val="center"/>
            <w:hideMark/>
          </w:tcPr>
          <w:p w14:paraId="18389D0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Templete y Accesorios</w:t>
            </w:r>
          </w:p>
        </w:tc>
        <w:tc>
          <w:tcPr>
            <w:tcW w:w="851" w:type="dxa"/>
            <w:shd w:val="clear" w:color="auto" w:fill="auto"/>
            <w:vAlign w:val="center"/>
            <w:hideMark/>
          </w:tcPr>
          <w:p w14:paraId="4EEDB12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Fieltro redondo</w:t>
            </w:r>
          </w:p>
        </w:tc>
        <w:tc>
          <w:tcPr>
            <w:tcW w:w="850" w:type="dxa"/>
            <w:shd w:val="clear" w:color="auto" w:fill="auto"/>
            <w:vAlign w:val="center"/>
            <w:hideMark/>
          </w:tcPr>
          <w:p w14:paraId="0FB1C5D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paquete</w:t>
            </w:r>
          </w:p>
        </w:tc>
        <w:tc>
          <w:tcPr>
            <w:tcW w:w="997" w:type="dxa"/>
            <w:shd w:val="clear" w:color="auto" w:fill="auto"/>
            <w:vAlign w:val="center"/>
            <w:hideMark/>
          </w:tcPr>
          <w:p w14:paraId="31FF841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327AA4DF"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Fieltros redondos super resistentes scotch en color gris de 25 mm, para cubrir todo tipo de pisos</w:t>
            </w:r>
          </w:p>
        </w:tc>
        <w:tc>
          <w:tcPr>
            <w:tcW w:w="1086" w:type="dxa"/>
          </w:tcPr>
          <w:p w14:paraId="0529A87D"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652E72D8"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52D32BD8"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28FD183E" w14:textId="0A45D178" w:rsidTr="006978B9">
        <w:trPr>
          <w:trHeight w:val="20"/>
        </w:trPr>
        <w:tc>
          <w:tcPr>
            <w:tcW w:w="7230" w:type="dxa"/>
            <w:gridSpan w:val="6"/>
            <w:shd w:val="clear" w:color="000000" w:fill="D9D9D9"/>
            <w:vAlign w:val="center"/>
            <w:hideMark/>
          </w:tcPr>
          <w:p w14:paraId="5E1D66C9" w14:textId="77777777" w:rsidR="006978B9" w:rsidRPr="001A45B1" w:rsidRDefault="006978B9" w:rsidP="001A45B1">
            <w:pPr>
              <w:jc w:val="center"/>
              <w:rPr>
                <w:rFonts w:ascii="Noto Sans" w:eastAsia="Times New Roman" w:hAnsi="Noto Sans" w:cs="Noto Sans"/>
                <w:b/>
                <w:bCs/>
                <w:sz w:val="12"/>
                <w:szCs w:val="12"/>
                <w:lang w:val="es-MX" w:eastAsia="es-MX"/>
              </w:rPr>
            </w:pPr>
            <w:r w:rsidRPr="001A45B1">
              <w:rPr>
                <w:rFonts w:ascii="Noto Sans" w:eastAsia="Times New Roman" w:hAnsi="Noto Sans" w:cs="Noto Sans"/>
                <w:b/>
                <w:bCs/>
                <w:sz w:val="12"/>
                <w:szCs w:val="12"/>
                <w:lang w:val="es-MX" w:eastAsia="es-MX"/>
              </w:rPr>
              <w:t xml:space="preserve">TELECOMUNICACIONES Y EQUIPO DE COMPUTO </w:t>
            </w:r>
          </w:p>
        </w:tc>
        <w:tc>
          <w:tcPr>
            <w:tcW w:w="1086" w:type="dxa"/>
            <w:shd w:val="clear" w:color="000000" w:fill="D9D9D9"/>
          </w:tcPr>
          <w:p w14:paraId="44A0FB9C" w14:textId="77777777" w:rsidR="006978B9" w:rsidRPr="006978B9" w:rsidRDefault="006978B9" w:rsidP="001A45B1">
            <w:pPr>
              <w:jc w:val="center"/>
              <w:rPr>
                <w:rFonts w:ascii="Noto Sans" w:eastAsia="Times New Roman" w:hAnsi="Noto Sans" w:cs="Noto Sans"/>
                <w:b/>
                <w:bCs/>
                <w:sz w:val="12"/>
                <w:szCs w:val="12"/>
                <w:lang w:val="es-MX" w:eastAsia="es-MX"/>
              </w:rPr>
            </w:pPr>
          </w:p>
        </w:tc>
        <w:tc>
          <w:tcPr>
            <w:tcW w:w="1087" w:type="dxa"/>
            <w:shd w:val="clear" w:color="000000" w:fill="D9D9D9"/>
          </w:tcPr>
          <w:p w14:paraId="7D09C4C1" w14:textId="77777777" w:rsidR="006978B9" w:rsidRPr="006978B9" w:rsidRDefault="006978B9" w:rsidP="001A45B1">
            <w:pPr>
              <w:jc w:val="center"/>
              <w:rPr>
                <w:rFonts w:ascii="Noto Sans" w:eastAsia="Times New Roman" w:hAnsi="Noto Sans" w:cs="Noto Sans"/>
                <w:b/>
                <w:bCs/>
                <w:sz w:val="12"/>
                <w:szCs w:val="12"/>
                <w:lang w:val="es-MX" w:eastAsia="es-MX"/>
              </w:rPr>
            </w:pPr>
          </w:p>
        </w:tc>
        <w:tc>
          <w:tcPr>
            <w:tcW w:w="1087" w:type="dxa"/>
            <w:shd w:val="clear" w:color="000000" w:fill="D9D9D9"/>
          </w:tcPr>
          <w:p w14:paraId="33818D76" w14:textId="77777777" w:rsidR="006978B9" w:rsidRPr="006978B9" w:rsidRDefault="006978B9" w:rsidP="001A45B1">
            <w:pPr>
              <w:jc w:val="center"/>
              <w:rPr>
                <w:rFonts w:ascii="Noto Sans" w:eastAsia="Times New Roman" w:hAnsi="Noto Sans" w:cs="Noto Sans"/>
                <w:b/>
                <w:bCs/>
                <w:sz w:val="12"/>
                <w:szCs w:val="12"/>
                <w:lang w:val="es-MX" w:eastAsia="es-MX"/>
              </w:rPr>
            </w:pPr>
          </w:p>
        </w:tc>
      </w:tr>
      <w:tr w:rsidR="006978B9" w:rsidRPr="006978B9" w14:paraId="7C04579C" w14:textId="0C1CA96F" w:rsidTr="006978B9">
        <w:trPr>
          <w:trHeight w:val="20"/>
        </w:trPr>
        <w:tc>
          <w:tcPr>
            <w:tcW w:w="1135" w:type="dxa"/>
            <w:shd w:val="clear" w:color="auto" w:fill="auto"/>
            <w:noWrap/>
            <w:vAlign w:val="center"/>
            <w:hideMark/>
          </w:tcPr>
          <w:p w14:paraId="1097D99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131</w:t>
            </w:r>
          </w:p>
        </w:tc>
        <w:tc>
          <w:tcPr>
            <w:tcW w:w="992" w:type="dxa"/>
            <w:shd w:val="clear" w:color="auto" w:fill="auto"/>
            <w:vAlign w:val="center"/>
            <w:hideMark/>
          </w:tcPr>
          <w:p w14:paraId="2C83523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Telecomunicaciones y Equipo de Cómputo</w:t>
            </w:r>
          </w:p>
        </w:tc>
        <w:tc>
          <w:tcPr>
            <w:tcW w:w="851" w:type="dxa"/>
            <w:shd w:val="clear" w:color="auto" w:fill="auto"/>
            <w:vAlign w:val="center"/>
            <w:hideMark/>
          </w:tcPr>
          <w:p w14:paraId="44F6ECF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Computadora portátil básica</w:t>
            </w:r>
          </w:p>
        </w:tc>
        <w:tc>
          <w:tcPr>
            <w:tcW w:w="850" w:type="dxa"/>
            <w:shd w:val="clear" w:color="auto" w:fill="auto"/>
            <w:vAlign w:val="center"/>
            <w:hideMark/>
          </w:tcPr>
          <w:p w14:paraId="4FEC99E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42D980F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2D359791"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Como mínimo Intel Core i5, Windows 10, Office 2021, Consola Antivirus, 160 GB , 8 GB RAM; o superior.</w:t>
            </w:r>
          </w:p>
        </w:tc>
        <w:tc>
          <w:tcPr>
            <w:tcW w:w="1086" w:type="dxa"/>
          </w:tcPr>
          <w:p w14:paraId="58840931"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4D36DDBA"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429CB854"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0A94D7AD" w14:textId="1158406A" w:rsidTr="006978B9">
        <w:trPr>
          <w:trHeight w:val="20"/>
        </w:trPr>
        <w:tc>
          <w:tcPr>
            <w:tcW w:w="1135" w:type="dxa"/>
            <w:shd w:val="clear" w:color="auto" w:fill="auto"/>
            <w:noWrap/>
            <w:vAlign w:val="center"/>
            <w:hideMark/>
          </w:tcPr>
          <w:p w14:paraId="4DA1F5E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132</w:t>
            </w:r>
          </w:p>
        </w:tc>
        <w:tc>
          <w:tcPr>
            <w:tcW w:w="992" w:type="dxa"/>
            <w:shd w:val="clear" w:color="auto" w:fill="auto"/>
            <w:vAlign w:val="center"/>
            <w:hideMark/>
          </w:tcPr>
          <w:p w14:paraId="59629C7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Telecomunicaciones y Equipo de Cómputo</w:t>
            </w:r>
          </w:p>
        </w:tc>
        <w:tc>
          <w:tcPr>
            <w:tcW w:w="851" w:type="dxa"/>
            <w:shd w:val="clear" w:color="auto" w:fill="auto"/>
            <w:vAlign w:val="center"/>
            <w:hideMark/>
          </w:tcPr>
          <w:p w14:paraId="3719785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Computadora portátil completa</w:t>
            </w:r>
          </w:p>
        </w:tc>
        <w:tc>
          <w:tcPr>
            <w:tcW w:w="850" w:type="dxa"/>
            <w:shd w:val="clear" w:color="auto" w:fill="auto"/>
            <w:vAlign w:val="center"/>
            <w:hideMark/>
          </w:tcPr>
          <w:p w14:paraId="672B80A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0AF3134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2A36923C"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Como mínimo Intel Core i5, Windows 10, Office 2021, Consola Antivirus, 160 GB , 8 GB RAM con el siguiente Hardware: Entrada USB, HDMI, VGA, CD-ROM, WIFI; Antivirus y Acrobat, así como accesorios (cargador, batería, apuntador láser, cable para conectar a proyector y dispositivo para proyecciones), o superior.</w:t>
            </w:r>
          </w:p>
        </w:tc>
        <w:tc>
          <w:tcPr>
            <w:tcW w:w="1086" w:type="dxa"/>
          </w:tcPr>
          <w:p w14:paraId="261C14B2"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0877C95F"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01ABEA71"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17232602" w14:textId="3B4DB2EA" w:rsidTr="006978B9">
        <w:trPr>
          <w:trHeight w:val="20"/>
        </w:trPr>
        <w:tc>
          <w:tcPr>
            <w:tcW w:w="1135" w:type="dxa"/>
            <w:shd w:val="clear" w:color="auto" w:fill="auto"/>
            <w:noWrap/>
            <w:vAlign w:val="center"/>
            <w:hideMark/>
          </w:tcPr>
          <w:p w14:paraId="0B22AD1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133</w:t>
            </w:r>
          </w:p>
        </w:tc>
        <w:tc>
          <w:tcPr>
            <w:tcW w:w="992" w:type="dxa"/>
            <w:shd w:val="clear" w:color="auto" w:fill="auto"/>
            <w:vAlign w:val="center"/>
            <w:hideMark/>
          </w:tcPr>
          <w:p w14:paraId="4C57096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Telecomunicaciones y Equipo de Cómputo</w:t>
            </w:r>
          </w:p>
        </w:tc>
        <w:tc>
          <w:tcPr>
            <w:tcW w:w="851" w:type="dxa"/>
            <w:shd w:val="clear" w:color="auto" w:fill="auto"/>
            <w:vAlign w:val="center"/>
            <w:hideMark/>
          </w:tcPr>
          <w:p w14:paraId="421050D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Computadora de escritorio</w:t>
            </w:r>
          </w:p>
        </w:tc>
        <w:tc>
          <w:tcPr>
            <w:tcW w:w="850" w:type="dxa"/>
            <w:shd w:val="clear" w:color="auto" w:fill="auto"/>
            <w:vAlign w:val="center"/>
            <w:hideMark/>
          </w:tcPr>
          <w:p w14:paraId="06F935B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218DCA5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5798AC9F"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Como mínimo Intel Core i5, Windows 10, Office 2021, Consola Antivirus, 160 GB , 8 GB RAM, o superior.</w:t>
            </w:r>
          </w:p>
        </w:tc>
        <w:tc>
          <w:tcPr>
            <w:tcW w:w="1086" w:type="dxa"/>
          </w:tcPr>
          <w:p w14:paraId="654175CC"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017F8D39"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2ED587E3"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7DB8B0BA" w14:textId="50CAE7E1" w:rsidTr="006978B9">
        <w:trPr>
          <w:trHeight w:val="20"/>
        </w:trPr>
        <w:tc>
          <w:tcPr>
            <w:tcW w:w="1135" w:type="dxa"/>
            <w:shd w:val="clear" w:color="auto" w:fill="auto"/>
            <w:noWrap/>
            <w:vAlign w:val="center"/>
            <w:hideMark/>
          </w:tcPr>
          <w:p w14:paraId="3A75D0D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134</w:t>
            </w:r>
          </w:p>
        </w:tc>
        <w:tc>
          <w:tcPr>
            <w:tcW w:w="992" w:type="dxa"/>
            <w:shd w:val="clear" w:color="auto" w:fill="auto"/>
            <w:vAlign w:val="center"/>
            <w:hideMark/>
          </w:tcPr>
          <w:p w14:paraId="54D90E0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Telecomunicaciones y Equipo de Cómputo</w:t>
            </w:r>
          </w:p>
        </w:tc>
        <w:tc>
          <w:tcPr>
            <w:tcW w:w="851" w:type="dxa"/>
            <w:shd w:val="clear" w:color="auto" w:fill="auto"/>
            <w:vAlign w:val="center"/>
            <w:hideMark/>
          </w:tcPr>
          <w:p w14:paraId="25FC51E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Red inalámbrica</w:t>
            </w:r>
          </w:p>
        </w:tc>
        <w:tc>
          <w:tcPr>
            <w:tcW w:w="850" w:type="dxa"/>
            <w:shd w:val="clear" w:color="auto" w:fill="auto"/>
            <w:vAlign w:val="center"/>
            <w:hideMark/>
          </w:tcPr>
          <w:p w14:paraId="5BDDD9B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puerto de servicio</w:t>
            </w:r>
          </w:p>
        </w:tc>
        <w:tc>
          <w:tcPr>
            <w:tcW w:w="997" w:type="dxa"/>
            <w:shd w:val="clear" w:color="auto" w:fill="auto"/>
            <w:vAlign w:val="center"/>
            <w:hideMark/>
          </w:tcPr>
          <w:p w14:paraId="68F6051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412D30DF"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puerto de servicio (pc, laptop, impresora, multifuncional, entre otros.).</w:t>
            </w:r>
          </w:p>
        </w:tc>
        <w:tc>
          <w:tcPr>
            <w:tcW w:w="1086" w:type="dxa"/>
          </w:tcPr>
          <w:p w14:paraId="0DFD5128"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22B72956"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132E8978"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28EE656D" w14:textId="7B5C7531" w:rsidTr="006978B9">
        <w:trPr>
          <w:trHeight w:val="20"/>
        </w:trPr>
        <w:tc>
          <w:tcPr>
            <w:tcW w:w="1135" w:type="dxa"/>
            <w:shd w:val="clear" w:color="auto" w:fill="auto"/>
            <w:noWrap/>
            <w:vAlign w:val="center"/>
            <w:hideMark/>
          </w:tcPr>
          <w:p w14:paraId="3160C7F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135</w:t>
            </w:r>
          </w:p>
        </w:tc>
        <w:tc>
          <w:tcPr>
            <w:tcW w:w="992" w:type="dxa"/>
            <w:shd w:val="clear" w:color="auto" w:fill="auto"/>
            <w:vAlign w:val="center"/>
            <w:hideMark/>
          </w:tcPr>
          <w:p w14:paraId="68E4BE2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Telecomunicaciones y Equipo de Cómputo</w:t>
            </w:r>
          </w:p>
        </w:tc>
        <w:tc>
          <w:tcPr>
            <w:tcW w:w="851" w:type="dxa"/>
            <w:shd w:val="clear" w:color="auto" w:fill="auto"/>
            <w:vAlign w:val="center"/>
            <w:hideMark/>
          </w:tcPr>
          <w:p w14:paraId="2A5EB89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de internet </w:t>
            </w:r>
          </w:p>
        </w:tc>
        <w:tc>
          <w:tcPr>
            <w:tcW w:w="850" w:type="dxa"/>
            <w:shd w:val="clear" w:color="auto" w:fill="auto"/>
            <w:vAlign w:val="center"/>
            <w:hideMark/>
          </w:tcPr>
          <w:p w14:paraId="0EDBCF4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10 Mbps</w:t>
            </w:r>
          </w:p>
        </w:tc>
        <w:tc>
          <w:tcPr>
            <w:tcW w:w="997" w:type="dxa"/>
            <w:shd w:val="clear" w:color="auto" w:fill="auto"/>
            <w:vAlign w:val="center"/>
            <w:hideMark/>
          </w:tcPr>
          <w:p w14:paraId="21AB6B2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483B6069"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de internet dedicado síncrono a 10 MBPS</w:t>
            </w:r>
          </w:p>
        </w:tc>
        <w:tc>
          <w:tcPr>
            <w:tcW w:w="1086" w:type="dxa"/>
          </w:tcPr>
          <w:p w14:paraId="2596B12E"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56F4E817"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2508C646"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59605712" w14:textId="5CAB2D71" w:rsidTr="006978B9">
        <w:trPr>
          <w:trHeight w:val="20"/>
        </w:trPr>
        <w:tc>
          <w:tcPr>
            <w:tcW w:w="1135" w:type="dxa"/>
            <w:shd w:val="clear" w:color="auto" w:fill="auto"/>
            <w:noWrap/>
            <w:vAlign w:val="center"/>
            <w:hideMark/>
          </w:tcPr>
          <w:p w14:paraId="5CB5D2C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136</w:t>
            </w:r>
          </w:p>
        </w:tc>
        <w:tc>
          <w:tcPr>
            <w:tcW w:w="992" w:type="dxa"/>
            <w:shd w:val="clear" w:color="auto" w:fill="auto"/>
            <w:vAlign w:val="center"/>
            <w:hideMark/>
          </w:tcPr>
          <w:p w14:paraId="4664D1E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Telecomunicaciones y Equipo de Cómputo</w:t>
            </w:r>
          </w:p>
        </w:tc>
        <w:tc>
          <w:tcPr>
            <w:tcW w:w="851" w:type="dxa"/>
            <w:shd w:val="clear" w:color="auto" w:fill="auto"/>
            <w:vAlign w:val="center"/>
            <w:hideMark/>
          </w:tcPr>
          <w:p w14:paraId="24D52CB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de internet </w:t>
            </w:r>
          </w:p>
        </w:tc>
        <w:tc>
          <w:tcPr>
            <w:tcW w:w="850" w:type="dxa"/>
            <w:shd w:val="clear" w:color="auto" w:fill="auto"/>
            <w:vAlign w:val="center"/>
            <w:hideMark/>
          </w:tcPr>
          <w:p w14:paraId="212118E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30 Mbps</w:t>
            </w:r>
          </w:p>
        </w:tc>
        <w:tc>
          <w:tcPr>
            <w:tcW w:w="997" w:type="dxa"/>
            <w:shd w:val="clear" w:color="auto" w:fill="auto"/>
            <w:vAlign w:val="center"/>
            <w:hideMark/>
          </w:tcPr>
          <w:p w14:paraId="0DC47CF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45FB6BB8"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de internet dedicado síncrono a 30 MBPS</w:t>
            </w:r>
          </w:p>
        </w:tc>
        <w:tc>
          <w:tcPr>
            <w:tcW w:w="1086" w:type="dxa"/>
          </w:tcPr>
          <w:p w14:paraId="2D4A2DE7"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0994EB6F"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2DFB22DE"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5605CFD0" w14:textId="167557D2" w:rsidTr="006978B9">
        <w:trPr>
          <w:trHeight w:val="20"/>
        </w:trPr>
        <w:tc>
          <w:tcPr>
            <w:tcW w:w="1135" w:type="dxa"/>
            <w:shd w:val="clear" w:color="auto" w:fill="auto"/>
            <w:noWrap/>
            <w:vAlign w:val="center"/>
            <w:hideMark/>
          </w:tcPr>
          <w:p w14:paraId="5FF9369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137</w:t>
            </w:r>
          </w:p>
        </w:tc>
        <w:tc>
          <w:tcPr>
            <w:tcW w:w="992" w:type="dxa"/>
            <w:shd w:val="clear" w:color="auto" w:fill="auto"/>
            <w:vAlign w:val="center"/>
            <w:hideMark/>
          </w:tcPr>
          <w:p w14:paraId="76B00BA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Telecomunicaciones y Equipo de Cómputo</w:t>
            </w:r>
          </w:p>
        </w:tc>
        <w:tc>
          <w:tcPr>
            <w:tcW w:w="851" w:type="dxa"/>
            <w:shd w:val="clear" w:color="auto" w:fill="auto"/>
            <w:vAlign w:val="center"/>
            <w:hideMark/>
          </w:tcPr>
          <w:p w14:paraId="5ABC0CD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de internet </w:t>
            </w:r>
          </w:p>
        </w:tc>
        <w:tc>
          <w:tcPr>
            <w:tcW w:w="850" w:type="dxa"/>
            <w:shd w:val="clear" w:color="auto" w:fill="auto"/>
            <w:vAlign w:val="center"/>
            <w:hideMark/>
          </w:tcPr>
          <w:p w14:paraId="7B4561A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50 Mbps</w:t>
            </w:r>
          </w:p>
        </w:tc>
        <w:tc>
          <w:tcPr>
            <w:tcW w:w="997" w:type="dxa"/>
            <w:shd w:val="clear" w:color="auto" w:fill="auto"/>
            <w:vAlign w:val="center"/>
            <w:hideMark/>
          </w:tcPr>
          <w:p w14:paraId="2FC043C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7DF5B3F6"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de internet dedicado síncrono a 50 MBPS</w:t>
            </w:r>
          </w:p>
        </w:tc>
        <w:tc>
          <w:tcPr>
            <w:tcW w:w="1086" w:type="dxa"/>
          </w:tcPr>
          <w:p w14:paraId="6B913F45"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1BE58DC2"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2EB6DD78"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23286025" w14:textId="385B17B1" w:rsidTr="006978B9">
        <w:trPr>
          <w:trHeight w:val="20"/>
        </w:trPr>
        <w:tc>
          <w:tcPr>
            <w:tcW w:w="1135" w:type="dxa"/>
            <w:shd w:val="clear" w:color="auto" w:fill="auto"/>
            <w:noWrap/>
            <w:vAlign w:val="center"/>
            <w:hideMark/>
          </w:tcPr>
          <w:p w14:paraId="38024AA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138</w:t>
            </w:r>
          </w:p>
        </w:tc>
        <w:tc>
          <w:tcPr>
            <w:tcW w:w="992" w:type="dxa"/>
            <w:shd w:val="clear" w:color="auto" w:fill="auto"/>
            <w:vAlign w:val="center"/>
            <w:hideMark/>
          </w:tcPr>
          <w:p w14:paraId="4AF7F98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Telecomunicaciones y Equipo de Cómputo</w:t>
            </w:r>
          </w:p>
        </w:tc>
        <w:tc>
          <w:tcPr>
            <w:tcW w:w="851" w:type="dxa"/>
            <w:shd w:val="clear" w:color="auto" w:fill="auto"/>
            <w:vAlign w:val="center"/>
            <w:hideMark/>
          </w:tcPr>
          <w:p w14:paraId="262CCE1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de telefonía</w:t>
            </w:r>
          </w:p>
        </w:tc>
        <w:tc>
          <w:tcPr>
            <w:tcW w:w="850" w:type="dxa"/>
            <w:shd w:val="clear" w:color="auto" w:fill="auto"/>
            <w:vAlign w:val="center"/>
            <w:hideMark/>
          </w:tcPr>
          <w:p w14:paraId="1FEA3F1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788311D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2405" w:type="dxa"/>
            <w:shd w:val="clear" w:color="auto" w:fill="auto"/>
            <w:vAlign w:val="center"/>
            <w:hideMark/>
          </w:tcPr>
          <w:p w14:paraId="574F9588"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Chip 5G para telefonía celular para llamadas ilimitadas, servicio de internet ilimitado por 1 mes</w:t>
            </w:r>
          </w:p>
        </w:tc>
        <w:tc>
          <w:tcPr>
            <w:tcW w:w="1086" w:type="dxa"/>
          </w:tcPr>
          <w:p w14:paraId="1696EE07"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43C4DC36"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19A8A5A3"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266C0F65" w14:textId="75E72ADD" w:rsidTr="006978B9">
        <w:trPr>
          <w:trHeight w:val="20"/>
        </w:trPr>
        <w:tc>
          <w:tcPr>
            <w:tcW w:w="1135" w:type="dxa"/>
            <w:shd w:val="clear" w:color="auto" w:fill="auto"/>
            <w:noWrap/>
            <w:vAlign w:val="center"/>
            <w:hideMark/>
          </w:tcPr>
          <w:p w14:paraId="5EFD27D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139</w:t>
            </w:r>
          </w:p>
        </w:tc>
        <w:tc>
          <w:tcPr>
            <w:tcW w:w="992" w:type="dxa"/>
            <w:shd w:val="clear" w:color="auto" w:fill="auto"/>
            <w:vAlign w:val="center"/>
            <w:hideMark/>
          </w:tcPr>
          <w:p w14:paraId="30EDFFA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Telecomunicaciones y Equipo de Cómputo</w:t>
            </w:r>
          </w:p>
        </w:tc>
        <w:tc>
          <w:tcPr>
            <w:tcW w:w="851" w:type="dxa"/>
            <w:shd w:val="clear" w:color="auto" w:fill="auto"/>
            <w:vAlign w:val="center"/>
            <w:hideMark/>
          </w:tcPr>
          <w:p w14:paraId="35758B6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Sistema de videoconferencia</w:t>
            </w:r>
          </w:p>
        </w:tc>
        <w:tc>
          <w:tcPr>
            <w:tcW w:w="850" w:type="dxa"/>
            <w:shd w:val="clear" w:color="auto" w:fill="auto"/>
            <w:vAlign w:val="center"/>
            <w:hideMark/>
          </w:tcPr>
          <w:p w14:paraId="7970B65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kit</w:t>
            </w:r>
          </w:p>
        </w:tc>
        <w:tc>
          <w:tcPr>
            <w:tcW w:w="997" w:type="dxa"/>
            <w:shd w:val="clear" w:color="auto" w:fill="auto"/>
            <w:vAlign w:val="center"/>
            <w:hideMark/>
          </w:tcPr>
          <w:p w14:paraId="740F367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06A94295"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Sistema de videoconferencia H323, H264 (Video), G711 (audio), H239 (dual stream), Cámara HD (1080p), Micrófono independiente</w:t>
            </w:r>
          </w:p>
        </w:tc>
        <w:tc>
          <w:tcPr>
            <w:tcW w:w="1086" w:type="dxa"/>
          </w:tcPr>
          <w:p w14:paraId="39D6A08B"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3F8AAB82"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40645985"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5755D7DC" w14:textId="64CB1942" w:rsidTr="006978B9">
        <w:trPr>
          <w:trHeight w:val="20"/>
        </w:trPr>
        <w:tc>
          <w:tcPr>
            <w:tcW w:w="1135" w:type="dxa"/>
            <w:shd w:val="clear" w:color="auto" w:fill="auto"/>
            <w:noWrap/>
            <w:vAlign w:val="center"/>
            <w:hideMark/>
          </w:tcPr>
          <w:p w14:paraId="1A97513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140</w:t>
            </w:r>
          </w:p>
        </w:tc>
        <w:tc>
          <w:tcPr>
            <w:tcW w:w="992" w:type="dxa"/>
            <w:shd w:val="clear" w:color="auto" w:fill="auto"/>
            <w:vAlign w:val="center"/>
            <w:hideMark/>
          </w:tcPr>
          <w:p w14:paraId="3A125A7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Telecomunicaciones y Equipo de Cómputo</w:t>
            </w:r>
          </w:p>
        </w:tc>
        <w:tc>
          <w:tcPr>
            <w:tcW w:w="851" w:type="dxa"/>
            <w:shd w:val="clear" w:color="auto" w:fill="auto"/>
            <w:vAlign w:val="center"/>
            <w:hideMark/>
          </w:tcPr>
          <w:p w14:paraId="6D2500E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Soporte técnico</w:t>
            </w:r>
          </w:p>
        </w:tc>
        <w:tc>
          <w:tcPr>
            <w:tcW w:w="850" w:type="dxa"/>
            <w:shd w:val="clear" w:color="auto" w:fill="auto"/>
            <w:vAlign w:val="center"/>
            <w:hideMark/>
          </w:tcPr>
          <w:p w14:paraId="3FA1C72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jornada de 8 horas</w:t>
            </w:r>
          </w:p>
        </w:tc>
        <w:tc>
          <w:tcPr>
            <w:tcW w:w="997" w:type="dxa"/>
            <w:shd w:val="clear" w:color="auto" w:fill="auto"/>
            <w:vAlign w:val="center"/>
            <w:hideMark/>
          </w:tcPr>
          <w:p w14:paraId="3C615C5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7E211CAB"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Personal para apoyo técnico en telecomunicaciones y equipos de cómputo</w:t>
            </w:r>
          </w:p>
        </w:tc>
        <w:tc>
          <w:tcPr>
            <w:tcW w:w="1086" w:type="dxa"/>
          </w:tcPr>
          <w:p w14:paraId="33C4EB4E"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1D742BDD"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5E94DFED"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150D3367" w14:textId="105F76F8" w:rsidTr="006978B9">
        <w:trPr>
          <w:trHeight w:val="20"/>
        </w:trPr>
        <w:tc>
          <w:tcPr>
            <w:tcW w:w="1135" w:type="dxa"/>
            <w:shd w:val="clear" w:color="auto" w:fill="auto"/>
            <w:noWrap/>
            <w:vAlign w:val="center"/>
            <w:hideMark/>
          </w:tcPr>
          <w:p w14:paraId="134709F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141</w:t>
            </w:r>
          </w:p>
        </w:tc>
        <w:tc>
          <w:tcPr>
            <w:tcW w:w="992" w:type="dxa"/>
            <w:shd w:val="clear" w:color="auto" w:fill="auto"/>
            <w:vAlign w:val="center"/>
            <w:hideMark/>
          </w:tcPr>
          <w:p w14:paraId="2756D41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Telecomunicaciones y Equipo de Cómputo</w:t>
            </w:r>
          </w:p>
        </w:tc>
        <w:tc>
          <w:tcPr>
            <w:tcW w:w="851" w:type="dxa"/>
            <w:shd w:val="clear" w:color="auto" w:fill="auto"/>
            <w:vAlign w:val="center"/>
            <w:hideMark/>
          </w:tcPr>
          <w:p w14:paraId="4912BA5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Línea telefónica</w:t>
            </w:r>
          </w:p>
        </w:tc>
        <w:tc>
          <w:tcPr>
            <w:tcW w:w="850" w:type="dxa"/>
            <w:shd w:val="clear" w:color="auto" w:fill="auto"/>
            <w:vAlign w:val="center"/>
            <w:hideMark/>
          </w:tcPr>
          <w:p w14:paraId="6E83627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línea</w:t>
            </w:r>
          </w:p>
        </w:tc>
        <w:tc>
          <w:tcPr>
            <w:tcW w:w="997" w:type="dxa"/>
            <w:shd w:val="clear" w:color="auto" w:fill="auto"/>
            <w:vAlign w:val="center"/>
            <w:hideMark/>
          </w:tcPr>
          <w:p w14:paraId="416628C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0738471F"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Línea telefónica analógica on equipo inalámbrico</w:t>
            </w:r>
          </w:p>
        </w:tc>
        <w:tc>
          <w:tcPr>
            <w:tcW w:w="1086" w:type="dxa"/>
          </w:tcPr>
          <w:p w14:paraId="6FA1628A"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44F70A67"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3963C2D7"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10A3EC0B" w14:textId="4336752B" w:rsidTr="006978B9">
        <w:trPr>
          <w:trHeight w:val="20"/>
        </w:trPr>
        <w:tc>
          <w:tcPr>
            <w:tcW w:w="1135" w:type="dxa"/>
            <w:shd w:val="clear" w:color="auto" w:fill="auto"/>
            <w:noWrap/>
            <w:vAlign w:val="center"/>
            <w:hideMark/>
          </w:tcPr>
          <w:p w14:paraId="3679A04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142</w:t>
            </w:r>
          </w:p>
        </w:tc>
        <w:tc>
          <w:tcPr>
            <w:tcW w:w="992" w:type="dxa"/>
            <w:shd w:val="clear" w:color="auto" w:fill="auto"/>
            <w:vAlign w:val="center"/>
            <w:hideMark/>
          </w:tcPr>
          <w:p w14:paraId="7307986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Telecomunicaciones y Equipo de Cómputo</w:t>
            </w:r>
          </w:p>
        </w:tc>
        <w:tc>
          <w:tcPr>
            <w:tcW w:w="851" w:type="dxa"/>
            <w:shd w:val="clear" w:color="auto" w:fill="auto"/>
            <w:vAlign w:val="center"/>
            <w:hideMark/>
          </w:tcPr>
          <w:p w14:paraId="056F10A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Dispositivo de enrutamiento seguro</w:t>
            </w:r>
          </w:p>
        </w:tc>
        <w:tc>
          <w:tcPr>
            <w:tcW w:w="850" w:type="dxa"/>
            <w:shd w:val="clear" w:color="auto" w:fill="auto"/>
            <w:vAlign w:val="center"/>
            <w:hideMark/>
          </w:tcPr>
          <w:p w14:paraId="10DF5B3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equipo </w:t>
            </w:r>
          </w:p>
        </w:tc>
        <w:tc>
          <w:tcPr>
            <w:tcW w:w="997" w:type="dxa"/>
            <w:shd w:val="clear" w:color="auto" w:fill="auto"/>
            <w:vAlign w:val="center"/>
            <w:hideMark/>
          </w:tcPr>
          <w:p w14:paraId="63BA564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7E8D5FDF"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Dispositivo de enrutamiento seguro FW o dispositivo all in one para soportar el evento con capacidad de manejar al menos 2 enlaces a internet sin degradación</w:t>
            </w:r>
          </w:p>
        </w:tc>
        <w:tc>
          <w:tcPr>
            <w:tcW w:w="1086" w:type="dxa"/>
          </w:tcPr>
          <w:p w14:paraId="5E14AA2E"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25B452D7"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1B39BBE7"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3B0D2911" w14:textId="10EA5920" w:rsidTr="006978B9">
        <w:trPr>
          <w:trHeight w:val="20"/>
        </w:trPr>
        <w:tc>
          <w:tcPr>
            <w:tcW w:w="1135" w:type="dxa"/>
            <w:shd w:val="clear" w:color="auto" w:fill="auto"/>
            <w:noWrap/>
            <w:vAlign w:val="center"/>
            <w:hideMark/>
          </w:tcPr>
          <w:p w14:paraId="7BA3298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143</w:t>
            </w:r>
          </w:p>
        </w:tc>
        <w:tc>
          <w:tcPr>
            <w:tcW w:w="992" w:type="dxa"/>
            <w:shd w:val="clear" w:color="auto" w:fill="auto"/>
            <w:vAlign w:val="center"/>
            <w:hideMark/>
          </w:tcPr>
          <w:p w14:paraId="3D7DF1F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Telecomunicaciones y Equipo de Cómputo</w:t>
            </w:r>
          </w:p>
        </w:tc>
        <w:tc>
          <w:tcPr>
            <w:tcW w:w="851" w:type="dxa"/>
            <w:shd w:val="clear" w:color="auto" w:fill="auto"/>
            <w:vAlign w:val="center"/>
            <w:hideMark/>
          </w:tcPr>
          <w:p w14:paraId="23B898B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Switch de red</w:t>
            </w:r>
          </w:p>
        </w:tc>
        <w:tc>
          <w:tcPr>
            <w:tcW w:w="850" w:type="dxa"/>
            <w:shd w:val="clear" w:color="auto" w:fill="auto"/>
            <w:vAlign w:val="center"/>
            <w:hideMark/>
          </w:tcPr>
          <w:p w14:paraId="7BC7E50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3EAAD02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3A005D6E"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Switch de red de 8 puertos</w:t>
            </w:r>
          </w:p>
        </w:tc>
        <w:tc>
          <w:tcPr>
            <w:tcW w:w="1086" w:type="dxa"/>
          </w:tcPr>
          <w:p w14:paraId="55F84A7D"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113DC6BB"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0969C9B0"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1C14971C" w14:textId="3A6B2D18" w:rsidTr="006978B9">
        <w:trPr>
          <w:trHeight w:val="20"/>
        </w:trPr>
        <w:tc>
          <w:tcPr>
            <w:tcW w:w="1135" w:type="dxa"/>
            <w:shd w:val="clear" w:color="auto" w:fill="auto"/>
            <w:noWrap/>
            <w:vAlign w:val="center"/>
            <w:hideMark/>
          </w:tcPr>
          <w:p w14:paraId="02ED3E6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144</w:t>
            </w:r>
          </w:p>
        </w:tc>
        <w:tc>
          <w:tcPr>
            <w:tcW w:w="992" w:type="dxa"/>
            <w:shd w:val="clear" w:color="auto" w:fill="auto"/>
            <w:vAlign w:val="center"/>
            <w:hideMark/>
          </w:tcPr>
          <w:p w14:paraId="6280BFD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Telecomunicaciones y Equipo de Cómputo</w:t>
            </w:r>
          </w:p>
        </w:tc>
        <w:tc>
          <w:tcPr>
            <w:tcW w:w="851" w:type="dxa"/>
            <w:shd w:val="clear" w:color="auto" w:fill="auto"/>
            <w:vAlign w:val="center"/>
            <w:hideMark/>
          </w:tcPr>
          <w:p w14:paraId="004CE96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Switch de red</w:t>
            </w:r>
          </w:p>
        </w:tc>
        <w:tc>
          <w:tcPr>
            <w:tcW w:w="850" w:type="dxa"/>
            <w:shd w:val="clear" w:color="auto" w:fill="auto"/>
            <w:vAlign w:val="center"/>
            <w:hideMark/>
          </w:tcPr>
          <w:p w14:paraId="21A2479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69A24B4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122E7A40"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Switch de red de 16 puertos</w:t>
            </w:r>
          </w:p>
        </w:tc>
        <w:tc>
          <w:tcPr>
            <w:tcW w:w="1086" w:type="dxa"/>
          </w:tcPr>
          <w:p w14:paraId="2A4A4389"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650BE1CB"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3CADC87C"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2D66C56F" w14:textId="71F123EC" w:rsidTr="006978B9">
        <w:trPr>
          <w:trHeight w:val="20"/>
        </w:trPr>
        <w:tc>
          <w:tcPr>
            <w:tcW w:w="1135" w:type="dxa"/>
            <w:shd w:val="clear" w:color="auto" w:fill="auto"/>
            <w:noWrap/>
            <w:vAlign w:val="center"/>
            <w:hideMark/>
          </w:tcPr>
          <w:p w14:paraId="5CF5C6F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145</w:t>
            </w:r>
          </w:p>
        </w:tc>
        <w:tc>
          <w:tcPr>
            <w:tcW w:w="992" w:type="dxa"/>
            <w:shd w:val="clear" w:color="auto" w:fill="auto"/>
            <w:vAlign w:val="center"/>
            <w:hideMark/>
          </w:tcPr>
          <w:p w14:paraId="5BDDE71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Telecomunicaciones y Equipo de Cómputo</w:t>
            </w:r>
          </w:p>
        </w:tc>
        <w:tc>
          <w:tcPr>
            <w:tcW w:w="851" w:type="dxa"/>
            <w:shd w:val="clear" w:color="auto" w:fill="auto"/>
            <w:vAlign w:val="center"/>
            <w:hideMark/>
          </w:tcPr>
          <w:p w14:paraId="6AF81C0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Switch de red</w:t>
            </w:r>
          </w:p>
        </w:tc>
        <w:tc>
          <w:tcPr>
            <w:tcW w:w="850" w:type="dxa"/>
            <w:shd w:val="clear" w:color="auto" w:fill="auto"/>
            <w:vAlign w:val="center"/>
            <w:hideMark/>
          </w:tcPr>
          <w:p w14:paraId="4B57FFE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0A000B3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3EBB2AD3"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Switch de red de 24 puertos</w:t>
            </w:r>
          </w:p>
        </w:tc>
        <w:tc>
          <w:tcPr>
            <w:tcW w:w="1086" w:type="dxa"/>
          </w:tcPr>
          <w:p w14:paraId="6D848075"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65864CBE"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4AFBFDA2"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71216467" w14:textId="403E1514" w:rsidTr="006978B9">
        <w:trPr>
          <w:trHeight w:val="20"/>
        </w:trPr>
        <w:tc>
          <w:tcPr>
            <w:tcW w:w="1135" w:type="dxa"/>
            <w:shd w:val="clear" w:color="auto" w:fill="auto"/>
            <w:noWrap/>
            <w:vAlign w:val="center"/>
            <w:hideMark/>
          </w:tcPr>
          <w:p w14:paraId="5AB0F29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lastRenderedPageBreak/>
              <w:t>146</w:t>
            </w:r>
          </w:p>
        </w:tc>
        <w:tc>
          <w:tcPr>
            <w:tcW w:w="992" w:type="dxa"/>
            <w:shd w:val="clear" w:color="auto" w:fill="auto"/>
            <w:vAlign w:val="center"/>
            <w:hideMark/>
          </w:tcPr>
          <w:p w14:paraId="515663D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Telecomunicaciones y Equipo de Cómputo</w:t>
            </w:r>
          </w:p>
        </w:tc>
        <w:tc>
          <w:tcPr>
            <w:tcW w:w="851" w:type="dxa"/>
            <w:shd w:val="clear" w:color="auto" w:fill="auto"/>
            <w:vAlign w:val="center"/>
            <w:hideMark/>
          </w:tcPr>
          <w:p w14:paraId="7A410DA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Multifuncional</w:t>
            </w:r>
          </w:p>
        </w:tc>
        <w:tc>
          <w:tcPr>
            <w:tcW w:w="850" w:type="dxa"/>
            <w:shd w:val="clear" w:color="auto" w:fill="auto"/>
            <w:vAlign w:val="center"/>
            <w:hideMark/>
          </w:tcPr>
          <w:p w14:paraId="2CB6157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60614C1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0FB014FA"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Multifuncional blanco y negro con capacidad de servicio para 500 copias por día</w:t>
            </w:r>
          </w:p>
        </w:tc>
        <w:tc>
          <w:tcPr>
            <w:tcW w:w="1086" w:type="dxa"/>
          </w:tcPr>
          <w:p w14:paraId="494903EB"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2D99928F"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28BB8951"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0FB8535E" w14:textId="3D8FB53A" w:rsidTr="006978B9">
        <w:trPr>
          <w:trHeight w:val="20"/>
        </w:trPr>
        <w:tc>
          <w:tcPr>
            <w:tcW w:w="1135" w:type="dxa"/>
            <w:shd w:val="clear" w:color="auto" w:fill="auto"/>
            <w:noWrap/>
            <w:vAlign w:val="center"/>
            <w:hideMark/>
          </w:tcPr>
          <w:p w14:paraId="2915BC5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147</w:t>
            </w:r>
          </w:p>
        </w:tc>
        <w:tc>
          <w:tcPr>
            <w:tcW w:w="992" w:type="dxa"/>
            <w:shd w:val="clear" w:color="auto" w:fill="auto"/>
            <w:vAlign w:val="center"/>
            <w:hideMark/>
          </w:tcPr>
          <w:p w14:paraId="41E7A92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Telecomunicaciones y Equipo de Cómputo</w:t>
            </w:r>
          </w:p>
        </w:tc>
        <w:tc>
          <w:tcPr>
            <w:tcW w:w="851" w:type="dxa"/>
            <w:shd w:val="clear" w:color="auto" w:fill="auto"/>
            <w:vAlign w:val="center"/>
            <w:hideMark/>
          </w:tcPr>
          <w:p w14:paraId="6F50280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Multifuncional</w:t>
            </w:r>
          </w:p>
        </w:tc>
        <w:tc>
          <w:tcPr>
            <w:tcW w:w="850" w:type="dxa"/>
            <w:shd w:val="clear" w:color="auto" w:fill="auto"/>
            <w:vAlign w:val="center"/>
            <w:hideMark/>
          </w:tcPr>
          <w:p w14:paraId="711DB5D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1BD5023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55C207F6"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Multifuncional blanco y negro con capacidad de servicio para 1000 copias por día</w:t>
            </w:r>
          </w:p>
        </w:tc>
        <w:tc>
          <w:tcPr>
            <w:tcW w:w="1086" w:type="dxa"/>
          </w:tcPr>
          <w:p w14:paraId="4EEE7685"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28CE8C55"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4D2852E1"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3D01A64B" w14:textId="1F004F4B" w:rsidTr="006978B9">
        <w:trPr>
          <w:trHeight w:val="20"/>
        </w:trPr>
        <w:tc>
          <w:tcPr>
            <w:tcW w:w="1135" w:type="dxa"/>
            <w:shd w:val="clear" w:color="auto" w:fill="auto"/>
            <w:noWrap/>
            <w:vAlign w:val="center"/>
            <w:hideMark/>
          </w:tcPr>
          <w:p w14:paraId="2D62FF5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148</w:t>
            </w:r>
          </w:p>
        </w:tc>
        <w:tc>
          <w:tcPr>
            <w:tcW w:w="992" w:type="dxa"/>
            <w:shd w:val="clear" w:color="auto" w:fill="auto"/>
            <w:vAlign w:val="center"/>
            <w:hideMark/>
          </w:tcPr>
          <w:p w14:paraId="49E9627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Telecomunicaciones y Equipo de Cómputo</w:t>
            </w:r>
          </w:p>
        </w:tc>
        <w:tc>
          <w:tcPr>
            <w:tcW w:w="851" w:type="dxa"/>
            <w:shd w:val="clear" w:color="auto" w:fill="auto"/>
            <w:vAlign w:val="center"/>
            <w:hideMark/>
          </w:tcPr>
          <w:p w14:paraId="1972AD1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Multifuncional</w:t>
            </w:r>
          </w:p>
        </w:tc>
        <w:tc>
          <w:tcPr>
            <w:tcW w:w="850" w:type="dxa"/>
            <w:shd w:val="clear" w:color="auto" w:fill="auto"/>
            <w:vAlign w:val="center"/>
            <w:hideMark/>
          </w:tcPr>
          <w:p w14:paraId="5F66567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741005A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25B572CB"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Multifuncional a color con capacidad de servicio para 500 copias por día</w:t>
            </w:r>
          </w:p>
        </w:tc>
        <w:tc>
          <w:tcPr>
            <w:tcW w:w="1086" w:type="dxa"/>
          </w:tcPr>
          <w:p w14:paraId="62970EA0"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3A7C574F"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69EEA3A5"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4F86C33C" w14:textId="0308E203" w:rsidTr="006978B9">
        <w:trPr>
          <w:trHeight w:val="20"/>
        </w:trPr>
        <w:tc>
          <w:tcPr>
            <w:tcW w:w="1135" w:type="dxa"/>
            <w:shd w:val="clear" w:color="auto" w:fill="auto"/>
            <w:noWrap/>
            <w:vAlign w:val="center"/>
            <w:hideMark/>
          </w:tcPr>
          <w:p w14:paraId="03556F3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149</w:t>
            </w:r>
          </w:p>
        </w:tc>
        <w:tc>
          <w:tcPr>
            <w:tcW w:w="992" w:type="dxa"/>
            <w:shd w:val="clear" w:color="auto" w:fill="auto"/>
            <w:vAlign w:val="center"/>
            <w:hideMark/>
          </w:tcPr>
          <w:p w14:paraId="7F97DD3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Telecomunicaciones y Equipo de Cómputo</w:t>
            </w:r>
          </w:p>
        </w:tc>
        <w:tc>
          <w:tcPr>
            <w:tcW w:w="851" w:type="dxa"/>
            <w:shd w:val="clear" w:color="auto" w:fill="auto"/>
            <w:vAlign w:val="center"/>
            <w:hideMark/>
          </w:tcPr>
          <w:p w14:paraId="000E006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Multifuncional</w:t>
            </w:r>
          </w:p>
        </w:tc>
        <w:tc>
          <w:tcPr>
            <w:tcW w:w="850" w:type="dxa"/>
            <w:shd w:val="clear" w:color="auto" w:fill="auto"/>
            <w:vAlign w:val="center"/>
            <w:hideMark/>
          </w:tcPr>
          <w:p w14:paraId="3431C77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74BE9AA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4F3F6EB4"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Multifuncional  color con capacidad de servicio para 1000 copias por día</w:t>
            </w:r>
          </w:p>
        </w:tc>
        <w:tc>
          <w:tcPr>
            <w:tcW w:w="1086" w:type="dxa"/>
          </w:tcPr>
          <w:p w14:paraId="5274F0A1"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3FC3EB68"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06D3443E"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1A52C8C3" w14:textId="71EDA603" w:rsidTr="006978B9">
        <w:trPr>
          <w:trHeight w:val="20"/>
        </w:trPr>
        <w:tc>
          <w:tcPr>
            <w:tcW w:w="1135" w:type="dxa"/>
            <w:shd w:val="clear" w:color="auto" w:fill="auto"/>
            <w:noWrap/>
            <w:vAlign w:val="center"/>
            <w:hideMark/>
          </w:tcPr>
          <w:p w14:paraId="7FFCB87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150</w:t>
            </w:r>
          </w:p>
        </w:tc>
        <w:tc>
          <w:tcPr>
            <w:tcW w:w="992" w:type="dxa"/>
            <w:shd w:val="clear" w:color="auto" w:fill="auto"/>
            <w:vAlign w:val="center"/>
            <w:hideMark/>
          </w:tcPr>
          <w:p w14:paraId="1D3D03F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Telecomunicaciones y Equipo de Cómputo</w:t>
            </w:r>
          </w:p>
        </w:tc>
        <w:tc>
          <w:tcPr>
            <w:tcW w:w="851" w:type="dxa"/>
            <w:shd w:val="clear" w:color="auto" w:fill="auto"/>
            <w:vAlign w:val="center"/>
            <w:hideMark/>
          </w:tcPr>
          <w:p w14:paraId="48CD319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Impresora láser a color</w:t>
            </w:r>
          </w:p>
        </w:tc>
        <w:tc>
          <w:tcPr>
            <w:tcW w:w="850" w:type="dxa"/>
            <w:shd w:val="clear" w:color="auto" w:fill="auto"/>
            <w:vAlign w:val="center"/>
            <w:hideMark/>
          </w:tcPr>
          <w:p w14:paraId="02F4E73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0857160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0FF3E2DC"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Con capacidad de servicio para 500 impresiones por día</w:t>
            </w:r>
          </w:p>
        </w:tc>
        <w:tc>
          <w:tcPr>
            <w:tcW w:w="1086" w:type="dxa"/>
          </w:tcPr>
          <w:p w14:paraId="1950F6EC"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368D83B6"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4506A75C"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285B03A4" w14:textId="2B4F3CBB" w:rsidTr="006978B9">
        <w:trPr>
          <w:trHeight w:val="20"/>
        </w:trPr>
        <w:tc>
          <w:tcPr>
            <w:tcW w:w="1135" w:type="dxa"/>
            <w:shd w:val="clear" w:color="auto" w:fill="auto"/>
            <w:noWrap/>
            <w:vAlign w:val="center"/>
            <w:hideMark/>
          </w:tcPr>
          <w:p w14:paraId="74ECA9E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153</w:t>
            </w:r>
          </w:p>
        </w:tc>
        <w:tc>
          <w:tcPr>
            <w:tcW w:w="992" w:type="dxa"/>
            <w:shd w:val="clear" w:color="auto" w:fill="auto"/>
            <w:vAlign w:val="center"/>
            <w:hideMark/>
          </w:tcPr>
          <w:p w14:paraId="364003C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Telecomunicaciones y Equipo de Cómputo</w:t>
            </w:r>
          </w:p>
        </w:tc>
        <w:tc>
          <w:tcPr>
            <w:tcW w:w="851" w:type="dxa"/>
            <w:shd w:val="clear" w:color="auto" w:fill="auto"/>
            <w:vAlign w:val="center"/>
            <w:hideMark/>
          </w:tcPr>
          <w:p w14:paraId="50DE230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Impresora láser a color</w:t>
            </w:r>
          </w:p>
        </w:tc>
        <w:tc>
          <w:tcPr>
            <w:tcW w:w="850" w:type="dxa"/>
            <w:shd w:val="clear" w:color="auto" w:fill="auto"/>
            <w:vAlign w:val="center"/>
            <w:hideMark/>
          </w:tcPr>
          <w:p w14:paraId="74F31B7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2D72509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158B9EE2"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Con capacidad de servicio para 1000 impresiones por día</w:t>
            </w:r>
          </w:p>
        </w:tc>
        <w:tc>
          <w:tcPr>
            <w:tcW w:w="1086" w:type="dxa"/>
          </w:tcPr>
          <w:p w14:paraId="4E293D53"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78686FBA"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19D99047"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6EABC909" w14:textId="4A80AC10" w:rsidTr="006978B9">
        <w:trPr>
          <w:trHeight w:val="20"/>
        </w:trPr>
        <w:tc>
          <w:tcPr>
            <w:tcW w:w="1135" w:type="dxa"/>
            <w:shd w:val="clear" w:color="auto" w:fill="auto"/>
            <w:noWrap/>
            <w:vAlign w:val="center"/>
            <w:hideMark/>
          </w:tcPr>
          <w:p w14:paraId="46A7859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154</w:t>
            </w:r>
          </w:p>
        </w:tc>
        <w:tc>
          <w:tcPr>
            <w:tcW w:w="992" w:type="dxa"/>
            <w:shd w:val="clear" w:color="auto" w:fill="auto"/>
            <w:vAlign w:val="center"/>
            <w:hideMark/>
          </w:tcPr>
          <w:p w14:paraId="23BDCC7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Telecomunicaciones y Equipo de Cómputo</w:t>
            </w:r>
          </w:p>
        </w:tc>
        <w:tc>
          <w:tcPr>
            <w:tcW w:w="851" w:type="dxa"/>
            <w:shd w:val="clear" w:color="auto" w:fill="auto"/>
            <w:vAlign w:val="center"/>
            <w:hideMark/>
          </w:tcPr>
          <w:p w14:paraId="435A222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Clicker</w:t>
            </w:r>
          </w:p>
        </w:tc>
        <w:tc>
          <w:tcPr>
            <w:tcW w:w="850" w:type="dxa"/>
            <w:shd w:val="clear" w:color="auto" w:fill="auto"/>
            <w:vAlign w:val="center"/>
            <w:hideMark/>
          </w:tcPr>
          <w:p w14:paraId="73DC6CE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6A4BECF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7DCE4EA3"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Control remoto para laptop (clicker) con señalador láser con alcance de hasta 20 mts.</w:t>
            </w:r>
          </w:p>
        </w:tc>
        <w:tc>
          <w:tcPr>
            <w:tcW w:w="1086" w:type="dxa"/>
          </w:tcPr>
          <w:p w14:paraId="06C21609"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7C3B4843"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4555CB76"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03FCA6A3" w14:textId="076B4C0E" w:rsidTr="006978B9">
        <w:trPr>
          <w:trHeight w:val="20"/>
        </w:trPr>
        <w:tc>
          <w:tcPr>
            <w:tcW w:w="1135" w:type="dxa"/>
            <w:shd w:val="clear" w:color="auto" w:fill="auto"/>
            <w:noWrap/>
            <w:vAlign w:val="center"/>
            <w:hideMark/>
          </w:tcPr>
          <w:p w14:paraId="4F4C47F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155</w:t>
            </w:r>
          </w:p>
        </w:tc>
        <w:tc>
          <w:tcPr>
            <w:tcW w:w="992" w:type="dxa"/>
            <w:shd w:val="clear" w:color="auto" w:fill="auto"/>
            <w:vAlign w:val="center"/>
            <w:hideMark/>
          </w:tcPr>
          <w:p w14:paraId="3C72C08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Telecomunicaciones y Equipo de Cómputo</w:t>
            </w:r>
          </w:p>
        </w:tc>
        <w:tc>
          <w:tcPr>
            <w:tcW w:w="851" w:type="dxa"/>
            <w:shd w:val="clear" w:color="auto" w:fill="auto"/>
            <w:vAlign w:val="center"/>
            <w:hideMark/>
          </w:tcPr>
          <w:p w14:paraId="194FD78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Torre de carga</w:t>
            </w:r>
          </w:p>
        </w:tc>
        <w:tc>
          <w:tcPr>
            <w:tcW w:w="850" w:type="dxa"/>
            <w:shd w:val="clear" w:color="auto" w:fill="auto"/>
            <w:vAlign w:val="center"/>
            <w:hideMark/>
          </w:tcPr>
          <w:p w14:paraId="270D090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equipo </w:t>
            </w:r>
          </w:p>
        </w:tc>
        <w:tc>
          <w:tcPr>
            <w:tcW w:w="997" w:type="dxa"/>
            <w:shd w:val="clear" w:color="auto" w:fill="auto"/>
            <w:vAlign w:val="center"/>
            <w:hideMark/>
          </w:tcPr>
          <w:p w14:paraId="3A200BF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7A78B675"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Torre con corriente eléctrica hasta para 10 conexiones , con bases para poder colocar equipos celulares</w:t>
            </w:r>
          </w:p>
        </w:tc>
        <w:tc>
          <w:tcPr>
            <w:tcW w:w="1086" w:type="dxa"/>
          </w:tcPr>
          <w:p w14:paraId="09C97AC0"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66116069"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3A5174ED"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7A1167D6" w14:textId="61FF78A5" w:rsidTr="006978B9">
        <w:trPr>
          <w:trHeight w:val="20"/>
        </w:trPr>
        <w:tc>
          <w:tcPr>
            <w:tcW w:w="7230" w:type="dxa"/>
            <w:gridSpan w:val="6"/>
            <w:shd w:val="clear" w:color="000000" w:fill="D9D9D9"/>
            <w:noWrap/>
            <w:vAlign w:val="center"/>
            <w:hideMark/>
          </w:tcPr>
          <w:p w14:paraId="0E915FB5" w14:textId="77777777" w:rsidR="006978B9" w:rsidRPr="001A45B1" w:rsidRDefault="006978B9" w:rsidP="001A45B1">
            <w:pPr>
              <w:jc w:val="center"/>
              <w:rPr>
                <w:rFonts w:ascii="Noto Sans" w:eastAsia="Times New Roman" w:hAnsi="Noto Sans" w:cs="Noto Sans"/>
                <w:b/>
                <w:bCs/>
                <w:sz w:val="12"/>
                <w:szCs w:val="12"/>
                <w:lang w:val="es-MX" w:eastAsia="es-MX"/>
              </w:rPr>
            </w:pPr>
            <w:r w:rsidRPr="001A45B1">
              <w:rPr>
                <w:rFonts w:ascii="Noto Sans" w:eastAsia="Times New Roman" w:hAnsi="Noto Sans" w:cs="Noto Sans"/>
                <w:b/>
                <w:bCs/>
                <w:sz w:val="12"/>
                <w:szCs w:val="12"/>
                <w:lang w:val="es-MX" w:eastAsia="es-MX"/>
              </w:rPr>
              <w:t xml:space="preserve">REGISTRO </w:t>
            </w:r>
          </w:p>
        </w:tc>
        <w:tc>
          <w:tcPr>
            <w:tcW w:w="1086" w:type="dxa"/>
            <w:shd w:val="clear" w:color="000000" w:fill="D9D9D9"/>
          </w:tcPr>
          <w:p w14:paraId="142E8F74" w14:textId="77777777" w:rsidR="006978B9" w:rsidRPr="006978B9" w:rsidRDefault="006978B9" w:rsidP="001A45B1">
            <w:pPr>
              <w:jc w:val="center"/>
              <w:rPr>
                <w:rFonts w:ascii="Noto Sans" w:eastAsia="Times New Roman" w:hAnsi="Noto Sans" w:cs="Noto Sans"/>
                <w:b/>
                <w:bCs/>
                <w:sz w:val="12"/>
                <w:szCs w:val="12"/>
                <w:lang w:val="es-MX" w:eastAsia="es-MX"/>
              </w:rPr>
            </w:pPr>
          </w:p>
        </w:tc>
        <w:tc>
          <w:tcPr>
            <w:tcW w:w="1087" w:type="dxa"/>
            <w:shd w:val="clear" w:color="000000" w:fill="D9D9D9"/>
          </w:tcPr>
          <w:p w14:paraId="4B032D09" w14:textId="77777777" w:rsidR="006978B9" w:rsidRPr="006978B9" w:rsidRDefault="006978B9" w:rsidP="001A45B1">
            <w:pPr>
              <w:jc w:val="center"/>
              <w:rPr>
                <w:rFonts w:ascii="Noto Sans" w:eastAsia="Times New Roman" w:hAnsi="Noto Sans" w:cs="Noto Sans"/>
                <w:b/>
                <w:bCs/>
                <w:sz w:val="12"/>
                <w:szCs w:val="12"/>
                <w:lang w:val="es-MX" w:eastAsia="es-MX"/>
              </w:rPr>
            </w:pPr>
          </w:p>
        </w:tc>
        <w:tc>
          <w:tcPr>
            <w:tcW w:w="1087" w:type="dxa"/>
            <w:shd w:val="clear" w:color="000000" w:fill="D9D9D9"/>
          </w:tcPr>
          <w:p w14:paraId="20C435E6" w14:textId="77777777" w:rsidR="006978B9" w:rsidRPr="006978B9" w:rsidRDefault="006978B9" w:rsidP="001A45B1">
            <w:pPr>
              <w:jc w:val="center"/>
              <w:rPr>
                <w:rFonts w:ascii="Noto Sans" w:eastAsia="Times New Roman" w:hAnsi="Noto Sans" w:cs="Noto Sans"/>
                <w:b/>
                <w:bCs/>
                <w:sz w:val="12"/>
                <w:szCs w:val="12"/>
                <w:lang w:val="es-MX" w:eastAsia="es-MX"/>
              </w:rPr>
            </w:pPr>
          </w:p>
        </w:tc>
      </w:tr>
      <w:tr w:rsidR="006978B9" w:rsidRPr="006978B9" w14:paraId="77427514" w14:textId="225477DF" w:rsidTr="006978B9">
        <w:trPr>
          <w:trHeight w:val="20"/>
        </w:trPr>
        <w:tc>
          <w:tcPr>
            <w:tcW w:w="1135" w:type="dxa"/>
            <w:shd w:val="clear" w:color="auto" w:fill="auto"/>
            <w:vAlign w:val="center"/>
            <w:hideMark/>
          </w:tcPr>
          <w:p w14:paraId="08C968B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156</w:t>
            </w:r>
          </w:p>
        </w:tc>
        <w:tc>
          <w:tcPr>
            <w:tcW w:w="992" w:type="dxa"/>
            <w:shd w:val="clear" w:color="auto" w:fill="auto"/>
            <w:vAlign w:val="center"/>
            <w:hideMark/>
          </w:tcPr>
          <w:p w14:paraId="31C3049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Registro</w:t>
            </w:r>
          </w:p>
        </w:tc>
        <w:tc>
          <w:tcPr>
            <w:tcW w:w="851" w:type="dxa"/>
            <w:shd w:val="clear" w:color="auto" w:fill="auto"/>
            <w:vAlign w:val="center"/>
            <w:hideMark/>
          </w:tcPr>
          <w:p w14:paraId="2193824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Cordón para portagafete tipo agujeta</w:t>
            </w:r>
          </w:p>
        </w:tc>
        <w:tc>
          <w:tcPr>
            <w:tcW w:w="850" w:type="dxa"/>
            <w:shd w:val="clear" w:color="auto" w:fill="auto"/>
            <w:vAlign w:val="center"/>
            <w:hideMark/>
          </w:tcPr>
          <w:p w14:paraId="32F98F7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2B01D8D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00E89FAE"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Cordón para portagafete tipo agujeta con gancho para sujetar credenciales de diferentes colores</w:t>
            </w:r>
          </w:p>
        </w:tc>
        <w:tc>
          <w:tcPr>
            <w:tcW w:w="1086" w:type="dxa"/>
          </w:tcPr>
          <w:p w14:paraId="57794E3D"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5D96A7EB"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1D876C26"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66FC493A" w14:textId="6F4CA1E1" w:rsidTr="006978B9">
        <w:trPr>
          <w:trHeight w:val="20"/>
        </w:trPr>
        <w:tc>
          <w:tcPr>
            <w:tcW w:w="1135" w:type="dxa"/>
            <w:shd w:val="clear" w:color="auto" w:fill="auto"/>
            <w:vAlign w:val="center"/>
            <w:hideMark/>
          </w:tcPr>
          <w:p w14:paraId="4B927A2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157</w:t>
            </w:r>
          </w:p>
        </w:tc>
        <w:tc>
          <w:tcPr>
            <w:tcW w:w="992" w:type="dxa"/>
            <w:shd w:val="clear" w:color="auto" w:fill="auto"/>
            <w:vAlign w:val="center"/>
            <w:hideMark/>
          </w:tcPr>
          <w:p w14:paraId="4D65E3B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Registro</w:t>
            </w:r>
          </w:p>
        </w:tc>
        <w:tc>
          <w:tcPr>
            <w:tcW w:w="851" w:type="dxa"/>
            <w:shd w:val="clear" w:color="auto" w:fill="auto"/>
            <w:vAlign w:val="center"/>
            <w:hideMark/>
          </w:tcPr>
          <w:p w14:paraId="58DED03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Cordón para portagafete liso</w:t>
            </w:r>
          </w:p>
        </w:tc>
        <w:tc>
          <w:tcPr>
            <w:tcW w:w="850" w:type="dxa"/>
            <w:shd w:val="clear" w:color="auto" w:fill="auto"/>
            <w:vAlign w:val="center"/>
            <w:hideMark/>
          </w:tcPr>
          <w:p w14:paraId="76E749F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220D5D1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75B9764C"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Cordón para portagafete  con gancho para sujetar credenciales de diferentes colores</w:t>
            </w:r>
          </w:p>
        </w:tc>
        <w:tc>
          <w:tcPr>
            <w:tcW w:w="1086" w:type="dxa"/>
          </w:tcPr>
          <w:p w14:paraId="26A8FD9E"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6C4ECDA8"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69EB17CB"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676EB1C5" w14:textId="7AFCA5AD" w:rsidTr="006978B9">
        <w:trPr>
          <w:trHeight w:val="20"/>
        </w:trPr>
        <w:tc>
          <w:tcPr>
            <w:tcW w:w="1135" w:type="dxa"/>
            <w:shd w:val="clear" w:color="auto" w:fill="auto"/>
            <w:vAlign w:val="center"/>
            <w:hideMark/>
          </w:tcPr>
          <w:p w14:paraId="77922D9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158</w:t>
            </w:r>
          </w:p>
        </w:tc>
        <w:tc>
          <w:tcPr>
            <w:tcW w:w="992" w:type="dxa"/>
            <w:shd w:val="clear" w:color="auto" w:fill="auto"/>
            <w:vAlign w:val="center"/>
            <w:hideMark/>
          </w:tcPr>
          <w:p w14:paraId="3DEB7C1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Registro</w:t>
            </w:r>
          </w:p>
        </w:tc>
        <w:tc>
          <w:tcPr>
            <w:tcW w:w="851" w:type="dxa"/>
            <w:shd w:val="clear" w:color="auto" w:fill="auto"/>
            <w:vAlign w:val="center"/>
            <w:hideMark/>
          </w:tcPr>
          <w:p w14:paraId="0E04DCA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Cordón para portagafete para sublimar</w:t>
            </w:r>
          </w:p>
        </w:tc>
        <w:tc>
          <w:tcPr>
            <w:tcW w:w="850" w:type="dxa"/>
            <w:shd w:val="clear" w:color="auto" w:fill="auto"/>
            <w:vAlign w:val="center"/>
            <w:hideMark/>
          </w:tcPr>
          <w:p w14:paraId="6B92632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69F404D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5169EB24"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Cordón para portagafete para sublimar, con gancho para sujetar credenciales de diferentes colores</w:t>
            </w:r>
          </w:p>
        </w:tc>
        <w:tc>
          <w:tcPr>
            <w:tcW w:w="1086" w:type="dxa"/>
          </w:tcPr>
          <w:p w14:paraId="43E82551"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4ADA7490"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496CE35F"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4478A74E" w14:textId="715B815C" w:rsidTr="006978B9">
        <w:trPr>
          <w:trHeight w:val="20"/>
        </w:trPr>
        <w:tc>
          <w:tcPr>
            <w:tcW w:w="1135" w:type="dxa"/>
            <w:shd w:val="clear" w:color="auto" w:fill="auto"/>
            <w:vAlign w:val="center"/>
            <w:hideMark/>
          </w:tcPr>
          <w:p w14:paraId="1CA6CFC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159</w:t>
            </w:r>
          </w:p>
        </w:tc>
        <w:tc>
          <w:tcPr>
            <w:tcW w:w="992" w:type="dxa"/>
            <w:shd w:val="clear" w:color="auto" w:fill="auto"/>
            <w:vAlign w:val="center"/>
            <w:hideMark/>
          </w:tcPr>
          <w:p w14:paraId="467DA66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Registro</w:t>
            </w:r>
          </w:p>
        </w:tc>
        <w:tc>
          <w:tcPr>
            <w:tcW w:w="851" w:type="dxa"/>
            <w:shd w:val="clear" w:color="auto" w:fill="auto"/>
            <w:vAlign w:val="center"/>
            <w:hideMark/>
          </w:tcPr>
          <w:p w14:paraId="5D65EEE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Impresión de Gafete</w:t>
            </w:r>
          </w:p>
        </w:tc>
        <w:tc>
          <w:tcPr>
            <w:tcW w:w="850" w:type="dxa"/>
            <w:shd w:val="clear" w:color="auto" w:fill="auto"/>
            <w:vAlign w:val="center"/>
            <w:hideMark/>
          </w:tcPr>
          <w:p w14:paraId="2A8BB95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4D51FDC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5D814D20"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Impresión en opalina de 12 pts. de 6.5 x 9.5 cm</w:t>
            </w:r>
          </w:p>
        </w:tc>
        <w:tc>
          <w:tcPr>
            <w:tcW w:w="1086" w:type="dxa"/>
          </w:tcPr>
          <w:p w14:paraId="75C5559A"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2DBE0092"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5E7E9C0F"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14759B19" w14:textId="3A35CC2F" w:rsidTr="006978B9">
        <w:trPr>
          <w:trHeight w:val="20"/>
        </w:trPr>
        <w:tc>
          <w:tcPr>
            <w:tcW w:w="1135" w:type="dxa"/>
            <w:shd w:val="clear" w:color="auto" w:fill="auto"/>
            <w:vAlign w:val="center"/>
            <w:hideMark/>
          </w:tcPr>
          <w:p w14:paraId="63B73DA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160</w:t>
            </w:r>
          </w:p>
        </w:tc>
        <w:tc>
          <w:tcPr>
            <w:tcW w:w="992" w:type="dxa"/>
            <w:shd w:val="clear" w:color="auto" w:fill="auto"/>
            <w:vAlign w:val="center"/>
            <w:hideMark/>
          </w:tcPr>
          <w:p w14:paraId="07C4A26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Registro</w:t>
            </w:r>
          </w:p>
        </w:tc>
        <w:tc>
          <w:tcPr>
            <w:tcW w:w="851" w:type="dxa"/>
            <w:shd w:val="clear" w:color="auto" w:fill="auto"/>
            <w:vAlign w:val="center"/>
            <w:hideMark/>
          </w:tcPr>
          <w:p w14:paraId="1D9743D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Impresión de Gafete</w:t>
            </w:r>
          </w:p>
        </w:tc>
        <w:tc>
          <w:tcPr>
            <w:tcW w:w="850" w:type="dxa"/>
            <w:shd w:val="clear" w:color="auto" w:fill="auto"/>
            <w:vAlign w:val="center"/>
            <w:hideMark/>
          </w:tcPr>
          <w:p w14:paraId="4F12D46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206AE42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3FBEC418"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Impresión en opalina de 12 pts. de 10.5cm x 16cm</w:t>
            </w:r>
          </w:p>
        </w:tc>
        <w:tc>
          <w:tcPr>
            <w:tcW w:w="1086" w:type="dxa"/>
          </w:tcPr>
          <w:p w14:paraId="609DB52D"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4E7C3C93"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3CE6EDA8"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281E9EE7" w14:textId="023823EC" w:rsidTr="006978B9">
        <w:trPr>
          <w:trHeight w:val="20"/>
        </w:trPr>
        <w:tc>
          <w:tcPr>
            <w:tcW w:w="1135" w:type="dxa"/>
            <w:shd w:val="clear" w:color="auto" w:fill="auto"/>
            <w:vAlign w:val="center"/>
            <w:hideMark/>
          </w:tcPr>
          <w:p w14:paraId="7ECBC16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161</w:t>
            </w:r>
          </w:p>
        </w:tc>
        <w:tc>
          <w:tcPr>
            <w:tcW w:w="992" w:type="dxa"/>
            <w:shd w:val="clear" w:color="auto" w:fill="auto"/>
            <w:vAlign w:val="center"/>
            <w:hideMark/>
          </w:tcPr>
          <w:p w14:paraId="69C79CE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Registro</w:t>
            </w:r>
          </w:p>
        </w:tc>
        <w:tc>
          <w:tcPr>
            <w:tcW w:w="851" w:type="dxa"/>
            <w:shd w:val="clear" w:color="auto" w:fill="auto"/>
            <w:vAlign w:val="center"/>
            <w:hideMark/>
          </w:tcPr>
          <w:p w14:paraId="29DA455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Impresión de Gafete</w:t>
            </w:r>
          </w:p>
        </w:tc>
        <w:tc>
          <w:tcPr>
            <w:tcW w:w="850" w:type="dxa"/>
            <w:shd w:val="clear" w:color="auto" w:fill="auto"/>
            <w:vAlign w:val="center"/>
            <w:hideMark/>
          </w:tcPr>
          <w:p w14:paraId="35A41AF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73AC2EB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2F88A494"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Impresión en papel couché de 135 grs de 6.5 x 9.5 cm</w:t>
            </w:r>
          </w:p>
        </w:tc>
        <w:tc>
          <w:tcPr>
            <w:tcW w:w="1086" w:type="dxa"/>
          </w:tcPr>
          <w:p w14:paraId="326F52FE"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3FBFB80A"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3EC6B8B3"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5C1A7B2B" w14:textId="68A88C0F" w:rsidTr="006978B9">
        <w:trPr>
          <w:trHeight w:val="20"/>
        </w:trPr>
        <w:tc>
          <w:tcPr>
            <w:tcW w:w="1135" w:type="dxa"/>
            <w:shd w:val="clear" w:color="auto" w:fill="auto"/>
            <w:vAlign w:val="center"/>
            <w:hideMark/>
          </w:tcPr>
          <w:p w14:paraId="39C2D54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162</w:t>
            </w:r>
          </w:p>
        </w:tc>
        <w:tc>
          <w:tcPr>
            <w:tcW w:w="992" w:type="dxa"/>
            <w:shd w:val="clear" w:color="auto" w:fill="auto"/>
            <w:vAlign w:val="center"/>
            <w:hideMark/>
          </w:tcPr>
          <w:p w14:paraId="027D5BC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Registro</w:t>
            </w:r>
          </w:p>
        </w:tc>
        <w:tc>
          <w:tcPr>
            <w:tcW w:w="851" w:type="dxa"/>
            <w:shd w:val="clear" w:color="auto" w:fill="auto"/>
            <w:vAlign w:val="center"/>
            <w:hideMark/>
          </w:tcPr>
          <w:p w14:paraId="1E36268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Impresión de Gafete</w:t>
            </w:r>
          </w:p>
        </w:tc>
        <w:tc>
          <w:tcPr>
            <w:tcW w:w="850" w:type="dxa"/>
            <w:shd w:val="clear" w:color="auto" w:fill="auto"/>
            <w:vAlign w:val="center"/>
            <w:hideMark/>
          </w:tcPr>
          <w:p w14:paraId="1E71B97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0BE56E6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7BC8A979"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Impresión en papel couché de 135 grs de 10.5cm x 16cm</w:t>
            </w:r>
          </w:p>
        </w:tc>
        <w:tc>
          <w:tcPr>
            <w:tcW w:w="1086" w:type="dxa"/>
          </w:tcPr>
          <w:p w14:paraId="032663BC"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72F02959"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251214E9"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5F29962B" w14:textId="41B8F2FB" w:rsidTr="006978B9">
        <w:trPr>
          <w:trHeight w:val="20"/>
        </w:trPr>
        <w:tc>
          <w:tcPr>
            <w:tcW w:w="1135" w:type="dxa"/>
            <w:shd w:val="clear" w:color="auto" w:fill="auto"/>
            <w:vAlign w:val="center"/>
            <w:hideMark/>
          </w:tcPr>
          <w:p w14:paraId="7EF4165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163</w:t>
            </w:r>
          </w:p>
        </w:tc>
        <w:tc>
          <w:tcPr>
            <w:tcW w:w="992" w:type="dxa"/>
            <w:shd w:val="clear" w:color="auto" w:fill="auto"/>
            <w:vAlign w:val="center"/>
            <w:hideMark/>
          </w:tcPr>
          <w:p w14:paraId="7509A26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Registro</w:t>
            </w:r>
          </w:p>
        </w:tc>
        <w:tc>
          <w:tcPr>
            <w:tcW w:w="851" w:type="dxa"/>
            <w:shd w:val="clear" w:color="auto" w:fill="auto"/>
            <w:vAlign w:val="center"/>
            <w:hideMark/>
          </w:tcPr>
          <w:p w14:paraId="0DA9310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Mica para portagafete</w:t>
            </w:r>
          </w:p>
        </w:tc>
        <w:tc>
          <w:tcPr>
            <w:tcW w:w="850" w:type="dxa"/>
            <w:shd w:val="clear" w:color="auto" w:fill="auto"/>
            <w:vAlign w:val="center"/>
            <w:hideMark/>
          </w:tcPr>
          <w:p w14:paraId="2EC99B2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0751EBF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6CD5BFBD"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Mica de vinil vertical porta credencial gafete 6.5 x 9.5 cm</w:t>
            </w:r>
          </w:p>
        </w:tc>
        <w:tc>
          <w:tcPr>
            <w:tcW w:w="1086" w:type="dxa"/>
          </w:tcPr>
          <w:p w14:paraId="3901A877"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7E4C1F88"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6F4E53D5"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54149110" w14:textId="2AF30B9D" w:rsidTr="006978B9">
        <w:trPr>
          <w:trHeight w:val="20"/>
        </w:trPr>
        <w:tc>
          <w:tcPr>
            <w:tcW w:w="1135" w:type="dxa"/>
            <w:shd w:val="clear" w:color="auto" w:fill="auto"/>
            <w:vAlign w:val="center"/>
            <w:hideMark/>
          </w:tcPr>
          <w:p w14:paraId="5972C7A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164</w:t>
            </w:r>
          </w:p>
        </w:tc>
        <w:tc>
          <w:tcPr>
            <w:tcW w:w="992" w:type="dxa"/>
            <w:shd w:val="clear" w:color="auto" w:fill="auto"/>
            <w:vAlign w:val="center"/>
            <w:hideMark/>
          </w:tcPr>
          <w:p w14:paraId="236288A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Registro</w:t>
            </w:r>
          </w:p>
        </w:tc>
        <w:tc>
          <w:tcPr>
            <w:tcW w:w="851" w:type="dxa"/>
            <w:shd w:val="clear" w:color="auto" w:fill="auto"/>
            <w:vAlign w:val="center"/>
            <w:hideMark/>
          </w:tcPr>
          <w:p w14:paraId="1620EB2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Mica para portagafete</w:t>
            </w:r>
          </w:p>
        </w:tc>
        <w:tc>
          <w:tcPr>
            <w:tcW w:w="850" w:type="dxa"/>
            <w:shd w:val="clear" w:color="auto" w:fill="auto"/>
            <w:vAlign w:val="center"/>
            <w:hideMark/>
          </w:tcPr>
          <w:p w14:paraId="07E9D60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30C5112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1330D97F"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Mica de vinil vertical porta credencial gafete 10.5cm x 16cm</w:t>
            </w:r>
          </w:p>
        </w:tc>
        <w:tc>
          <w:tcPr>
            <w:tcW w:w="1086" w:type="dxa"/>
          </w:tcPr>
          <w:p w14:paraId="54BDD3A5"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69FE2A26"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49115BFA"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4E1E8AD3" w14:textId="3A026CC6" w:rsidTr="006978B9">
        <w:trPr>
          <w:trHeight w:val="20"/>
        </w:trPr>
        <w:tc>
          <w:tcPr>
            <w:tcW w:w="1135" w:type="dxa"/>
            <w:shd w:val="clear" w:color="auto" w:fill="auto"/>
            <w:vAlign w:val="center"/>
            <w:hideMark/>
          </w:tcPr>
          <w:p w14:paraId="340DE7E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165</w:t>
            </w:r>
          </w:p>
        </w:tc>
        <w:tc>
          <w:tcPr>
            <w:tcW w:w="992" w:type="dxa"/>
            <w:shd w:val="clear" w:color="auto" w:fill="auto"/>
            <w:vAlign w:val="center"/>
            <w:hideMark/>
          </w:tcPr>
          <w:p w14:paraId="14877C7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Registro</w:t>
            </w:r>
          </w:p>
        </w:tc>
        <w:tc>
          <w:tcPr>
            <w:tcW w:w="851" w:type="dxa"/>
            <w:shd w:val="clear" w:color="auto" w:fill="auto"/>
            <w:vAlign w:val="center"/>
            <w:hideMark/>
          </w:tcPr>
          <w:p w14:paraId="2CBF97E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Tarjeta blanca de PVC</w:t>
            </w:r>
          </w:p>
        </w:tc>
        <w:tc>
          <w:tcPr>
            <w:tcW w:w="850" w:type="dxa"/>
            <w:shd w:val="clear" w:color="auto" w:fill="auto"/>
            <w:vAlign w:val="center"/>
            <w:hideMark/>
          </w:tcPr>
          <w:p w14:paraId="4D32961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28B4B3C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37623881"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8.6 cm de alto x 5.4 cm de ancho y un grosor de 30 milésimas de pulgada o 0.76 milímetros</w:t>
            </w:r>
          </w:p>
        </w:tc>
        <w:tc>
          <w:tcPr>
            <w:tcW w:w="1086" w:type="dxa"/>
          </w:tcPr>
          <w:p w14:paraId="263B5EEB"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6A6A672E"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0A13B170"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7C60ECF0" w14:textId="308AD06F" w:rsidTr="006978B9">
        <w:trPr>
          <w:trHeight w:val="20"/>
        </w:trPr>
        <w:tc>
          <w:tcPr>
            <w:tcW w:w="1135" w:type="dxa"/>
            <w:shd w:val="clear" w:color="auto" w:fill="auto"/>
            <w:vAlign w:val="center"/>
            <w:hideMark/>
          </w:tcPr>
          <w:p w14:paraId="04C091F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166</w:t>
            </w:r>
          </w:p>
        </w:tc>
        <w:tc>
          <w:tcPr>
            <w:tcW w:w="992" w:type="dxa"/>
            <w:shd w:val="clear" w:color="auto" w:fill="auto"/>
            <w:vAlign w:val="center"/>
            <w:hideMark/>
          </w:tcPr>
          <w:p w14:paraId="6AABF43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Registro</w:t>
            </w:r>
          </w:p>
        </w:tc>
        <w:tc>
          <w:tcPr>
            <w:tcW w:w="851" w:type="dxa"/>
            <w:shd w:val="clear" w:color="auto" w:fill="auto"/>
            <w:vAlign w:val="center"/>
            <w:hideMark/>
          </w:tcPr>
          <w:p w14:paraId="61C3B84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Corbatín vehicular</w:t>
            </w:r>
          </w:p>
        </w:tc>
        <w:tc>
          <w:tcPr>
            <w:tcW w:w="850" w:type="dxa"/>
            <w:shd w:val="clear" w:color="auto" w:fill="auto"/>
            <w:vAlign w:val="center"/>
            <w:hideMark/>
          </w:tcPr>
          <w:p w14:paraId="2C80F8F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6ADB397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7739B851"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Impresión de corbatín con selección de color y diseño</w:t>
            </w:r>
          </w:p>
        </w:tc>
        <w:tc>
          <w:tcPr>
            <w:tcW w:w="1086" w:type="dxa"/>
          </w:tcPr>
          <w:p w14:paraId="141D5D74"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59A0F823" w14:textId="77777777" w:rsidR="006978B9" w:rsidRPr="006978B9" w:rsidRDefault="006978B9" w:rsidP="001A45B1">
            <w:pPr>
              <w:jc w:val="both"/>
              <w:rPr>
                <w:rFonts w:ascii="Noto Sans" w:eastAsia="Times New Roman" w:hAnsi="Noto Sans" w:cs="Noto Sans"/>
                <w:sz w:val="12"/>
                <w:szCs w:val="12"/>
                <w:lang w:val="es-MX" w:eastAsia="es-MX"/>
              </w:rPr>
            </w:pPr>
          </w:p>
        </w:tc>
        <w:tc>
          <w:tcPr>
            <w:tcW w:w="1087" w:type="dxa"/>
          </w:tcPr>
          <w:p w14:paraId="586AF562" w14:textId="77777777" w:rsidR="006978B9" w:rsidRPr="006978B9" w:rsidRDefault="006978B9" w:rsidP="001A45B1">
            <w:pPr>
              <w:jc w:val="both"/>
              <w:rPr>
                <w:rFonts w:ascii="Noto Sans" w:eastAsia="Times New Roman" w:hAnsi="Noto Sans" w:cs="Noto Sans"/>
                <w:sz w:val="12"/>
                <w:szCs w:val="12"/>
                <w:lang w:val="es-MX" w:eastAsia="es-MX"/>
              </w:rPr>
            </w:pPr>
          </w:p>
        </w:tc>
      </w:tr>
      <w:tr w:rsidR="006978B9" w:rsidRPr="006978B9" w14:paraId="0BF8C8AA" w14:textId="1A54A03F" w:rsidTr="006978B9">
        <w:trPr>
          <w:trHeight w:val="20"/>
        </w:trPr>
        <w:tc>
          <w:tcPr>
            <w:tcW w:w="7230" w:type="dxa"/>
            <w:gridSpan w:val="6"/>
            <w:shd w:val="clear" w:color="000000" w:fill="D9D9D9"/>
            <w:noWrap/>
            <w:vAlign w:val="center"/>
            <w:hideMark/>
          </w:tcPr>
          <w:p w14:paraId="2D6EBA96" w14:textId="77777777" w:rsidR="006978B9" w:rsidRPr="001A45B1" w:rsidRDefault="006978B9" w:rsidP="001A45B1">
            <w:pPr>
              <w:jc w:val="center"/>
              <w:rPr>
                <w:rFonts w:ascii="Noto Sans" w:eastAsia="Times New Roman" w:hAnsi="Noto Sans" w:cs="Noto Sans"/>
                <w:b/>
                <w:bCs/>
                <w:sz w:val="12"/>
                <w:szCs w:val="12"/>
                <w:lang w:val="es-MX" w:eastAsia="es-MX"/>
              </w:rPr>
            </w:pPr>
            <w:r w:rsidRPr="001A45B1">
              <w:rPr>
                <w:rFonts w:ascii="Noto Sans" w:eastAsia="Times New Roman" w:hAnsi="Noto Sans" w:cs="Noto Sans"/>
                <w:b/>
                <w:bCs/>
                <w:sz w:val="12"/>
                <w:szCs w:val="12"/>
                <w:lang w:val="es-MX" w:eastAsia="es-MX"/>
              </w:rPr>
              <w:t>ARTÍCULOS DE IDENTIFICACIÓN INSTITUCIONAL Y PROMOCIONALES</w:t>
            </w:r>
          </w:p>
        </w:tc>
        <w:tc>
          <w:tcPr>
            <w:tcW w:w="1086" w:type="dxa"/>
            <w:shd w:val="clear" w:color="000000" w:fill="D9D9D9"/>
          </w:tcPr>
          <w:p w14:paraId="4A990608" w14:textId="77777777" w:rsidR="006978B9" w:rsidRPr="006978B9" w:rsidRDefault="006978B9" w:rsidP="001A45B1">
            <w:pPr>
              <w:jc w:val="center"/>
              <w:rPr>
                <w:rFonts w:ascii="Noto Sans" w:eastAsia="Times New Roman" w:hAnsi="Noto Sans" w:cs="Noto Sans"/>
                <w:b/>
                <w:bCs/>
                <w:sz w:val="12"/>
                <w:szCs w:val="12"/>
                <w:lang w:val="es-MX" w:eastAsia="es-MX"/>
              </w:rPr>
            </w:pPr>
          </w:p>
        </w:tc>
        <w:tc>
          <w:tcPr>
            <w:tcW w:w="1087" w:type="dxa"/>
            <w:shd w:val="clear" w:color="000000" w:fill="D9D9D9"/>
          </w:tcPr>
          <w:p w14:paraId="5EEAA751" w14:textId="77777777" w:rsidR="006978B9" w:rsidRPr="006978B9" w:rsidRDefault="006978B9" w:rsidP="001A45B1">
            <w:pPr>
              <w:jc w:val="center"/>
              <w:rPr>
                <w:rFonts w:ascii="Noto Sans" w:eastAsia="Times New Roman" w:hAnsi="Noto Sans" w:cs="Noto Sans"/>
                <w:b/>
                <w:bCs/>
                <w:sz w:val="12"/>
                <w:szCs w:val="12"/>
                <w:lang w:val="es-MX" w:eastAsia="es-MX"/>
              </w:rPr>
            </w:pPr>
          </w:p>
        </w:tc>
        <w:tc>
          <w:tcPr>
            <w:tcW w:w="1087" w:type="dxa"/>
            <w:shd w:val="clear" w:color="000000" w:fill="D9D9D9"/>
          </w:tcPr>
          <w:p w14:paraId="3B945D17" w14:textId="77777777" w:rsidR="006978B9" w:rsidRPr="006978B9" w:rsidRDefault="006978B9" w:rsidP="001A45B1">
            <w:pPr>
              <w:jc w:val="center"/>
              <w:rPr>
                <w:rFonts w:ascii="Noto Sans" w:eastAsia="Times New Roman" w:hAnsi="Noto Sans" w:cs="Noto Sans"/>
                <w:b/>
                <w:bCs/>
                <w:sz w:val="12"/>
                <w:szCs w:val="12"/>
                <w:lang w:val="es-MX" w:eastAsia="es-MX"/>
              </w:rPr>
            </w:pPr>
          </w:p>
        </w:tc>
      </w:tr>
      <w:tr w:rsidR="006978B9" w:rsidRPr="006978B9" w14:paraId="6BCD59E8" w14:textId="45C40AC8" w:rsidTr="006978B9">
        <w:trPr>
          <w:trHeight w:val="20"/>
        </w:trPr>
        <w:tc>
          <w:tcPr>
            <w:tcW w:w="7230" w:type="dxa"/>
            <w:gridSpan w:val="6"/>
            <w:vMerge w:val="restart"/>
            <w:shd w:val="clear" w:color="000000" w:fill="D9D9D9"/>
            <w:vAlign w:val="center"/>
            <w:hideMark/>
          </w:tcPr>
          <w:p w14:paraId="6236CFC3" w14:textId="77777777" w:rsidR="006978B9" w:rsidRPr="001A45B1" w:rsidRDefault="006978B9" w:rsidP="001A45B1">
            <w:pPr>
              <w:jc w:val="center"/>
              <w:rPr>
                <w:rFonts w:ascii="Noto Sans" w:eastAsia="Times New Roman" w:hAnsi="Noto Sans" w:cs="Noto Sans"/>
                <w:b/>
                <w:bCs/>
                <w:sz w:val="12"/>
                <w:szCs w:val="12"/>
                <w:lang w:val="es-MX" w:eastAsia="es-MX"/>
              </w:rPr>
            </w:pPr>
            <w:r w:rsidRPr="001A45B1">
              <w:rPr>
                <w:rFonts w:ascii="Noto Sans" w:eastAsia="Times New Roman" w:hAnsi="Noto Sans" w:cs="Noto Sans"/>
                <w:b/>
                <w:bCs/>
                <w:sz w:val="12"/>
                <w:szCs w:val="12"/>
                <w:lang w:val="es-MX" w:eastAsia="es-MX"/>
              </w:rPr>
              <w:t xml:space="preserve">DEBERÁ ENTREGAR UN CATÁLOGO CON DIFERENTES MODELOS O VARIANTES DEL MATERIAL IMPRESODE LOS ARTÍCULOS PROMOCIONALES O DE IDENTIFICACIÓN INSTITUCIONAL DE ENTRE LOS CUALES SE SELECCIONARÁ EL CORRESPONDIENTE 5 DÍAS HÁBILES PREVIOS AL EVENTO  </w:t>
            </w:r>
          </w:p>
        </w:tc>
        <w:tc>
          <w:tcPr>
            <w:tcW w:w="1086" w:type="dxa"/>
            <w:shd w:val="clear" w:color="000000" w:fill="D9D9D9"/>
          </w:tcPr>
          <w:p w14:paraId="0BD0355B" w14:textId="77777777" w:rsidR="006978B9" w:rsidRPr="006978B9" w:rsidRDefault="006978B9" w:rsidP="001A45B1">
            <w:pPr>
              <w:jc w:val="center"/>
              <w:rPr>
                <w:rFonts w:ascii="Noto Sans" w:eastAsia="Times New Roman" w:hAnsi="Noto Sans" w:cs="Noto Sans"/>
                <w:b/>
                <w:bCs/>
                <w:sz w:val="12"/>
                <w:szCs w:val="12"/>
                <w:lang w:val="es-MX" w:eastAsia="es-MX"/>
              </w:rPr>
            </w:pPr>
          </w:p>
        </w:tc>
        <w:tc>
          <w:tcPr>
            <w:tcW w:w="1087" w:type="dxa"/>
            <w:shd w:val="clear" w:color="000000" w:fill="D9D9D9"/>
          </w:tcPr>
          <w:p w14:paraId="076BD16B" w14:textId="77777777" w:rsidR="006978B9" w:rsidRPr="006978B9" w:rsidRDefault="006978B9" w:rsidP="001A45B1">
            <w:pPr>
              <w:jc w:val="center"/>
              <w:rPr>
                <w:rFonts w:ascii="Noto Sans" w:eastAsia="Times New Roman" w:hAnsi="Noto Sans" w:cs="Noto Sans"/>
                <w:b/>
                <w:bCs/>
                <w:sz w:val="12"/>
                <w:szCs w:val="12"/>
                <w:lang w:val="es-MX" w:eastAsia="es-MX"/>
              </w:rPr>
            </w:pPr>
          </w:p>
        </w:tc>
        <w:tc>
          <w:tcPr>
            <w:tcW w:w="1087" w:type="dxa"/>
            <w:shd w:val="clear" w:color="000000" w:fill="D9D9D9"/>
          </w:tcPr>
          <w:p w14:paraId="0CDE62D1" w14:textId="77777777" w:rsidR="006978B9" w:rsidRPr="006978B9" w:rsidRDefault="006978B9" w:rsidP="001A45B1">
            <w:pPr>
              <w:jc w:val="center"/>
              <w:rPr>
                <w:rFonts w:ascii="Noto Sans" w:eastAsia="Times New Roman" w:hAnsi="Noto Sans" w:cs="Noto Sans"/>
                <w:b/>
                <w:bCs/>
                <w:sz w:val="12"/>
                <w:szCs w:val="12"/>
                <w:lang w:val="es-MX" w:eastAsia="es-MX"/>
              </w:rPr>
            </w:pPr>
          </w:p>
        </w:tc>
      </w:tr>
      <w:tr w:rsidR="006978B9" w:rsidRPr="006978B9" w14:paraId="60861EBE" w14:textId="77777777" w:rsidTr="006978B9">
        <w:trPr>
          <w:trHeight w:val="20"/>
        </w:trPr>
        <w:tc>
          <w:tcPr>
            <w:tcW w:w="7230" w:type="dxa"/>
            <w:gridSpan w:val="6"/>
            <w:vMerge/>
            <w:vAlign w:val="center"/>
            <w:hideMark/>
          </w:tcPr>
          <w:p w14:paraId="3FFF12F7" w14:textId="77777777" w:rsidR="006978B9" w:rsidRPr="001A45B1" w:rsidRDefault="006978B9" w:rsidP="001A45B1">
            <w:pPr>
              <w:rPr>
                <w:rFonts w:ascii="Noto Sans" w:eastAsia="Times New Roman" w:hAnsi="Noto Sans" w:cs="Noto Sans"/>
                <w:b/>
                <w:bCs/>
                <w:sz w:val="12"/>
                <w:szCs w:val="12"/>
                <w:lang w:val="es-MX" w:eastAsia="es-MX"/>
              </w:rPr>
            </w:pPr>
          </w:p>
        </w:tc>
        <w:tc>
          <w:tcPr>
            <w:tcW w:w="1086" w:type="dxa"/>
          </w:tcPr>
          <w:p w14:paraId="62C6CED2" w14:textId="77777777" w:rsidR="006978B9" w:rsidRPr="006978B9" w:rsidRDefault="006978B9" w:rsidP="001A45B1">
            <w:pPr>
              <w:jc w:val="center"/>
              <w:rPr>
                <w:rFonts w:ascii="Noto Sans" w:eastAsia="Times New Roman" w:hAnsi="Noto Sans" w:cs="Noto Sans"/>
                <w:b/>
                <w:bCs/>
                <w:sz w:val="12"/>
                <w:szCs w:val="12"/>
                <w:lang w:val="es-MX" w:eastAsia="es-MX"/>
              </w:rPr>
            </w:pPr>
          </w:p>
        </w:tc>
        <w:tc>
          <w:tcPr>
            <w:tcW w:w="1087" w:type="dxa"/>
          </w:tcPr>
          <w:p w14:paraId="15E1FBF0" w14:textId="77777777" w:rsidR="006978B9" w:rsidRPr="006978B9" w:rsidRDefault="006978B9" w:rsidP="001A45B1">
            <w:pPr>
              <w:jc w:val="center"/>
              <w:rPr>
                <w:rFonts w:ascii="Noto Sans" w:eastAsia="Times New Roman" w:hAnsi="Noto Sans" w:cs="Noto Sans"/>
                <w:b/>
                <w:bCs/>
                <w:sz w:val="12"/>
                <w:szCs w:val="12"/>
                <w:lang w:val="es-MX" w:eastAsia="es-MX"/>
              </w:rPr>
            </w:pPr>
          </w:p>
        </w:tc>
        <w:tc>
          <w:tcPr>
            <w:tcW w:w="1087" w:type="dxa"/>
          </w:tcPr>
          <w:p w14:paraId="69572964" w14:textId="77777777" w:rsidR="006978B9" w:rsidRPr="006978B9" w:rsidRDefault="006978B9" w:rsidP="001A45B1">
            <w:pPr>
              <w:jc w:val="center"/>
              <w:rPr>
                <w:rFonts w:ascii="Noto Sans" w:eastAsia="Times New Roman" w:hAnsi="Noto Sans" w:cs="Noto Sans"/>
                <w:b/>
                <w:bCs/>
                <w:sz w:val="12"/>
                <w:szCs w:val="12"/>
                <w:lang w:val="es-MX" w:eastAsia="es-MX"/>
              </w:rPr>
            </w:pPr>
          </w:p>
        </w:tc>
      </w:tr>
      <w:tr w:rsidR="006978B9" w:rsidRPr="006978B9" w14:paraId="34A2332A" w14:textId="77777777" w:rsidTr="006978B9">
        <w:trPr>
          <w:trHeight w:val="20"/>
        </w:trPr>
        <w:tc>
          <w:tcPr>
            <w:tcW w:w="1135" w:type="dxa"/>
            <w:shd w:val="clear" w:color="auto" w:fill="auto"/>
            <w:noWrap/>
            <w:vAlign w:val="center"/>
            <w:hideMark/>
          </w:tcPr>
          <w:p w14:paraId="1456596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167</w:t>
            </w:r>
          </w:p>
        </w:tc>
        <w:tc>
          <w:tcPr>
            <w:tcW w:w="992" w:type="dxa"/>
            <w:shd w:val="clear" w:color="auto" w:fill="auto"/>
            <w:vAlign w:val="center"/>
            <w:hideMark/>
          </w:tcPr>
          <w:p w14:paraId="4FAFCFD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26C4DFF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Cuaderno </w:t>
            </w:r>
          </w:p>
        </w:tc>
        <w:tc>
          <w:tcPr>
            <w:tcW w:w="850" w:type="dxa"/>
            <w:shd w:val="clear" w:color="auto" w:fill="auto"/>
            <w:vAlign w:val="center"/>
            <w:hideMark/>
          </w:tcPr>
          <w:p w14:paraId="69CFF7E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6A66C44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03845300"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De 1 a 50 piezas con pasta rígida, interiores en papel bond, con empastado  a base de pegamento e hilo, cinta resistente y elástica para mantenerla cerrada y un separador. Medidas de 14.5 x 21 cm. Variedad de colores. Impresión a 4 tintas en serigrafía.</w:t>
            </w:r>
          </w:p>
        </w:tc>
        <w:tc>
          <w:tcPr>
            <w:tcW w:w="1086" w:type="dxa"/>
          </w:tcPr>
          <w:p w14:paraId="19B54FEA"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DB36D1A"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DE9F84D"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10CF376B" w14:textId="77777777" w:rsidTr="006978B9">
        <w:trPr>
          <w:trHeight w:val="20"/>
        </w:trPr>
        <w:tc>
          <w:tcPr>
            <w:tcW w:w="1135" w:type="dxa"/>
            <w:shd w:val="clear" w:color="auto" w:fill="auto"/>
            <w:noWrap/>
            <w:vAlign w:val="center"/>
            <w:hideMark/>
          </w:tcPr>
          <w:p w14:paraId="4D9193A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168</w:t>
            </w:r>
          </w:p>
        </w:tc>
        <w:tc>
          <w:tcPr>
            <w:tcW w:w="992" w:type="dxa"/>
            <w:shd w:val="clear" w:color="auto" w:fill="auto"/>
            <w:vAlign w:val="center"/>
            <w:hideMark/>
          </w:tcPr>
          <w:p w14:paraId="64DAF6E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3F3F492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Cuaderno </w:t>
            </w:r>
          </w:p>
        </w:tc>
        <w:tc>
          <w:tcPr>
            <w:tcW w:w="850" w:type="dxa"/>
            <w:shd w:val="clear" w:color="auto" w:fill="auto"/>
            <w:vAlign w:val="center"/>
            <w:hideMark/>
          </w:tcPr>
          <w:p w14:paraId="79E5FDF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074D9BD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475F70B9"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De 51 a 100 piezas con pasta rígida, interiores en papel bond, con empastado  a base de pegamento e hilo, </w:t>
            </w:r>
            <w:r w:rsidRPr="001A45B1">
              <w:rPr>
                <w:rFonts w:ascii="Noto Sans" w:eastAsia="Times New Roman" w:hAnsi="Noto Sans" w:cs="Noto Sans"/>
                <w:sz w:val="12"/>
                <w:szCs w:val="12"/>
                <w:lang w:val="es-MX" w:eastAsia="es-MX"/>
              </w:rPr>
              <w:lastRenderedPageBreak/>
              <w:t>cinta resistente y elástica para mantenerla cerrada y un separador.</w:t>
            </w:r>
          </w:p>
        </w:tc>
        <w:tc>
          <w:tcPr>
            <w:tcW w:w="1086" w:type="dxa"/>
          </w:tcPr>
          <w:p w14:paraId="105089ED"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BD7981F"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F0D7432"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0EDB34D5" w14:textId="77777777" w:rsidTr="006978B9">
        <w:trPr>
          <w:trHeight w:val="20"/>
        </w:trPr>
        <w:tc>
          <w:tcPr>
            <w:tcW w:w="1135" w:type="dxa"/>
            <w:shd w:val="clear" w:color="auto" w:fill="auto"/>
            <w:noWrap/>
            <w:vAlign w:val="center"/>
            <w:hideMark/>
          </w:tcPr>
          <w:p w14:paraId="788DC64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169</w:t>
            </w:r>
          </w:p>
        </w:tc>
        <w:tc>
          <w:tcPr>
            <w:tcW w:w="992" w:type="dxa"/>
            <w:shd w:val="clear" w:color="auto" w:fill="auto"/>
            <w:vAlign w:val="center"/>
            <w:hideMark/>
          </w:tcPr>
          <w:p w14:paraId="71FBA94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5E99871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Cuaderno </w:t>
            </w:r>
          </w:p>
        </w:tc>
        <w:tc>
          <w:tcPr>
            <w:tcW w:w="850" w:type="dxa"/>
            <w:shd w:val="clear" w:color="auto" w:fill="auto"/>
            <w:vAlign w:val="center"/>
            <w:hideMark/>
          </w:tcPr>
          <w:p w14:paraId="42DF90A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15BC818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7BC2CADF"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De 101 a 150 piezas con pasta rígida, interiores en papel bond, con empastado  a base de pegamento e hilo, cinta resistente y elástica para mantenerla cerrada y un separador. Medidas de 14.5 x 21 cm. Variedad de colores. Impresión a 4 tintas en serigrafía.</w:t>
            </w:r>
          </w:p>
        </w:tc>
        <w:tc>
          <w:tcPr>
            <w:tcW w:w="1086" w:type="dxa"/>
          </w:tcPr>
          <w:p w14:paraId="20791655"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D6D1C99"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3C05803"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54A160D6" w14:textId="77777777" w:rsidTr="006978B9">
        <w:trPr>
          <w:trHeight w:val="20"/>
        </w:trPr>
        <w:tc>
          <w:tcPr>
            <w:tcW w:w="1135" w:type="dxa"/>
            <w:shd w:val="clear" w:color="auto" w:fill="auto"/>
            <w:noWrap/>
            <w:vAlign w:val="center"/>
            <w:hideMark/>
          </w:tcPr>
          <w:p w14:paraId="0A86900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170</w:t>
            </w:r>
          </w:p>
        </w:tc>
        <w:tc>
          <w:tcPr>
            <w:tcW w:w="992" w:type="dxa"/>
            <w:shd w:val="clear" w:color="auto" w:fill="auto"/>
            <w:vAlign w:val="center"/>
            <w:hideMark/>
          </w:tcPr>
          <w:p w14:paraId="6750C67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20DAC69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Cuaderno </w:t>
            </w:r>
          </w:p>
        </w:tc>
        <w:tc>
          <w:tcPr>
            <w:tcW w:w="850" w:type="dxa"/>
            <w:shd w:val="clear" w:color="auto" w:fill="auto"/>
            <w:vAlign w:val="center"/>
            <w:hideMark/>
          </w:tcPr>
          <w:p w14:paraId="0401059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363F516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3623ED49"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De 151 a 200 piezas con pasta rígida, interiores en papel bond, con empastado  a base de pegamento e hilo, cinta resistente y elástica para mantenerla cerrada y un separador. Medidas de 14.5 x 21 cm. Variedad de colores. Impresión a 4 tintas en serigrafía.</w:t>
            </w:r>
          </w:p>
        </w:tc>
        <w:tc>
          <w:tcPr>
            <w:tcW w:w="1086" w:type="dxa"/>
          </w:tcPr>
          <w:p w14:paraId="0C8CB997"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1ACF70B"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D8A725A"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0AA8EA68" w14:textId="77777777" w:rsidTr="006978B9">
        <w:trPr>
          <w:trHeight w:val="20"/>
        </w:trPr>
        <w:tc>
          <w:tcPr>
            <w:tcW w:w="1135" w:type="dxa"/>
            <w:shd w:val="clear" w:color="auto" w:fill="auto"/>
            <w:noWrap/>
            <w:vAlign w:val="center"/>
            <w:hideMark/>
          </w:tcPr>
          <w:p w14:paraId="4E0CD49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171</w:t>
            </w:r>
          </w:p>
        </w:tc>
        <w:tc>
          <w:tcPr>
            <w:tcW w:w="992" w:type="dxa"/>
            <w:shd w:val="clear" w:color="auto" w:fill="auto"/>
            <w:vAlign w:val="center"/>
            <w:hideMark/>
          </w:tcPr>
          <w:p w14:paraId="5D43D54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0E5A08B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Cuaderno </w:t>
            </w:r>
          </w:p>
        </w:tc>
        <w:tc>
          <w:tcPr>
            <w:tcW w:w="850" w:type="dxa"/>
            <w:shd w:val="clear" w:color="auto" w:fill="auto"/>
            <w:vAlign w:val="center"/>
            <w:hideMark/>
          </w:tcPr>
          <w:p w14:paraId="2F0E35D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4F346A9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28EB36B8"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De 201 a 250 piezas con pasta rígida, interiores en papel bond, con empastado  a base de pegamento e hilo, cinta resistente y elástica para mantenerla cerrada y un separador. Medidas de 14.5 x 21 cm. Variedad de colores. Impresión a 4 tintas en serigrafía.</w:t>
            </w:r>
          </w:p>
        </w:tc>
        <w:tc>
          <w:tcPr>
            <w:tcW w:w="1086" w:type="dxa"/>
          </w:tcPr>
          <w:p w14:paraId="7C70886D"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A2A94DC"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C831C6F"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48C70695" w14:textId="77777777" w:rsidTr="006978B9">
        <w:trPr>
          <w:trHeight w:val="20"/>
        </w:trPr>
        <w:tc>
          <w:tcPr>
            <w:tcW w:w="1135" w:type="dxa"/>
            <w:shd w:val="clear" w:color="auto" w:fill="auto"/>
            <w:noWrap/>
            <w:vAlign w:val="center"/>
            <w:hideMark/>
          </w:tcPr>
          <w:p w14:paraId="0D353CE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172</w:t>
            </w:r>
          </w:p>
        </w:tc>
        <w:tc>
          <w:tcPr>
            <w:tcW w:w="992" w:type="dxa"/>
            <w:shd w:val="clear" w:color="auto" w:fill="auto"/>
            <w:vAlign w:val="center"/>
            <w:hideMark/>
          </w:tcPr>
          <w:p w14:paraId="4E6D0D7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48AAF2B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Cuaderno </w:t>
            </w:r>
          </w:p>
        </w:tc>
        <w:tc>
          <w:tcPr>
            <w:tcW w:w="850" w:type="dxa"/>
            <w:shd w:val="clear" w:color="auto" w:fill="auto"/>
            <w:vAlign w:val="center"/>
            <w:hideMark/>
          </w:tcPr>
          <w:p w14:paraId="612D1CF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1ABCC6B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5720EB12"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De 251 a 300 piezas con pasta rígida, interiores en papel bond, con empastado  a base de pegamento e hilo, cinta resistente y elástica para mantenerla cerrada y un separador. Medidas de 14.5 x 21 cm. Variedad de colores. Impresión a 4 tintas en serigrafía.</w:t>
            </w:r>
          </w:p>
        </w:tc>
        <w:tc>
          <w:tcPr>
            <w:tcW w:w="1086" w:type="dxa"/>
          </w:tcPr>
          <w:p w14:paraId="0EC443C7"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DC0D46F"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5B1BD3F"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56DA0CBF" w14:textId="77777777" w:rsidTr="006978B9">
        <w:trPr>
          <w:trHeight w:val="20"/>
        </w:trPr>
        <w:tc>
          <w:tcPr>
            <w:tcW w:w="1135" w:type="dxa"/>
            <w:shd w:val="clear" w:color="auto" w:fill="auto"/>
            <w:noWrap/>
            <w:vAlign w:val="center"/>
            <w:hideMark/>
          </w:tcPr>
          <w:p w14:paraId="16546FC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173</w:t>
            </w:r>
          </w:p>
        </w:tc>
        <w:tc>
          <w:tcPr>
            <w:tcW w:w="992" w:type="dxa"/>
            <w:shd w:val="clear" w:color="auto" w:fill="auto"/>
            <w:vAlign w:val="center"/>
            <w:hideMark/>
          </w:tcPr>
          <w:p w14:paraId="404FE8A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549C0DB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Cuaderno </w:t>
            </w:r>
          </w:p>
        </w:tc>
        <w:tc>
          <w:tcPr>
            <w:tcW w:w="850" w:type="dxa"/>
            <w:shd w:val="clear" w:color="auto" w:fill="auto"/>
            <w:vAlign w:val="center"/>
            <w:hideMark/>
          </w:tcPr>
          <w:p w14:paraId="01C77CF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5D12459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210438E7"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De 301 a 400 piezas con pasta rígida, interiores en papel bond, con empastado  a base de pegamento e hilo, cinta resistente y elástica para mantenerla cerrada y un separador. Medidas de 14.5 x 21 cm. Variedad de colores. Impresión a 4 tintas en serigrafía.</w:t>
            </w:r>
          </w:p>
        </w:tc>
        <w:tc>
          <w:tcPr>
            <w:tcW w:w="1086" w:type="dxa"/>
          </w:tcPr>
          <w:p w14:paraId="4374688A"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C68E26C"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0A26E4E"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33C072E2" w14:textId="77777777" w:rsidTr="006978B9">
        <w:trPr>
          <w:trHeight w:val="20"/>
        </w:trPr>
        <w:tc>
          <w:tcPr>
            <w:tcW w:w="1135" w:type="dxa"/>
            <w:shd w:val="clear" w:color="auto" w:fill="auto"/>
            <w:noWrap/>
            <w:vAlign w:val="center"/>
            <w:hideMark/>
          </w:tcPr>
          <w:p w14:paraId="0627D27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174</w:t>
            </w:r>
          </w:p>
        </w:tc>
        <w:tc>
          <w:tcPr>
            <w:tcW w:w="992" w:type="dxa"/>
            <w:shd w:val="clear" w:color="auto" w:fill="auto"/>
            <w:vAlign w:val="center"/>
            <w:hideMark/>
          </w:tcPr>
          <w:p w14:paraId="40C1888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5B9F7B7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Cuaderno </w:t>
            </w:r>
          </w:p>
        </w:tc>
        <w:tc>
          <w:tcPr>
            <w:tcW w:w="850" w:type="dxa"/>
            <w:shd w:val="clear" w:color="auto" w:fill="auto"/>
            <w:vAlign w:val="center"/>
            <w:hideMark/>
          </w:tcPr>
          <w:p w14:paraId="10501E3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6CA4986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0177482A"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De 400 a 500 piezas con pasta rígida, interiores en papel bond, con empastado  a base de pegamento e hilo, cinta resistente y elástica para mantenerla cerrada y un separador. Medidas de 14.5 x 21 cm. Variedad de colores. Impresión a 4 tintas en serigrafía.</w:t>
            </w:r>
          </w:p>
        </w:tc>
        <w:tc>
          <w:tcPr>
            <w:tcW w:w="1086" w:type="dxa"/>
          </w:tcPr>
          <w:p w14:paraId="71D99B22"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934C5FE"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DD7597B"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6D526ED7" w14:textId="77777777" w:rsidTr="006978B9">
        <w:trPr>
          <w:trHeight w:val="20"/>
        </w:trPr>
        <w:tc>
          <w:tcPr>
            <w:tcW w:w="1135" w:type="dxa"/>
            <w:shd w:val="clear" w:color="auto" w:fill="auto"/>
            <w:noWrap/>
            <w:vAlign w:val="center"/>
            <w:hideMark/>
          </w:tcPr>
          <w:p w14:paraId="79040CB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175</w:t>
            </w:r>
          </w:p>
        </w:tc>
        <w:tc>
          <w:tcPr>
            <w:tcW w:w="992" w:type="dxa"/>
            <w:shd w:val="clear" w:color="auto" w:fill="auto"/>
            <w:vAlign w:val="center"/>
            <w:hideMark/>
          </w:tcPr>
          <w:p w14:paraId="2B6970D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071A111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Cuaderno </w:t>
            </w:r>
          </w:p>
        </w:tc>
        <w:tc>
          <w:tcPr>
            <w:tcW w:w="850" w:type="dxa"/>
            <w:shd w:val="clear" w:color="auto" w:fill="auto"/>
            <w:vAlign w:val="center"/>
            <w:hideMark/>
          </w:tcPr>
          <w:p w14:paraId="0E0F63C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7F744FE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2C2AB6CD"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De 1 a 50 piezas con pasta rígida, interiores en papel bond, con empastado  a base de pegamento e hilo, cinta resistente y elástica para mantenerla cerrada y un separador. Medidas de 14.5 x 21 cm. Variedad de colores. Grabada en láser CO2.</w:t>
            </w:r>
          </w:p>
        </w:tc>
        <w:tc>
          <w:tcPr>
            <w:tcW w:w="1086" w:type="dxa"/>
          </w:tcPr>
          <w:p w14:paraId="4D164C5E"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F5B07B6"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7F89D64"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6557EF70" w14:textId="77777777" w:rsidTr="006978B9">
        <w:trPr>
          <w:trHeight w:val="20"/>
        </w:trPr>
        <w:tc>
          <w:tcPr>
            <w:tcW w:w="1135" w:type="dxa"/>
            <w:shd w:val="clear" w:color="auto" w:fill="auto"/>
            <w:noWrap/>
            <w:vAlign w:val="center"/>
            <w:hideMark/>
          </w:tcPr>
          <w:p w14:paraId="0E732C8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176</w:t>
            </w:r>
          </w:p>
        </w:tc>
        <w:tc>
          <w:tcPr>
            <w:tcW w:w="992" w:type="dxa"/>
            <w:shd w:val="clear" w:color="auto" w:fill="auto"/>
            <w:vAlign w:val="center"/>
            <w:hideMark/>
          </w:tcPr>
          <w:p w14:paraId="737F618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78CE2E6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Cuaderno </w:t>
            </w:r>
          </w:p>
        </w:tc>
        <w:tc>
          <w:tcPr>
            <w:tcW w:w="850" w:type="dxa"/>
            <w:shd w:val="clear" w:color="auto" w:fill="auto"/>
            <w:vAlign w:val="center"/>
            <w:hideMark/>
          </w:tcPr>
          <w:p w14:paraId="18D6C05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019CC55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764C1D68"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De 51 a 100 piezas con pasta rígida, interiores en papel bond, con empastado  a base de pegamento e hilo, cinta resistente y elástica para mantenerla cerrada y un separador. Medidas de 14.5 x 21 cm. Variedad de colores. Grabada en láser CO2.</w:t>
            </w:r>
          </w:p>
        </w:tc>
        <w:tc>
          <w:tcPr>
            <w:tcW w:w="1086" w:type="dxa"/>
          </w:tcPr>
          <w:p w14:paraId="27353680"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45F2017"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8637708"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78C0AE03" w14:textId="77777777" w:rsidTr="006978B9">
        <w:trPr>
          <w:trHeight w:val="20"/>
        </w:trPr>
        <w:tc>
          <w:tcPr>
            <w:tcW w:w="1135" w:type="dxa"/>
            <w:shd w:val="clear" w:color="auto" w:fill="auto"/>
            <w:noWrap/>
            <w:vAlign w:val="center"/>
            <w:hideMark/>
          </w:tcPr>
          <w:p w14:paraId="7989970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177</w:t>
            </w:r>
          </w:p>
        </w:tc>
        <w:tc>
          <w:tcPr>
            <w:tcW w:w="992" w:type="dxa"/>
            <w:shd w:val="clear" w:color="auto" w:fill="auto"/>
            <w:vAlign w:val="center"/>
            <w:hideMark/>
          </w:tcPr>
          <w:p w14:paraId="2E7373E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1E32641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Cuaderno </w:t>
            </w:r>
          </w:p>
        </w:tc>
        <w:tc>
          <w:tcPr>
            <w:tcW w:w="850" w:type="dxa"/>
            <w:shd w:val="clear" w:color="auto" w:fill="auto"/>
            <w:vAlign w:val="center"/>
            <w:hideMark/>
          </w:tcPr>
          <w:p w14:paraId="0E35E9B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45550AB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6A8A0A5D"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De 101 a 250 piezas con pasta rígida, interiores en papel bond, con empastado  a base de pegamento e hilo, cinta resistente y elástica para </w:t>
            </w:r>
            <w:r w:rsidRPr="001A45B1">
              <w:rPr>
                <w:rFonts w:ascii="Noto Sans" w:eastAsia="Times New Roman" w:hAnsi="Noto Sans" w:cs="Noto Sans"/>
                <w:sz w:val="12"/>
                <w:szCs w:val="12"/>
                <w:lang w:val="es-MX" w:eastAsia="es-MX"/>
              </w:rPr>
              <w:lastRenderedPageBreak/>
              <w:t>mantenerla cerrada y un separador. Medidas de 14.5 x 21 cm. Variedad de colores. Grabada en láser CO2.</w:t>
            </w:r>
          </w:p>
        </w:tc>
        <w:tc>
          <w:tcPr>
            <w:tcW w:w="1086" w:type="dxa"/>
          </w:tcPr>
          <w:p w14:paraId="12AEE7FD"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0E096A4"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4CB275E"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4E840966" w14:textId="77777777" w:rsidTr="006978B9">
        <w:trPr>
          <w:trHeight w:val="20"/>
        </w:trPr>
        <w:tc>
          <w:tcPr>
            <w:tcW w:w="1135" w:type="dxa"/>
            <w:shd w:val="clear" w:color="auto" w:fill="auto"/>
            <w:noWrap/>
            <w:vAlign w:val="center"/>
            <w:hideMark/>
          </w:tcPr>
          <w:p w14:paraId="12E0961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178</w:t>
            </w:r>
          </w:p>
        </w:tc>
        <w:tc>
          <w:tcPr>
            <w:tcW w:w="992" w:type="dxa"/>
            <w:shd w:val="clear" w:color="auto" w:fill="auto"/>
            <w:vAlign w:val="center"/>
            <w:hideMark/>
          </w:tcPr>
          <w:p w14:paraId="4CEB951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04C3D3A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Cuaderno </w:t>
            </w:r>
          </w:p>
        </w:tc>
        <w:tc>
          <w:tcPr>
            <w:tcW w:w="850" w:type="dxa"/>
            <w:shd w:val="clear" w:color="auto" w:fill="auto"/>
            <w:vAlign w:val="center"/>
            <w:hideMark/>
          </w:tcPr>
          <w:p w14:paraId="679A580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2730A3A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1003B2C3"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De 251 a 300 piezas con pasta rígida, interiores en papel bond, con empastado  a base de pegamento e hilo, cinta resistente y elástica para mantenerla cerrada y un separador. Medidas de 14.5 x 21 cm. Variedad de colores. Grabada en láser CO2.</w:t>
            </w:r>
          </w:p>
        </w:tc>
        <w:tc>
          <w:tcPr>
            <w:tcW w:w="1086" w:type="dxa"/>
          </w:tcPr>
          <w:p w14:paraId="242C9554"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2193576"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AA2BA83"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59B13E2C" w14:textId="77777777" w:rsidTr="006978B9">
        <w:trPr>
          <w:trHeight w:val="20"/>
        </w:trPr>
        <w:tc>
          <w:tcPr>
            <w:tcW w:w="1135" w:type="dxa"/>
            <w:shd w:val="clear" w:color="auto" w:fill="auto"/>
            <w:noWrap/>
            <w:vAlign w:val="center"/>
            <w:hideMark/>
          </w:tcPr>
          <w:p w14:paraId="3A69655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179</w:t>
            </w:r>
          </w:p>
        </w:tc>
        <w:tc>
          <w:tcPr>
            <w:tcW w:w="992" w:type="dxa"/>
            <w:shd w:val="clear" w:color="auto" w:fill="auto"/>
            <w:vAlign w:val="center"/>
            <w:hideMark/>
          </w:tcPr>
          <w:p w14:paraId="7861D24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5BCC206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Cuaderno </w:t>
            </w:r>
          </w:p>
        </w:tc>
        <w:tc>
          <w:tcPr>
            <w:tcW w:w="850" w:type="dxa"/>
            <w:shd w:val="clear" w:color="auto" w:fill="auto"/>
            <w:vAlign w:val="center"/>
            <w:hideMark/>
          </w:tcPr>
          <w:p w14:paraId="4103844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3EF588F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6C94D714"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De 301 a 400 piezas con pasta rígida, interiores en papel bond, con empastado  a base de pegamento e hilo, cinta resistente y elástica para mantenerla cerrada y un separador. Medidas de 14.5 x 21 cm. Variedad de colores. Grabada en láser CO2.</w:t>
            </w:r>
          </w:p>
        </w:tc>
        <w:tc>
          <w:tcPr>
            <w:tcW w:w="1086" w:type="dxa"/>
          </w:tcPr>
          <w:p w14:paraId="3456749D"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A74D544"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F751643"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665F4871" w14:textId="77777777" w:rsidTr="006978B9">
        <w:trPr>
          <w:trHeight w:val="20"/>
        </w:trPr>
        <w:tc>
          <w:tcPr>
            <w:tcW w:w="1135" w:type="dxa"/>
            <w:shd w:val="clear" w:color="auto" w:fill="auto"/>
            <w:noWrap/>
            <w:vAlign w:val="center"/>
            <w:hideMark/>
          </w:tcPr>
          <w:p w14:paraId="7FAB113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180</w:t>
            </w:r>
          </w:p>
        </w:tc>
        <w:tc>
          <w:tcPr>
            <w:tcW w:w="992" w:type="dxa"/>
            <w:shd w:val="clear" w:color="auto" w:fill="auto"/>
            <w:vAlign w:val="center"/>
            <w:hideMark/>
          </w:tcPr>
          <w:p w14:paraId="60C09F7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58B3218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Cuaderno </w:t>
            </w:r>
          </w:p>
        </w:tc>
        <w:tc>
          <w:tcPr>
            <w:tcW w:w="850" w:type="dxa"/>
            <w:shd w:val="clear" w:color="auto" w:fill="auto"/>
            <w:vAlign w:val="center"/>
            <w:hideMark/>
          </w:tcPr>
          <w:p w14:paraId="6B1AFF5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05C222F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03C340E9"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De 400 a 500 piezas con pasta rígida, interiores en papel bond, con empastado  a base de pegamento e hilo, cinta resistente y elástica para mantenerla cerrada y un separador. Medidas de 14.5 x 21 cm. Variedad de colores. Grabada en láser CO2.</w:t>
            </w:r>
          </w:p>
        </w:tc>
        <w:tc>
          <w:tcPr>
            <w:tcW w:w="1086" w:type="dxa"/>
          </w:tcPr>
          <w:p w14:paraId="53476CC6"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A5865F6"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B149AA9"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26973251" w14:textId="77777777" w:rsidTr="006978B9">
        <w:trPr>
          <w:trHeight w:val="20"/>
        </w:trPr>
        <w:tc>
          <w:tcPr>
            <w:tcW w:w="1135" w:type="dxa"/>
            <w:shd w:val="clear" w:color="auto" w:fill="auto"/>
            <w:noWrap/>
            <w:vAlign w:val="center"/>
            <w:hideMark/>
          </w:tcPr>
          <w:p w14:paraId="706B060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181</w:t>
            </w:r>
          </w:p>
        </w:tc>
        <w:tc>
          <w:tcPr>
            <w:tcW w:w="992" w:type="dxa"/>
            <w:shd w:val="clear" w:color="auto" w:fill="auto"/>
            <w:vAlign w:val="center"/>
            <w:hideMark/>
          </w:tcPr>
          <w:p w14:paraId="54D2C80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3550A90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Cuaderno </w:t>
            </w:r>
          </w:p>
        </w:tc>
        <w:tc>
          <w:tcPr>
            <w:tcW w:w="850" w:type="dxa"/>
            <w:shd w:val="clear" w:color="auto" w:fill="auto"/>
            <w:vAlign w:val="center"/>
            <w:hideMark/>
          </w:tcPr>
          <w:p w14:paraId="7272693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2A3BF2E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58E21BC6"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De 1 a 50 piezas con pasta rígida, interiores en papel bond y forros en papel couché de 135 grs. acabado con wiro 100 hojas,  Medidas de 14.5 x 21 cm. Variedad de colores. Impresión a 4 tintas en serigrafía.</w:t>
            </w:r>
          </w:p>
        </w:tc>
        <w:tc>
          <w:tcPr>
            <w:tcW w:w="1086" w:type="dxa"/>
          </w:tcPr>
          <w:p w14:paraId="7B63F1A6"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929F7BA"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E8A349D"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33317A98" w14:textId="77777777" w:rsidTr="006978B9">
        <w:trPr>
          <w:trHeight w:val="20"/>
        </w:trPr>
        <w:tc>
          <w:tcPr>
            <w:tcW w:w="1135" w:type="dxa"/>
            <w:shd w:val="clear" w:color="auto" w:fill="auto"/>
            <w:noWrap/>
            <w:vAlign w:val="center"/>
            <w:hideMark/>
          </w:tcPr>
          <w:p w14:paraId="1172171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182</w:t>
            </w:r>
          </w:p>
        </w:tc>
        <w:tc>
          <w:tcPr>
            <w:tcW w:w="992" w:type="dxa"/>
            <w:shd w:val="clear" w:color="auto" w:fill="auto"/>
            <w:vAlign w:val="center"/>
            <w:hideMark/>
          </w:tcPr>
          <w:p w14:paraId="60EC494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63C53CE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Cuaderno </w:t>
            </w:r>
          </w:p>
        </w:tc>
        <w:tc>
          <w:tcPr>
            <w:tcW w:w="850" w:type="dxa"/>
            <w:shd w:val="clear" w:color="auto" w:fill="auto"/>
            <w:vAlign w:val="center"/>
            <w:hideMark/>
          </w:tcPr>
          <w:p w14:paraId="20BD742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1F1D018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36CFCB2B"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De 51 a 100 piezas con pasta rígida, interiores en papel bond y forros en papel couché de 135 grs. acabado con wiro 100 hojas,  Medidas de 14.5 x 21 cm. Variedad de colores. Impresión a 4 tintas en serigrafía.</w:t>
            </w:r>
          </w:p>
        </w:tc>
        <w:tc>
          <w:tcPr>
            <w:tcW w:w="1086" w:type="dxa"/>
          </w:tcPr>
          <w:p w14:paraId="0FA1F053"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E40A890"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8CC023E"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31C6A72F" w14:textId="77777777" w:rsidTr="006978B9">
        <w:trPr>
          <w:trHeight w:val="20"/>
        </w:trPr>
        <w:tc>
          <w:tcPr>
            <w:tcW w:w="1135" w:type="dxa"/>
            <w:shd w:val="clear" w:color="auto" w:fill="auto"/>
            <w:noWrap/>
            <w:vAlign w:val="center"/>
            <w:hideMark/>
          </w:tcPr>
          <w:p w14:paraId="0C38F1D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183</w:t>
            </w:r>
          </w:p>
        </w:tc>
        <w:tc>
          <w:tcPr>
            <w:tcW w:w="992" w:type="dxa"/>
            <w:shd w:val="clear" w:color="auto" w:fill="auto"/>
            <w:vAlign w:val="center"/>
            <w:hideMark/>
          </w:tcPr>
          <w:p w14:paraId="7FA35A3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38C7D86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Cuaderno </w:t>
            </w:r>
          </w:p>
        </w:tc>
        <w:tc>
          <w:tcPr>
            <w:tcW w:w="850" w:type="dxa"/>
            <w:shd w:val="clear" w:color="auto" w:fill="auto"/>
            <w:vAlign w:val="center"/>
            <w:hideMark/>
          </w:tcPr>
          <w:p w14:paraId="65C5AFB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6BF330E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6BA83947"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De 101 a 150 piezas con pasta rígida, interiores en papel bond y forros en papel couché de 135 grs. acabado con wiro 100 hojas,  Medidas de 14.5 x 21 cm. Variedad de colores. Impresión a 4 tintas en serigrafía.</w:t>
            </w:r>
          </w:p>
        </w:tc>
        <w:tc>
          <w:tcPr>
            <w:tcW w:w="1086" w:type="dxa"/>
          </w:tcPr>
          <w:p w14:paraId="117248D0"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6197A56"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E61F040"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0893F0AA" w14:textId="77777777" w:rsidTr="006978B9">
        <w:trPr>
          <w:trHeight w:val="20"/>
        </w:trPr>
        <w:tc>
          <w:tcPr>
            <w:tcW w:w="1135" w:type="dxa"/>
            <w:shd w:val="clear" w:color="auto" w:fill="auto"/>
            <w:noWrap/>
            <w:vAlign w:val="center"/>
            <w:hideMark/>
          </w:tcPr>
          <w:p w14:paraId="2D0878C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184</w:t>
            </w:r>
          </w:p>
        </w:tc>
        <w:tc>
          <w:tcPr>
            <w:tcW w:w="992" w:type="dxa"/>
            <w:shd w:val="clear" w:color="auto" w:fill="auto"/>
            <w:vAlign w:val="center"/>
            <w:hideMark/>
          </w:tcPr>
          <w:p w14:paraId="390D9DA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5A657D6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Cuaderno </w:t>
            </w:r>
          </w:p>
        </w:tc>
        <w:tc>
          <w:tcPr>
            <w:tcW w:w="850" w:type="dxa"/>
            <w:shd w:val="clear" w:color="auto" w:fill="auto"/>
            <w:vAlign w:val="center"/>
            <w:hideMark/>
          </w:tcPr>
          <w:p w14:paraId="02880C8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3854FDB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2F96468D"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De 151 a 200 piezas con pasta rígida, interiores en papel bond y forros en papel couché de 135 grs. acabado con wiro 100 hojas,  Medidas de 14.5 x 21 cm. Variedad de colores. Impresión a 4 tintas en serigrafía.</w:t>
            </w:r>
          </w:p>
        </w:tc>
        <w:tc>
          <w:tcPr>
            <w:tcW w:w="1086" w:type="dxa"/>
          </w:tcPr>
          <w:p w14:paraId="46E6BD36"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0CD355D"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1C1EDA1"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1F9B8767" w14:textId="77777777" w:rsidTr="006978B9">
        <w:trPr>
          <w:trHeight w:val="20"/>
        </w:trPr>
        <w:tc>
          <w:tcPr>
            <w:tcW w:w="1135" w:type="dxa"/>
            <w:shd w:val="clear" w:color="auto" w:fill="auto"/>
            <w:noWrap/>
            <w:vAlign w:val="center"/>
            <w:hideMark/>
          </w:tcPr>
          <w:p w14:paraId="2E84537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185</w:t>
            </w:r>
          </w:p>
        </w:tc>
        <w:tc>
          <w:tcPr>
            <w:tcW w:w="992" w:type="dxa"/>
            <w:shd w:val="clear" w:color="auto" w:fill="auto"/>
            <w:vAlign w:val="center"/>
            <w:hideMark/>
          </w:tcPr>
          <w:p w14:paraId="2583E94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5099473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Cuaderno </w:t>
            </w:r>
          </w:p>
        </w:tc>
        <w:tc>
          <w:tcPr>
            <w:tcW w:w="850" w:type="dxa"/>
            <w:shd w:val="clear" w:color="auto" w:fill="auto"/>
            <w:vAlign w:val="center"/>
            <w:hideMark/>
          </w:tcPr>
          <w:p w14:paraId="234D336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63BA32B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79385BB6"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De 201 a 250 piezas con pasta rígida, interiores en papel bond y forros en papel couché de 135 grs. acabado con wiro 100 hojas,  Medidas de 14.5 x 21 cm. Variedad de colores. Impresión a 4 tintas en serigrafía.</w:t>
            </w:r>
          </w:p>
        </w:tc>
        <w:tc>
          <w:tcPr>
            <w:tcW w:w="1086" w:type="dxa"/>
          </w:tcPr>
          <w:p w14:paraId="13B4FD61"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E539B7E"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4285778"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161B12A5" w14:textId="77777777" w:rsidTr="006978B9">
        <w:trPr>
          <w:trHeight w:val="20"/>
        </w:trPr>
        <w:tc>
          <w:tcPr>
            <w:tcW w:w="1135" w:type="dxa"/>
            <w:shd w:val="clear" w:color="auto" w:fill="auto"/>
            <w:noWrap/>
            <w:vAlign w:val="center"/>
            <w:hideMark/>
          </w:tcPr>
          <w:p w14:paraId="2CA6355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186</w:t>
            </w:r>
          </w:p>
        </w:tc>
        <w:tc>
          <w:tcPr>
            <w:tcW w:w="992" w:type="dxa"/>
            <w:shd w:val="clear" w:color="auto" w:fill="auto"/>
            <w:vAlign w:val="center"/>
            <w:hideMark/>
          </w:tcPr>
          <w:p w14:paraId="7F58260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73B9122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Cuaderno </w:t>
            </w:r>
          </w:p>
        </w:tc>
        <w:tc>
          <w:tcPr>
            <w:tcW w:w="850" w:type="dxa"/>
            <w:shd w:val="clear" w:color="auto" w:fill="auto"/>
            <w:vAlign w:val="center"/>
            <w:hideMark/>
          </w:tcPr>
          <w:p w14:paraId="1DFA09A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1C51416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74460DC9"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De 251 a 300 piezas con pasta rígida, interiores en papel bond y forros en papel couché de 135 grs. acabado con wiro 100 hojas,  Medidas de 14.5 x 21 cm. Variedad de colores. Impresión a 4 tintas en serigrafía.</w:t>
            </w:r>
          </w:p>
        </w:tc>
        <w:tc>
          <w:tcPr>
            <w:tcW w:w="1086" w:type="dxa"/>
          </w:tcPr>
          <w:p w14:paraId="5B6DFCEA"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4E94F9A"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74D2F44"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755DD51C" w14:textId="77777777" w:rsidTr="006978B9">
        <w:trPr>
          <w:trHeight w:val="20"/>
        </w:trPr>
        <w:tc>
          <w:tcPr>
            <w:tcW w:w="1135" w:type="dxa"/>
            <w:shd w:val="clear" w:color="auto" w:fill="auto"/>
            <w:noWrap/>
            <w:vAlign w:val="center"/>
            <w:hideMark/>
          </w:tcPr>
          <w:p w14:paraId="27A710F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187</w:t>
            </w:r>
          </w:p>
        </w:tc>
        <w:tc>
          <w:tcPr>
            <w:tcW w:w="992" w:type="dxa"/>
            <w:shd w:val="clear" w:color="auto" w:fill="auto"/>
            <w:vAlign w:val="center"/>
            <w:hideMark/>
          </w:tcPr>
          <w:p w14:paraId="4F42C97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5036DB9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Cuaderno </w:t>
            </w:r>
          </w:p>
        </w:tc>
        <w:tc>
          <w:tcPr>
            <w:tcW w:w="850" w:type="dxa"/>
            <w:shd w:val="clear" w:color="auto" w:fill="auto"/>
            <w:vAlign w:val="center"/>
            <w:hideMark/>
          </w:tcPr>
          <w:p w14:paraId="63937DD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2C4F3AE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7692B628"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De 301 a 400 piezas con pasta rígida, interiores en papel bond y forros en papel couché de 135 grs. acabado con wiro 100 hojas,  Medidas de 14.5 x 21 cm. Variedad de colores. Impresión a 4 tintas en serigrafía.</w:t>
            </w:r>
          </w:p>
        </w:tc>
        <w:tc>
          <w:tcPr>
            <w:tcW w:w="1086" w:type="dxa"/>
          </w:tcPr>
          <w:p w14:paraId="1D8F1CC4"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777F5BD"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374CFC3"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0C8A50BD" w14:textId="77777777" w:rsidTr="006978B9">
        <w:trPr>
          <w:trHeight w:val="20"/>
        </w:trPr>
        <w:tc>
          <w:tcPr>
            <w:tcW w:w="1135" w:type="dxa"/>
            <w:shd w:val="clear" w:color="auto" w:fill="auto"/>
            <w:noWrap/>
            <w:vAlign w:val="center"/>
            <w:hideMark/>
          </w:tcPr>
          <w:p w14:paraId="2BC57F9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lastRenderedPageBreak/>
              <w:t>188</w:t>
            </w:r>
          </w:p>
        </w:tc>
        <w:tc>
          <w:tcPr>
            <w:tcW w:w="992" w:type="dxa"/>
            <w:shd w:val="clear" w:color="auto" w:fill="auto"/>
            <w:vAlign w:val="center"/>
            <w:hideMark/>
          </w:tcPr>
          <w:p w14:paraId="52BCBDC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2DC8CFF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Cuaderno </w:t>
            </w:r>
          </w:p>
        </w:tc>
        <w:tc>
          <w:tcPr>
            <w:tcW w:w="850" w:type="dxa"/>
            <w:shd w:val="clear" w:color="auto" w:fill="auto"/>
            <w:vAlign w:val="center"/>
            <w:hideMark/>
          </w:tcPr>
          <w:p w14:paraId="0BDFD0D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245B76D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63EBBCF2"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De 400 a 500 piezas con pasta rígida, interiores en papel bond y forros en papel couché de 135 grs. acabado con wiro 100 hojas,  Medidas de 14.5 x 21 cm. Variedad de colores. Impresión a 4 tintas en serigrafía.</w:t>
            </w:r>
          </w:p>
        </w:tc>
        <w:tc>
          <w:tcPr>
            <w:tcW w:w="1086" w:type="dxa"/>
          </w:tcPr>
          <w:p w14:paraId="7D1B1D3A"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8F32F9E"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73B7438"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443C8BC5" w14:textId="77777777" w:rsidTr="006978B9">
        <w:trPr>
          <w:trHeight w:val="20"/>
        </w:trPr>
        <w:tc>
          <w:tcPr>
            <w:tcW w:w="1135" w:type="dxa"/>
            <w:shd w:val="clear" w:color="auto" w:fill="auto"/>
            <w:noWrap/>
            <w:vAlign w:val="center"/>
            <w:hideMark/>
          </w:tcPr>
          <w:p w14:paraId="3148261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189</w:t>
            </w:r>
          </w:p>
        </w:tc>
        <w:tc>
          <w:tcPr>
            <w:tcW w:w="992" w:type="dxa"/>
            <w:shd w:val="clear" w:color="auto" w:fill="auto"/>
            <w:vAlign w:val="center"/>
            <w:hideMark/>
          </w:tcPr>
          <w:p w14:paraId="37EA52D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3378E01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Cuaderno </w:t>
            </w:r>
          </w:p>
        </w:tc>
        <w:tc>
          <w:tcPr>
            <w:tcW w:w="850" w:type="dxa"/>
            <w:shd w:val="clear" w:color="auto" w:fill="auto"/>
            <w:vAlign w:val="center"/>
            <w:hideMark/>
          </w:tcPr>
          <w:p w14:paraId="3F38BD7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7EC9A7D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1939D27B"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De 1 a 50 piezas con pasta rígida, interiores en papel bond, con empastado  a base de pegamento e hilo, cinta resistente y elástica para mantenerla cerrada y un separador. Medidas de 9.5 x 14.5 cm. Variedad de colores. Impresión a 4 tintas en serigrafía.</w:t>
            </w:r>
          </w:p>
        </w:tc>
        <w:tc>
          <w:tcPr>
            <w:tcW w:w="1086" w:type="dxa"/>
          </w:tcPr>
          <w:p w14:paraId="0C55FCBA"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644199B"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5F88643"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10BE1B66" w14:textId="77777777" w:rsidTr="006978B9">
        <w:trPr>
          <w:trHeight w:val="20"/>
        </w:trPr>
        <w:tc>
          <w:tcPr>
            <w:tcW w:w="1135" w:type="dxa"/>
            <w:shd w:val="clear" w:color="auto" w:fill="auto"/>
            <w:noWrap/>
            <w:vAlign w:val="center"/>
            <w:hideMark/>
          </w:tcPr>
          <w:p w14:paraId="61CAD54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190</w:t>
            </w:r>
          </w:p>
        </w:tc>
        <w:tc>
          <w:tcPr>
            <w:tcW w:w="992" w:type="dxa"/>
            <w:shd w:val="clear" w:color="auto" w:fill="auto"/>
            <w:vAlign w:val="center"/>
            <w:hideMark/>
          </w:tcPr>
          <w:p w14:paraId="3D645D3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4E597DD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Cuaderno </w:t>
            </w:r>
          </w:p>
        </w:tc>
        <w:tc>
          <w:tcPr>
            <w:tcW w:w="850" w:type="dxa"/>
            <w:shd w:val="clear" w:color="auto" w:fill="auto"/>
            <w:vAlign w:val="center"/>
            <w:hideMark/>
          </w:tcPr>
          <w:p w14:paraId="5A3E9AE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2EC9169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737458B3"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De 51 a 100 piezas con pasta rígida, interiores en papel bond, con empastado  a base de pegamento e hilo, cinta resistente y elástica para mantenerla cerrada y un separador. Medidas de 9.5 x 14.5 cm. Variedad de colores. Impresión a 4 tintas en serigrafía.</w:t>
            </w:r>
          </w:p>
        </w:tc>
        <w:tc>
          <w:tcPr>
            <w:tcW w:w="1086" w:type="dxa"/>
          </w:tcPr>
          <w:p w14:paraId="3093D9D9"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C0F5D18"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25F05ED"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63613205" w14:textId="77777777" w:rsidTr="006978B9">
        <w:trPr>
          <w:trHeight w:val="20"/>
        </w:trPr>
        <w:tc>
          <w:tcPr>
            <w:tcW w:w="1135" w:type="dxa"/>
            <w:shd w:val="clear" w:color="auto" w:fill="auto"/>
            <w:noWrap/>
            <w:vAlign w:val="center"/>
            <w:hideMark/>
          </w:tcPr>
          <w:p w14:paraId="682DC05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191</w:t>
            </w:r>
          </w:p>
        </w:tc>
        <w:tc>
          <w:tcPr>
            <w:tcW w:w="992" w:type="dxa"/>
            <w:shd w:val="clear" w:color="auto" w:fill="auto"/>
            <w:vAlign w:val="center"/>
            <w:hideMark/>
          </w:tcPr>
          <w:p w14:paraId="3E39A55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448920F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Cuaderno </w:t>
            </w:r>
          </w:p>
        </w:tc>
        <w:tc>
          <w:tcPr>
            <w:tcW w:w="850" w:type="dxa"/>
            <w:shd w:val="clear" w:color="auto" w:fill="auto"/>
            <w:vAlign w:val="center"/>
            <w:hideMark/>
          </w:tcPr>
          <w:p w14:paraId="5BC1C70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33FDD6C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2C2450DA"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De 101 a 150 piezas con pasta rígida, interiores en papel bond, con empastado  a base de pegamento e hilo, cinta resistente y elástica para mantenerla cerrada y un separador. Medidas de 9.5 x 14.5 cm. Variedad de colores. Impresión a 4 tintas en serigrafía.</w:t>
            </w:r>
          </w:p>
        </w:tc>
        <w:tc>
          <w:tcPr>
            <w:tcW w:w="1086" w:type="dxa"/>
          </w:tcPr>
          <w:p w14:paraId="65A72445"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6D44B44"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A5AA226"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76F2E7B9" w14:textId="77777777" w:rsidTr="006978B9">
        <w:trPr>
          <w:trHeight w:val="20"/>
        </w:trPr>
        <w:tc>
          <w:tcPr>
            <w:tcW w:w="1135" w:type="dxa"/>
            <w:shd w:val="clear" w:color="auto" w:fill="auto"/>
            <w:noWrap/>
            <w:vAlign w:val="center"/>
            <w:hideMark/>
          </w:tcPr>
          <w:p w14:paraId="22C8C51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192</w:t>
            </w:r>
          </w:p>
        </w:tc>
        <w:tc>
          <w:tcPr>
            <w:tcW w:w="992" w:type="dxa"/>
            <w:shd w:val="clear" w:color="auto" w:fill="auto"/>
            <w:vAlign w:val="center"/>
            <w:hideMark/>
          </w:tcPr>
          <w:p w14:paraId="0B3D734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4F7B0FB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Cuaderno </w:t>
            </w:r>
          </w:p>
        </w:tc>
        <w:tc>
          <w:tcPr>
            <w:tcW w:w="850" w:type="dxa"/>
            <w:shd w:val="clear" w:color="auto" w:fill="auto"/>
            <w:vAlign w:val="center"/>
            <w:hideMark/>
          </w:tcPr>
          <w:p w14:paraId="3F1641B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53E49ED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04AF6EC3"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De 151 a 200 piezas con pasta rígida, interiores en papel bond, con empastado  a base de pegamento e hilo, cinta resistente y elástica para mantenerla cerrada y un separador. Medidas de 9.5 x 14.5 cm. Variedad de colores. Impresión a 4 tintas en serigrafía.</w:t>
            </w:r>
          </w:p>
        </w:tc>
        <w:tc>
          <w:tcPr>
            <w:tcW w:w="1086" w:type="dxa"/>
          </w:tcPr>
          <w:p w14:paraId="7A3FB3C3"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3C93EB6"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B16334D"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7699F5A2" w14:textId="77777777" w:rsidTr="006978B9">
        <w:trPr>
          <w:trHeight w:val="20"/>
        </w:trPr>
        <w:tc>
          <w:tcPr>
            <w:tcW w:w="1135" w:type="dxa"/>
            <w:shd w:val="clear" w:color="auto" w:fill="auto"/>
            <w:noWrap/>
            <w:vAlign w:val="center"/>
            <w:hideMark/>
          </w:tcPr>
          <w:p w14:paraId="5FB09F3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193</w:t>
            </w:r>
          </w:p>
        </w:tc>
        <w:tc>
          <w:tcPr>
            <w:tcW w:w="992" w:type="dxa"/>
            <w:shd w:val="clear" w:color="auto" w:fill="auto"/>
            <w:vAlign w:val="center"/>
            <w:hideMark/>
          </w:tcPr>
          <w:p w14:paraId="15D9CAE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5F495D9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Cuaderno </w:t>
            </w:r>
          </w:p>
        </w:tc>
        <w:tc>
          <w:tcPr>
            <w:tcW w:w="850" w:type="dxa"/>
            <w:shd w:val="clear" w:color="auto" w:fill="auto"/>
            <w:vAlign w:val="center"/>
            <w:hideMark/>
          </w:tcPr>
          <w:p w14:paraId="1C98AF7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288F5B5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1EB0EC68"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De 201 a 250 piezas con pasta rígida, interiores en papel bond, con empastado  a base de pegamento e hilo, cinta resistente y elástica para mantenerla cerrada y un separador. Medidas de 9.5 x 14.5 cm. Variedad de colores. Impresión a 4 tintas en serigrafía.</w:t>
            </w:r>
          </w:p>
        </w:tc>
        <w:tc>
          <w:tcPr>
            <w:tcW w:w="1086" w:type="dxa"/>
          </w:tcPr>
          <w:p w14:paraId="4DE61917"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D59E055"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844AE6D"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3CBFCE15" w14:textId="77777777" w:rsidTr="006978B9">
        <w:trPr>
          <w:trHeight w:val="20"/>
        </w:trPr>
        <w:tc>
          <w:tcPr>
            <w:tcW w:w="1135" w:type="dxa"/>
            <w:shd w:val="clear" w:color="auto" w:fill="auto"/>
            <w:noWrap/>
            <w:vAlign w:val="center"/>
            <w:hideMark/>
          </w:tcPr>
          <w:p w14:paraId="0B712C4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194</w:t>
            </w:r>
          </w:p>
        </w:tc>
        <w:tc>
          <w:tcPr>
            <w:tcW w:w="992" w:type="dxa"/>
            <w:shd w:val="clear" w:color="auto" w:fill="auto"/>
            <w:vAlign w:val="center"/>
            <w:hideMark/>
          </w:tcPr>
          <w:p w14:paraId="0FBBA2B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2C5F006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Cuaderno </w:t>
            </w:r>
          </w:p>
        </w:tc>
        <w:tc>
          <w:tcPr>
            <w:tcW w:w="850" w:type="dxa"/>
            <w:shd w:val="clear" w:color="auto" w:fill="auto"/>
            <w:vAlign w:val="center"/>
            <w:hideMark/>
          </w:tcPr>
          <w:p w14:paraId="53A058A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4975A63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4176FBAD"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De 251 a 300 piezas con pasta rígida, interiores en papel bond, con empastado  a base de pegamento e hilo, cinta resistente y elástica para mantenerla cerrada y un separador. Medidas de 9.5 x 14.5 cm. Variedad de colores. Impresión a 4 tintas en serigrafía.</w:t>
            </w:r>
          </w:p>
        </w:tc>
        <w:tc>
          <w:tcPr>
            <w:tcW w:w="1086" w:type="dxa"/>
          </w:tcPr>
          <w:p w14:paraId="0D638175"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F874921"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8770C06"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6CB0C040" w14:textId="77777777" w:rsidTr="006978B9">
        <w:trPr>
          <w:trHeight w:val="20"/>
        </w:trPr>
        <w:tc>
          <w:tcPr>
            <w:tcW w:w="1135" w:type="dxa"/>
            <w:shd w:val="clear" w:color="auto" w:fill="auto"/>
            <w:noWrap/>
            <w:vAlign w:val="center"/>
            <w:hideMark/>
          </w:tcPr>
          <w:p w14:paraId="2551DE3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195</w:t>
            </w:r>
          </w:p>
        </w:tc>
        <w:tc>
          <w:tcPr>
            <w:tcW w:w="992" w:type="dxa"/>
            <w:shd w:val="clear" w:color="auto" w:fill="auto"/>
            <w:vAlign w:val="center"/>
            <w:hideMark/>
          </w:tcPr>
          <w:p w14:paraId="50C77F2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1065254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Cuaderno </w:t>
            </w:r>
          </w:p>
        </w:tc>
        <w:tc>
          <w:tcPr>
            <w:tcW w:w="850" w:type="dxa"/>
            <w:shd w:val="clear" w:color="auto" w:fill="auto"/>
            <w:vAlign w:val="center"/>
            <w:hideMark/>
          </w:tcPr>
          <w:p w14:paraId="1354CEA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37894BD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292F4927"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De 301 a 400 piezas con pasta rígida, interiores en papel bond, con empastado  a base de pegamento e hilo, cinta resistente y elástica para mantenerla cerrada y un separador. Medidas de 9.5 x 14.5 cm. Variedad de colores. Impresión a 4 tintas en serigrafía.</w:t>
            </w:r>
          </w:p>
        </w:tc>
        <w:tc>
          <w:tcPr>
            <w:tcW w:w="1086" w:type="dxa"/>
          </w:tcPr>
          <w:p w14:paraId="2D60C36C"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BD1BE7C"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5261168"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4BB50B75" w14:textId="77777777" w:rsidTr="006978B9">
        <w:trPr>
          <w:trHeight w:val="20"/>
        </w:trPr>
        <w:tc>
          <w:tcPr>
            <w:tcW w:w="1135" w:type="dxa"/>
            <w:shd w:val="clear" w:color="auto" w:fill="auto"/>
            <w:noWrap/>
            <w:vAlign w:val="center"/>
            <w:hideMark/>
          </w:tcPr>
          <w:p w14:paraId="53CC4B3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196</w:t>
            </w:r>
          </w:p>
        </w:tc>
        <w:tc>
          <w:tcPr>
            <w:tcW w:w="992" w:type="dxa"/>
            <w:shd w:val="clear" w:color="auto" w:fill="auto"/>
            <w:vAlign w:val="center"/>
            <w:hideMark/>
          </w:tcPr>
          <w:p w14:paraId="5F6F43E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4A8C6EC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Cuaderno </w:t>
            </w:r>
          </w:p>
        </w:tc>
        <w:tc>
          <w:tcPr>
            <w:tcW w:w="850" w:type="dxa"/>
            <w:shd w:val="clear" w:color="auto" w:fill="auto"/>
            <w:vAlign w:val="center"/>
            <w:hideMark/>
          </w:tcPr>
          <w:p w14:paraId="08827FD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116E3F4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4D7D81A5"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De 401 a 500 piezas con pasta rígida, interiores en papel bond, con empastado  a base de pegamento e hilo, cinta resistente y elástica para mantenerla cerrada y un separador. Medidas de 9.5 x 14.5 cm. Variedad de </w:t>
            </w:r>
            <w:r w:rsidRPr="001A45B1">
              <w:rPr>
                <w:rFonts w:ascii="Noto Sans" w:eastAsia="Times New Roman" w:hAnsi="Noto Sans" w:cs="Noto Sans"/>
                <w:sz w:val="12"/>
                <w:szCs w:val="12"/>
                <w:lang w:val="es-MX" w:eastAsia="es-MX"/>
              </w:rPr>
              <w:lastRenderedPageBreak/>
              <w:t>colores. Impresión a 4 tintas en serigrafía.</w:t>
            </w:r>
          </w:p>
        </w:tc>
        <w:tc>
          <w:tcPr>
            <w:tcW w:w="1086" w:type="dxa"/>
          </w:tcPr>
          <w:p w14:paraId="4F52A80F"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177CA6F"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EB17079"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5CDE43E9" w14:textId="77777777" w:rsidTr="006978B9">
        <w:trPr>
          <w:trHeight w:val="20"/>
        </w:trPr>
        <w:tc>
          <w:tcPr>
            <w:tcW w:w="1135" w:type="dxa"/>
            <w:shd w:val="clear" w:color="auto" w:fill="auto"/>
            <w:noWrap/>
            <w:vAlign w:val="center"/>
            <w:hideMark/>
          </w:tcPr>
          <w:p w14:paraId="7B85535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197</w:t>
            </w:r>
          </w:p>
        </w:tc>
        <w:tc>
          <w:tcPr>
            <w:tcW w:w="992" w:type="dxa"/>
            <w:shd w:val="clear" w:color="auto" w:fill="auto"/>
            <w:vAlign w:val="center"/>
            <w:hideMark/>
          </w:tcPr>
          <w:p w14:paraId="44DAB6D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15A4997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Cuaderno </w:t>
            </w:r>
          </w:p>
        </w:tc>
        <w:tc>
          <w:tcPr>
            <w:tcW w:w="850" w:type="dxa"/>
            <w:shd w:val="clear" w:color="auto" w:fill="auto"/>
            <w:vAlign w:val="center"/>
            <w:hideMark/>
          </w:tcPr>
          <w:p w14:paraId="66A12C4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502C476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4DBD242C"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De 1 a 50 piezas con pasta rígida, interiores en papel bond, con empastado  a base de pegamento e hilo, cinta resistente y elástica para mantenerla cerrada y un separador. Medidas de 9.5 x 14.5 cm. Variedad de colores. Grabada en láser CO2.</w:t>
            </w:r>
          </w:p>
        </w:tc>
        <w:tc>
          <w:tcPr>
            <w:tcW w:w="1086" w:type="dxa"/>
          </w:tcPr>
          <w:p w14:paraId="5600C57B"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FA3627C"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65C520B"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327CBF15" w14:textId="77777777" w:rsidTr="006978B9">
        <w:trPr>
          <w:trHeight w:val="20"/>
        </w:trPr>
        <w:tc>
          <w:tcPr>
            <w:tcW w:w="1135" w:type="dxa"/>
            <w:shd w:val="clear" w:color="auto" w:fill="auto"/>
            <w:noWrap/>
            <w:vAlign w:val="center"/>
            <w:hideMark/>
          </w:tcPr>
          <w:p w14:paraId="55E020E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198</w:t>
            </w:r>
          </w:p>
        </w:tc>
        <w:tc>
          <w:tcPr>
            <w:tcW w:w="992" w:type="dxa"/>
            <w:shd w:val="clear" w:color="auto" w:fill="auto"/>
            <w:vAlign w:val="center"/>
            <w:hideMark/>
          </w:tcPr>
          <w:p w14:paraId="125A2C6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2866755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Cuaderno </w:t>
            </w:r>
          </w:p>
        </w:tc>
        <w:tc>
          <w:tcPr>
            <w:tcW w:w="850" w:type="dxa"/>
            <w:shd w:val="clear" w:color="auto" w:fill="auto"/>
            <w:vAlign w:val="center"/>
            <w:hideMark/>
          </w:tcPr>
          <w:p w14:paraId="7DB1339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1216358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790F4823"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De 51 a 100 piezas con pasta rígida, interiores en papel bond, con empastado  a base de pegamento e hilo, cinta resistente y elástica para mantenerla cerrada y un separador. Medidas de 9.5 x 14.5 cm. Variedad de colores. Grabada en láser CO2.</w:t>
            </w:r>
          </w:p>
        </w:tc>
        <w:tc>
          <w:tcPr>
            <w:tcW w:w="1086" w:type="dxa"/>
          </w:tcPr>
          <w:p w14:paraId="2F396455"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5B4F0F1"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962FEA9"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49187300" w14:textId="77777777" w:rsidTr="006978B9">
        <w:trPr>
          <w:trHeight w:val="20"/>
        </w:trPr>
        <w:tc>
          <w:tcPr>
            <w:tcW w:w="1135" w:type="dxa"/>
            <w:shd w:val="clear" w:color="auto" w:fill="auto"/>
            <w:noWrap/>
            <w:vAlign w:val="center"/>
            <w:hideMark/>
          </w:tcPr>
          <w:p w14:paraId="76BB5EC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199</w:t>
            </w:r>
          </w:p>
        </w:tc>
        <w:tc>
          <w:tcPr>
            <w:tcW w:w="992" w:type="dxa"/>
            <w:shd w:val="clear" w:color="auto" w:fill="auto"/>
            <w:vAlign w:val="center"/>
            <w:hideMark/>
          </w:tcPr>
          <w:p w14:paraId="0D308D9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1AB5308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Cuaderno </w:t>
            </w:r>
          </w:p>
        </w:tc>
        <w:tc>
          <w:tcPr>
            <w:tcW w:w="850" w:type="dxa"/>
            <w:shd w:val="clear" w:color="auto" w:fill="auto"/>
            <w:vAlign w:val="center"/>
            <w:hideMark/>
          </w:tcPr>
          <w:p w14:paraId="34136DE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686B2B7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726FBFE2"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De 101 a 150 piezas con pasta rígida, interiores en papel bond, con empastado  a base de pegamento e hilo, cinta resistente y elástica para mantenerla cerrada y un separador. Medidas de 9.5 x 14.5 cm. Variedad de colores. Grabada en láser CO2.</w:t>
            </w:r>
          </w:p>
        </w:tc>
        <w:tc>
          <w:tcPr>
            <w:tcW w:w="1086" w:type="dxa"/>
          </w:tcPr>
          <w:p w14:paraId="4DD7EF4F"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6BDB4CA"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5CDF9E8"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5E1F6C58" w14:textId="77777777" w:rsidTr="006978B9">
        <w:trPr>
          <w:trHeight w:val="20"/>
        </w:trPr>
        <w:tc>
          <w:tcPr>
            <w:tcW w:w="1135" w:type="dxa"/>
            <w:shd w:val="clear" w:color="auto" w:fill="auto"/>
            <w:noWrap/>
            <w:vAlign w:val="center"/>
            <w:hideMark/>
          </w:tcPr>
          <w:p w14:paraId="4A0095D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200</w:t>
            </w:r>
          </w:p>
        </w:tc>
        <w:tc>
          <w:tcPr>
            <w:tcW w:w="992" w:type="dxa"/>
            <w:shd w:val="clear" w:color="auto" w:fill="auto"/>
            <w:vAlign w:val="center"/>
            <w:hideMark/>
          </w:tcPr>
          <w:p w14:paraId="13809CC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480BC2C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Cuaderno </w:t>
            </w:r>
          </w:p>
        </w:tc>
        <w:tc>
          <w:tcPr>
            <w:tcW w:w="850" w:type="dxa"/>
            <w:shd w:val="clear" w:color="auto" w:fill="auto"/>
            <w:vAlign w:val="center"/>
            <w:hideMark/>
          </w:tcPr>
          <w:p w14:paraId="063B49F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2B9273F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2C7854CD"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De 151 a 200 piezas con pasta rígida, interiores en papel bond, con empastado  a base de pegamento e hilo, cinta resistente y elástica para mantenerla cerrada y un separador. Medidas de 9.5 x 14.5 cm. Variedad de colores. Grabada en láser CO2.</w:t>
            </w:r>
          </w:p>
        </w:tc>
        <w:tc>
          <w:tcPr>
            <w:tcW w:w="1086" w:type="dxa"/>
          </w:tcPr>
          <w:p w14:paraId="79E64367"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7C7F581"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00C8437"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2794E086" w14:textId="77777777" w:rsidTr="006978B9">
        <w:trPr>
          <w:trHeight w:val="20"/>
        </w:trPr>
        <w:tc>
          <w:tcPr>
            <w:tcW w:w="1135" w:type="dxa"/>
            <w:shd w:val="clear" w:color="auto" w:fill="auto"/>
            <w:noWrap/>
            <w:vAlign w:val="center"/>
            <w:hideMark/>
          </w:tcPr>
          <w:p w14:paraId="768C5F5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201</w:t>
            </w:r>
          </w:p>
        </w:tc>
        <w:tc>
          <w:tcPr>
            <w:tcW w:w="992" w:type="dxa"/>
            <w:shd w:val="clear" w:color="auto" w:fill="auto"/>
            <w:vAlign w:val="center"/>
            <w:hideMark/>
          </w:tcPr>
          <w:p w14:paraId="02331BC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7DBD3C3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Cuaderno </w:t>
            </w:r>
          </w:p>
        </w:tc>
        <w:tc>
          <w:tcPr>
            <w:tcW w:w="850" w:type="dxa"/>
            <w:shd w:val="clear" w:color="auto" w:fill="auto"/>
            <w:vAlign w:val="center"/>
            <w:hideMark/>
          </w:tcPr>
          <w:p w14:paraId="5FBB05A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24D4F77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1927611C"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De 201 a 250 piezas con pasta rígida, interiores en papel bond, con empastado  a base de pegamento e hilo, cinta resistente y elástica para mantenerla cerrada y un separador. Medidas de 9.5 x 14.5 cm. Variedad de colores. Grabada en láser CO2.</w:t>
            </w:r>
          </w:p>
        </w:tc>
        <w:tc>
          <w:tcPr>
            <w:tcW w:w="1086" w:type="dxa"/>
          </w:tcPr>
          <w:p w14:paraId="5E7C9BC9"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48CB28E"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54B172F"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5144C0EE" w14:textId="77777777" w:rsidTr="006978B9">
        <w:trPr>
          <w:trHeight w:val="20"/>
        </w:trPr>
        <w:tc>
          <w:tcPr>
            <w:tcW w:w="1135" w:type="dxa"/>
            <w:shd w:val="clear" w:color="auto" w:fill="auto"/>
            <w:noWrap/>
            <w:vAlign w:val="center"/>
            <w:hideMark/>
          </w:tcPr>
          <w:p w14:paraId="15764A7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202</w:t>
            </w:r>
          </w:p>
        </w:tc>
        <w:tc>
          <w:tcPr>
            <w:tcW w:w="992" w:type="dxa"/>
            <w:shd w:val="clear" w:color="auto" w:fill="auto"/>
            <w:vAlign w:val="center"/>
            <w:hideMark/>
          </w:tcPr>
          <w:p w14:paraId="7613DCF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73110E3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Cuaderno </w:t>
            </w:r>
          </w:p>
        </w:tc>
        <w:tc>
          <w:tcPr>
            <w:tcW w:w="850" w:type="dxa"/>
            <w:shd w:val="clear" w:color="auto" w:fill="auto"/>
            <w:vAlign w:val="center"/>
            <w:hideMark/>
          </w:tcPr>
          <w:p w14:paraId="705AC15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64B75E4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69A97F05"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De 251 a 300 piezas con pasta rígida, interiores en papel bond, con empastado  a base de pegamento e hilo, cinta resistente y elástica para mantenerla cerrada y un separador. Medidas de 9.5 x 14.5 cm. Variedad de colores. Grabada en láser CO2.</w:t>
            </w:r>
          </w:p>
        </w:tc>
        <w:tc>
          <w:tcPr>
            <w:tcW w:w="1086" w:type="dxa"/>
          </w:tcPr>
          <w:p w14:paraId="2E20B19F"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400AC29"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AD2107A"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0C1F5E84" w14:textId="77777777" w:rsidTr="006978B9">
        <w:trPr>
          <w:trHeight w:val="20"/>
        </w:trPr>
        <w:tc>
          <w:tcPr>
            <w:tcW w:w="1135" w:type="dxa"/>
            <w:shd w:val="clear" w:color="auto" w:fill="auto"/>
            <w:noWrap/>
            <w:vAlign w:val="center"/>
            <w:hideMark/>
          </w:tcPr>
          <w:p w14:paraId="55AA4F7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203</w:t>
            </w:r>
          </w:p>
        </w:tc>
        <w:tc>
          <w:tcPr>
            <w:tcW w:w="992" w:type="dxa"/>
            <w:shd w:val="clear" w:color="auto" w:fill="auto"/>
            <w:vAlign w:val="center"/>
            <w:hideMark/>
          </w:tcPr>
          <w:p w14:paraId="01B75C6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725FA80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Cuaderno </w:t>
            </w:r>
          </w:p>
        </w:tc>
        <w:tc>
          <w:tcPr>
            <w:tcW w:w="850" w:type="dxa"/>
            <w:shd w:val="clear" w:color="auto" w:fill="auto"/>
            <w:vAlign w:val="center"/>
            <w:hideMark/>
          </w:tcPr>
          <w:p w14:paraId="5ABE675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558E7D8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567325A5"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De 300 a 400 piezas con pasta rígida, interiores en papel bond, con empastado  a base de pegamento e hilo, cinta resistente y elástica para mantenerla cerrada y un separador. Medidas de 9.5 x 14.5 cm. Variedad de colores. Grabada en láser CO2.</w:t>
            </w:r>
          </w:p>
        </w:tc>
        <w:tc>
          <w:tcPr>
            <w:tcW w:w="1086" w:type="dxa"/>
          </w:tcPr>
          <w:p w14:paraId="4FB9976E"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CF27131"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2EBC89A"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255DE749" w14:textId="77777777" w:rsidTr="006978B9">
        <w:trPr>
          <w:trHeight w:val="20"/>
        </w:trPr>
        <w:tc>
          <w:tcPr>
            <w:tcW w:w="1135" w:type="dxa"/>
            <w:shd w:val="clear" w:color="auto" w:fill="auto"/>
            <w:noWrap/>
            <w:vAlign w:val="center"/>
            <w:hideMark/>
          </w:tcPr>
          <w:p w14:paraId="2A79B70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204</w:t>
            </w:r>
          </w:p>
        </w:tc>
        <w:tc>
          <w:tcPr>
            <w:tcW w:w="992" w:type="dxa"/>
            <w:shd w:val="clear" w:color="auto" w:fill="auto"/>
            <w:vAlign w:val="center"/>
            <w:hideMark/>
          </w:tcPr>
          <w:p w14:paraId="1A6EA56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21CBA2C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Cuaderno </w:t>
            </w:r>
          </w:p>
        </w:tc>
        <w:tc>
          <w:tcPr>
            <w:tcW w:w="850" w:type="dxa"/>
            <w:shd w:val="clear" w:color="auto" w:fill="auto"/>
            <w:vAlign w:val="center"/>
            <w:hideMark/>
          </w:tcPr>
          <w:p w14:paraId="1C2F8D2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6746A5C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1C5274E6"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De 400 a 500 piezas con pasta rígida, interiores en papel bond, con empastado  a base de pegamento e hilo, cinta resistente y elástica para mantenerla cerrada y un separador. Medidas de 9.5 x 14.5 cm. Variedad de colores. Grabada en láser CO2.</w:t>
            </w:r>
          </w:p>
        </w:tc>
        <w:tc>
          <w:tcPr>
            <w:tcW w:w="1086" w:type="dxa"/>
          </w:tcPr>
          <w:p w14:paraId="18055EBB"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4361187"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1287D77"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4BC826DA" w14:textId="77777777" w:rsidTr="006978B9">
        <w:trPr>
          <w:trHeight w:val="20"/>
        </w:trPr>
        <w:tc>
          <w:tcPr>
            <w:tcW w:w="1135" w:type="dxa"/>
            <w:shd w:val="clear" w:color="auto" w:fill="auto"/>
            <w:noWrap/>
            <w:vAlign w:val="center"/>
            <w:hideMark/>
          </w:tcPr>
          <w:p w14:paraId="1E7EA06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205</w:t>
            </w:r>
          </w:p>
        </w:tc>
        <w:tc>
          <w:tcPr>
            <w:tcW w:w="992" w:type="dxa"/>
            <w:shd w:val="clear" w:color="auto" w:fill="auto"/>
            <w:vAlign w:val="center"/>
            <w:hideMark/>
          </w:tcPr>
          <w:p w14:paraId="7ADB804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51D60CB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Bolígrafo</w:t>
            </w:r>
          </w:p>
        </w:tc>
        <w:tc>
          <w:tcPr>
            <w:tcW w:w="850" w:type="dxa"/>
            <w:shd w:val="clear" w:color="auto" w:fill="auto"/>
            <w:vAlign w:val="center"/>
            <w:hideMark/>
          </w:tcPr>
          <w:p w14:paraId="1BB2EDB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lote de 50 piezas</w:t>
            </w:r>
          </w:p>
        </w:tc>
        <w:tc>
          <w:tcPr>
            <w:tcW w:w="997" w:type="dxa"/>
            <w:shd w:val="clear" w:color="auto" w:fill="auto"/>
            <w:vAlign w:val="center"/>
            <w:hideMark/>
          </w:tcPr>
          <w:p w14:paraId="3A55B35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04CEA745"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Bolígrafo de plástico tinta negra o azul con mecanismo click. Técnica de impresión en serigrafía de 1 a 3 tintas</w:t>
            </w:r>
          </w:p>
        </w:tc>
        <w:tc>
          <w:tcPr>
            <w:tcW w:w="1086" w:type="dxa"/>
          </w:tcPr>
          <w:p w14:paraId="7A36C296"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BAED8C9"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C26AE14"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1C37CD82" w14:textId="77777777" w:rsidTr="006978B9">
        <w:trPr>
          <w:trHeight w:val="20"/>
        </w:trPr>
        <w:tc>
          <w:tcPr>
            <w:tcW w:w="1135" w:type="dxa"/>
            <w:shd w:val="clear" w:color="auto" w:fill="auto"/>
            <w:noWrap/>
            <w:vAlign w:val="center"/>
            <w:hideMark/>
          </w:tcPr>
          <w:p w14:paraId="58875EC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206</w:t>
            </w:r>
          </w:p>
        </w:tc>
        <w:tc>
          <w:tcPr>
            <w:tcW w:w="992" w:type="dxa"/>
            <w:shd w:val="clear" w:color="auto" w:fill="auto"/>
            <w:vAlign w:val="center"/>
            <w:hideMark/>
          </w:tcPr>
          <w:p w14:paraId="5C4C9DA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024854C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Bolígrafo</w:t>
            </w:r>
          </w:p>
        </w:tc>
        <w:tc>
          <w:tcPr>
            <w:tcW w:w="850" w:type="dxa"/>
            <w:shd w:val="clear" w:color="auto" w:fill="auto"/>
            <w:vAlign w:val="center"/>
            <w:hideMark/>
          </w:tcPr>
          <w:p w14:paraId="2BE9129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lote de 50 piezas</w:t>
            </w:r>
          </w:p>
        </w:tc>
        <w:tc>
          <w:tcPr>
            <w:tcW w:w="997" w:type="dxa"/>
            <w:shd w:val="clear" w:color="auto" w:fill="auto"/>
            <w:vAlign w:val="center"/>
            <w:hideMark/>
          </w:tcPr>
          <w:p w14:paraId="277BCCF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53738FA6"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Bolígrafo de metal tinta negra o azul con mecanismo click. Técnica de impresión en serigrafía de 1 a 3 tintas</w:t>
            </w:r>
          </w:p>
        </w:tc>
        <w:tc>
          <w:tcPr>
            <w:tcW w:w="1086" w:type="dxa"/>
          </w:tcPr>
          <w:p w14:paraId="5C5C1707"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33A0686"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0C2AFC0"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7D22A518" w14:textId="77777777" w:rsidTr="006978B9">
        <w:trPr>
          <w:trHeight w:val="20"/>
        </w:trPr>
        <w:tc>
          <w:tcPr>
            <w:tcW w:w="1135" w:type="dxa"/>
            <w:shd w:val="clear" w:color="auto" w:fill="auto"/>
            <w:noWrap/>
            <w:vAlign w:val="center"/>
            <w:hideMark/>
          </w:tcPr>
          <w:p w14:paraId="23D3B19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207</w:t>
            </w:r>
          </w:p>
        </w:tc>
        <w:tc>
          <w:tcPr>
            <w:tcW w:w="992" w:type="dxa"/>
            <w:shd w:val="clear" w:color="auto" w:fill="auto"/>
            <w:vAlign w:val="center"/>
            <w:hideMark/>
          </w:tcPr>
          <w:p w14:paraId="0B50E4F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396DB6C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Bolígrafo</w:t>
            </w:r>
          </w:p>
        </w:tc>
        <w:tc>
          <w:tcPr>
            <w:tcW w:w="850" w:type="dxa"/>
            <w:shd w:val="clear" w:color="auto" w:fill="auto"/>
            <w:vAlign w:val="center"/>
            <w:hideMark/>
          </w:tcPr>
          <w:p w14:paraId="41097CE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lote de 50 piezas</w:t>
            </w:r>
          </w:p>
        </w:tc>
        <w:tc>
          <w:tcPr>
            <w:tcW w:w="997" w:type="dxa"/>
            <w:shd w:val="clear" w:color="auto" w:fill="auto"/>
            <w:vAlign w:val="center"/>
            <w:hideMark/>
          </w:tcPr>
          <w:p w14:paraId="2408B15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7C88E64B"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Bolígrafo de plástico tinta negra o azul con mecanismo click. Técnica de impresión en tampografía.</w:t>
            </w:r>
          </w:p>
        </w:tc>
        <w:tc>
          <w:tcPr>
            <w:tcW w:w="1086" w:type="dxa"/>
          </w:tcPr>
          <w:p w14:paraId="2DB40ED0"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6A0BB5D"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A7D8CF4"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37A16780" w14:textId="77777777" w:rsidTr="006978B9">
        <w:trPr>
          <w:trHeight w:val="20"/>
        </w:trPr>
        <w:tc>
          <w:tcPr>
            <w:tcW w:w="1135" w:type="dxa"/>
            <w:shd w:val="clear" w:color="auto" w:fill="auto"/>
            <w:noWrap/>
            <w:vAlign w:val="center"/>
            <w:hideMark/>
          </w:tcPr>
          <w:p w14:paraId="352479D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lastRenderedPageBreak/>
              <w:t>208</w:t>
            </w:r>
          </w:p>
        </w:tc>
        <w:tc>
          <w:tcPr>
            <w:tcW w:w="992" w:type="dxa"/>
            <w:shd w:val="clear" w:color="auto" w:fill="auto"/>
            <w:vAlign w:val="center"/>
            <w:hideMark/>
          </w:tcPr>
          <w:p w14:paraId="5361F03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6F4924A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Bolígrafo</w:t>
            </w:r>
          </w:p>
        </w:tc>
        <w:tc>
          <w:tcPr>
            <w:tcW w:w="850" w:type="dxa"/>
            <w:shd w:val="clear" w:color="auto" w:fill="auto"/>
            <w:vAlign w:val="center"/>
            <w:hideMark/>
          </w:tcPr>
          <w:p w14:paraId="6410F19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lote de 50 piezas</w:t>
            </w:r>
          </w:p>
        </w:tc>
        <w:tc>
          <w:tcPr>
            <w:tcW w:w="997" w:type="dxa"/>
            <w:shd w:val="clear" w:color="auto" w:fill="auto"/>
            <w:vAlign w:val="center"/>
            <w:hideMark/>
          </w:tcPr>
          <w:p w14:paraId="7911FC1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4201A37A"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Bolígrafo de metal tinta negra o azul con mecanismo click con puntero touch. Técnica de impresión en tampografía.</w:t>
            </w:r>
          </w:p>
        </w:tc>
        <w:tc>
          <w:tcPr>
            <w:tcW w:w="1086" w:type="dxa"/>
          </w:tcPr>
          <w:p w14:paraId="430C0CEE"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EA77E70"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09E66CC"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4DA64F69" w14:textId="77777777" w:rsidTr="006978B9">
        <w:trPr>
          <w:trHeight w:val="20"/>
        </w:trPr>
        <w:tc>
          <w:tcPr>
            <w:tcW w:w="1135" w:type="dxa"/>
            <w:shd w:val="clear" w:color="auto" w:fill="auto"/>
            <w:noWrap/>
            <w:vAlign w:val="center"/>
            <w:hideMark/>
          </w:tcPr>
          <w:p w14:paraId="460C7AA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209</w:t>
            </w:r>
          </w:p>
        </w:tc>
        <w:tc>
          <w:tcPr>
            <w:tcW w:w="992" w:type="dxa"/>
            <w:shd w:val="clear" w:color="auto" w:fill="auto"/>
            <w:vAlign w:val="center"/>
            <w:hideMark/>
          </w:tcPr>
          <w:p w14:paraId="67CB559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7E9FE07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Memoria USB</w:t>
            </w:r>
          </w:p>
        </w:tc>
        <w:tc>
          <w:tcPr>
            <w:tcW w:w="850" w:type="dxa"/>
            <w:shd w:val="clear" w:color="auto" w:fill="auto"/>
            <w:vAlign w:val="center"/>
            <w:hideMark/>
          </w:tcPr>
          <w:p w14:paraId="5673282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1AD8EC0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0EE3FD20"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Memoria USB de 16 GB en acabado metálico , con logotipo impreso a 1 tinta</w:t>
            </w:r>
          </w:p>
        </w:tc>
        <w:tc>
          <w:tcPr>
            <w:tcW w:w="1086" w:type="dxa"/>
          </w:tcPr>
          <w:p w14:paraId="2C513F44"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7254CF4"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5345D8D"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6BDB7C50" w14:textId="77777777" w:rsidTr="006978B9">
        <w:trPr>
          <w:trHeight w:val="20"/>
        </w:trPr>
        <w:tc>
          <w:tcPr>
            <w:tcW w:w="1135" w:type="dxa"/>
            <w:shd w:val="clear" w:color="auto" w:fill="auto"/>
            <w:noWrap/>
            <w:vAlign w:val="center"/>
            <w:hideMark/>
          </w:tcPr>
          <w:p w14:paraId="00415D1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210</w:t>
            </w:r>
          </w:p>
        </w:tc>
        <w:tc>
          <w:tcPr>
            <w:tcW w:w="992" w:type="dxa"/>
            <w:shd w:val="clear" w:color="auto" w:fill="auto"/>
            <w:vAlign w:val="center"/>
            <w:hideMark/>
          </w:tcPr>
          <w:p w14:paraId="669C1A8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0DB3C17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Memoria USB</w:t>
            </w:r>
          </w:p>
        </w:tc>
        <w:tc>
          <w:tcPr>
            <w:tcW w:w="850" w:type="dxa"/>
            <w:shd w:val="clear" w:color="auto" w:fill="auto"/>
            <w:vAlign w:val="center"/>
            <w:hideMark/>
          </w:tcPr>
          <w:p w14:paraId="44108D4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4A07A67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228B0C3D"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Memoria USB de 16 GB en acabado metálico , con logotipo impreso a 4 tintas</w:t>
            </w:r>
          </w:p>
        </w:tc>
        <w:tc>
          <w:tcPr>
            <w:tcW w:w="1086" w:type="dxa"/>
          </w:tcPr>
          <w:p w14:paraId="2643FF6E"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E528A66"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2B773C2"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491C2E9A" w14:textId="77777777" w:rsidTr="006978B9">
        <w:trPr>
          <w:trHeight w:val="20"/>
        </w:trPr>
        <w:tc>
          <w:tcPr>
            <w:tcW w:w="1135" w:type="dxa"/>
            <w:shd w:val="clear" w:color="auto" w:fill="auto"/>
            <w:noWrap/>
            <w:vAlign w:val="center"/>
            <w:hideMark/>
          </w:tcPr>
          <w:p w14:paraId="5E3D0AC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211</w:t>
            </w:r>
          </w:p>
        </w:tc>
        <w:tc>
          <w:tcPr>
            <w:tcW w:w="992" w:type="dxa"/>
            <w:shd w:val="clear" w:color="auto" w:fill="auto"/>
            <w:vAlign w:val="center"/>
            <w:hideMark/>
          </w:tcPr>
          <w:p w14:paraId="66D2C4D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3ED72CF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Memoria USB</w:t>
            </w:r>
          </w:p>
        </w:tc>
        <w:tc>
          <w:tcPr>
            <w:tcW w:w="850" w:type="dxa"/>
            <w:shd w:val="clear" w:color="auto" w:fill="auto"/>
            <w:vAlign w:val="center"/>
            <w:hideMark/>
          </w:tcPr>
          <w:p w14:paraId="5FE437D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51405EC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2D818A75"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Memoria USB de 16 GB en acabado metálico , con logotipo impreso en técnica láser</w:t>
            </w:r>
          </w:p>
        </w:tc>
        <w:tc>
          <w:tcPr>
            <w:tcW w:w="1086" w:type="dxa"/>
          </w:tcPr>
          <w:p w14:paraId="4A82D6E9"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C9B8C72"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6428304"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118B0BE5" w14:textId="77777777" w:rsidTr="006978B9">
        <w:trPr>
          <w:trHeight w:val="20"/>
        </w:trPr>
        <w:tc>
          <w:tcPr>
            <w:tcW w:w="1135" w:type="dxa"/>
            <w:shd w:val="clear" w:color="auto" w:fill="auto"/>
            <w:noWrap/>
            <w:vAlign w:val="center"/>
            <w:hideMark/>
          </w:tcPr>
          <w:p w14:paraId="5934991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212</w:t>
            </w:r>
          </w:p>
        </w:tc>
        <w:tc>
          <w:tcPr>
            <w:tcW w:w="992" w:type="dxa"/>
            <w:shd w:val="clear" w:color="auto" w:fill="auto"/>
            <w:vAlign w:val="center"/>
            <w:hideMark/>
          </w:tcPr>
          <w:p w14:paraId="51E11A2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43B6645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Memoria USB</w:t>
            </w:r>
          </w:p>
        </w:tc>
        <w:tc>
          <w:tcPr>
            <w:tcW w:w="850" w:type="dxa"/>
            <w:shd w:val="clear" w:color="auto" w:fill="auto"/>
            <w:vAlign w:val="center"/>
            <w:hideMark/>
          </w:tcPr>
          <w:p w14:paraId="4733A98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23FB970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05DDD278"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Memoria USB de 32 GB en acabado metálico , con logotipo impreso a 1 tinta</w:t>
            </w:r>
          </w:p>
        </w:tc>
        <w:tc>
          <w:tcPr>
            <w:tcW w:w="1086" w:type="dxa"/>
          </w:tcPr>
          <w:p w14:paraId="543B6CE0"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89F5AC2"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873FEB1"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105F4323" w14:textId="77777777" w:rsidTr="006978B9">
        <w:trPr>
          <w:trHeight w:val="20"/>
        </w:trPr>
        <w:tc>
          <w:tcPr>
            <w:tcW w:w="1135" w:type="dxa"/>
            <w:shd w:val="clear" w:color="auto" w:fill="auto"/>
            <w:noWrap/>
            <w:vAlign w:val="center"/>
            <w:hideMark/>
          </w:tcPr>
          <w:p w14:paraId="1E5400B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213</w:t>
            </w:r>
          </w:p>
        </w:tc>
        <w:tc>
          <w:tcPr>
            <w:tcW w:w="992" w:type="dxa"/>
            <w:shd w:val="clear" w:color="auto" w:fill="auto"/>
            <w:vAlign w:val="center"/>
            <w:hideMark/>
          </w:tcPr>
          <w:p w14:paraId="17AD6DD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735B8B6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Memoria USB</w:t>
            </w:r>
          </w:p>
        </w:tc>
        <w:tc>
          <w:tcPr>
            <w:tcW w:w="850" w:type="dxa"/>
            <w:shd w:val="clear" w:color="auto" w:fill="auto"/>
            <w:vAlign w:val="center"/>
            <w:hideMark/>
          </w:tcPr>
          <w:p w14:paraId="19FFAE0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00C44AF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057D9CD6"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Memoria USB de 32 GB en acabado metálico , con logotipo impreso a 4 tintas</w:t>
            </w:r>
          </w:p>
        </w:tc>
        <w:tc>
          <w:tcPr>
            <w:tcW w:w="1086" w:type="dxa"/>
          </w:tcPr>
          <w:p w14:paraId="74B634F6"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1954A7E"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4F6EA41"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4C460880" w14:textId="77777777" w:rsidTr="006978B9">
        <w:trPr>
          <w:trHeight w:val="20"/>
        </w:trPr>
        <w:tc>
          <w:tcPr>
            <w:tcW w:w="1135" w:type="dxa"/>
            <w:shd w:val="clear" w:color="auto" w:fill="auto"/>
            <w:noWrap/>
            <w:vAlign w:val="center"/>
            <w:hideMark/>
          </w:tcPr>
          <w:p w14:paraId="319F3E6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214</w:t>
            </w:r>
          </w:p>
        </w:tc>
        <w:tc>
          <w:tcPr>
            <w:tcW w:w="992" w:type="dxa"/>
            <w:shd w:val="clear" w:color="auto" w:fill="auto"/>
            <w:vAlign w:val="center"/>
            <w:hideMark/>
          </w:tcPr>
          <w:p w14:paraId="4529C11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6DE1A11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Memoria USB</w:t>
            </w:r>
          </w:p>
        </w:tc>
        <w:tc>
          <w:tcPr>
            <w:tcW w:w="850" w:type="dxa"/>
            <w:shd w:val="clear" w:color="auto" w:fill="auto"/>
            <w:vAlign w:val="center"/>
            <w:hideMark/>
          </w:tcPr>
          <w:p w14:paraId="03EDD45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55F8A19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3E5B10D7"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Memoria USB de 32 GB en acabado metálico , con logotipo impreso en técnica láser</w:t>
            </w:r>
          </w:p>
        </w:tc>
        <w:tc>
          <w:tcPr>
            <w:tcW w:w="1086" w:type="dxa"/>
          </w:tcPr>
          <w:p w14:paraId="524240AC"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036530E"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42BBF80"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432FA4EC" w14:textId="77777777" w:rsidTr="006978B9">
        <w:trPr>
          <w:trHeight w:val="20"/>
        </w:trPr>
        <w:tc>
          <w:tcPr>
            <w:tcW w:w="1135" w:type="dxa"/>
            <w:shd w:val="clear" w:color="auto" w:fill="auto"/>
            <w:noWrap/>
            <w:vAlign w:val="center"/>
            <w:hideMark/>
          </w:tcPr>
          <w:p w14:paraId="35C0E15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215</w:t>
            </w:r>
          </w:p>
        </w:tc>
        <w:tc>
          <w:tcPr>
            <w:tcW w:w="992" w:type="dxa"/>
            <w:shd w:val="clear" w:color="auto" w:fill="auto"/>
            <w:vAlign w:val="center"/>
            <w:hideMark/>
          </w:tcPr>
          <w:p w14:paraId="4392252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58A7C20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Bolsa ecológica</w:t>
            </w:r>
          </w:p>
        </w:tc>
        <w:tc>
          <w:tcPr>
            <w:tcW w:w="850" w:type="dxa"/>
            <w:shd w:val="clear" w:color="auto" w:fill="auto"/>
            <w:vAlign w:val="center"/>
            <w:hideMark/>
          </w:tcPr>
          <w:p w14:paraId="36CC3CB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544344E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33B81443"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En tela de manta con logotipo impreso en técnica serigrafía a 1 tinta</w:t>
            </w:r>
          </w:p>
        </w:tc>
        <w:tc>
          <w:tcPr>
            <w:tcW w:w="1086" w:type="dxa"/>
          </w:tcPr>
          <w:p w14:paraId="71DB10B2"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9A3B457"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BC42936"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488214FC" w14:textId="77777777" w:rsidTr="006978B9">
        <w:trPr>
          <w:trHeight w:val="20"/>
        </w:trPr>
        <w:tc>
          <w:tcPr>
            <w:tcW w:w="1135" w:type="dxa"/>
            <w:shd w:val="clear" w:color="auto" w:fill="auto"/>
            <w:noWrap/>
            <w:vAlign w:val="center"/>
            <w:hideMark/>
          </w:tcPr>
          <w:p w14:paraId="15D6CB9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216</w:t>
            </w:r>
          </w:p>
        </w:tc>
        <w:tc>
          <w:tcPr>
            <w:tcW w:w="992" w:type="dxa"/>
            <w:shd w:val="clear" w:color="auto" w:fill="auto"/>
            <w:vAlign w:val="center"/>
            <w:hideMark/>
          </w:tcPr>
          <w:p w14:paraId="6C4C981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5172EA4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Bolsa ecológica</w:t>
            </w:r>
          </w:p>
        </w:tc>
        <w:tc>
          <w:tcPr>
            <w:tcW w:w="850" w:type="dxa"/>
            <w:shd w:val="clear" w:color="auto" w:fill="auto"/>
            <w:vAlign w:val="center"/>
            <w:hideMark/>
          </w:tcPr>
          <w:p w14:paraId="40930D8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647B869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71E6C9FB"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En tela de manta con logotipo impreso en técnica sublimada</w:t>
            </w:r>
          </w:p>
        </w:tc>
        <w:tc>
          <w:tcPr>
            <w:tcW w:w="1086" w:type="dxa"/>
          </w:tcPr>
          <w:p w14:paraId="68266E0D"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447B63A"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CEFA711"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7C88FFEB" w14:textId="77777777" w:rsidTr="006978B9">
        <w:trPr>
          <w:trHeight w:val="20"/>
        </w:trPr>
        <w:tc>
          <w:tcPr>
            <w:tcW w:w="1135" w:type="dxa"/>
            <w:shd w:val="clear" w:color="auto" w:fill="auto"/>
            <w:noWrap/>
            <w:vAlign w:val="center"/>
            <w:hideMark/>
          </w:tcPr>
          <w:p w14:paraId="416BD68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217</w:t>
            </w:r>
          </w:p>
        </w:tc>
        <w:tc>
          <w:tcPr>
            <w:tcW w:w="992" w:type="dxa"/>
            <w:shd w:val="clear" w:color="auto" w:fill="auto"/>
            <w:vAlign w:val="center"/>
            <w:hideMark/>
          </w:tcPr>
          <w:p w14:paraId="6111976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7AE9A07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Pin grabado</w:t>
            </w:r>
          </w:p>
        </w:tc>
        <w:tc>
          <w:tcPr>
            <w:tcW w:w="850" w:type="dxa"/>
            <w:shd w:val="clear" w:color="auto" w:fill="auto"/>
            <w:vAlign w:val="center"/>
            <w:hideMark/>
          </w:tcPr>
          <w:p w14:paraId="6FBD8D2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55DC291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7A214C2A"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Pin pavoneado en relieve fabricados con metal Zamac y/o Atimonado de 1cm a 2.5cm (variedad de color)</w:t>
            </w:r>
          </w:p>
        </w:tc>
        <w:tc>
          <w:tcPr>
            <w:tcW w:w="1086" w:type="dxa"/>
          </w:tcPr>
          <w:p w14:paraId="5C5D3B41"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8DDAA56"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575B834"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30BB6476" w14:textId="77777777" w:rsidTr="006978B9">
        <w:trPr>
          <w:trHeight w:val="20"/>
        </w:trPr>
        <w:tc>
          <w:tcPr>
            <w:tcW w:w="1135" w:type="dxa"/>
            <w:shd w:val="clear" w:color="auto" w:fill="auto"/>
            <w:noWrap/>
            <w:vAlign w:val="center"/>
            <w:hideMark/>
          </w:tcPr>
          <w:p w14:paraId="2ECECA5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218</w:t>
            </w:r>
          </w:p>
        </w:tc>
        <w:tc>
          <w:tcPr>
            <w:tcW w:w="992" w:type="dxa"/>
            <w:shd w:val="clear" w:color="auto" w:fill="auto"/>
            <w:vAlign w:val="center"/>
            <w:hideMark/>
          </w:tcPr>
          <w:p w14:paraId="4E34474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469FAEC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Pin grabado</w:t>
            </w:r>
          </w:p>
        </w:tc>
        <w:tc>
          <w:tcPr>
            <w:tcW w:w="850" w:type="dxa"/>
            <w:shd w:val="clear" w:color="auto" w:fill="auto"/>
            <w:vAlign w:val="center"/>
            <w:hideMark/>
          </w:tcPr>
          <w:p w14:paraId="7700304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5D47F70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2CDD3B23"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Pin pavoneado en relieve fabricados con metal Zamac y/o Atimonado de 2.6 cm a 5cm (variedad de color)</w:t>
            </w:r>
          </w:p>
        </w:tc>
        <w:tc>
          <w:tcPr>
            <w:tcW w:w="1086" w:type="dxa"/>
          </w:tcPr>
          <w:p w14:paraId="2E428200"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B4B748B"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46409E3"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4816F2A2" w14:textId="77777777" w:rsidTr="006978B9">
        <w:trPr>
          <w:trHeight w:val="20"/>
        </w:trPr>
        <w:tc>
          <w:tcPr>
            <w:tcW w:w="1135" w:type="dxa"/>
            <w:shd w:val="clear" w:color="auto" w:fill="auto"/>
            <w:noWrap/>
            <w:vAlign w:val="center"/>
            <w:hideMark/>
          </w:tcPr>
          <w:p w14:paraId="2009D29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219</w:t>
            </w:r>
          </w:p>
        </w:tc>
        <w:tc>
          <w:tcPr>
            <w:tcW w:w="992" w:type="dxa"/>
            <w:shd w:val="clear" w:color="auto" w:fill="auto"/>
            <w:vAlign w:val="center"/>
            <w:hideMark/>
          </w:tcPr>
          <w:p w14:paraId="33E0CEE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526DA0B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Pin de plástico</w:t>
            </w:r>
          </w:p>
        </w:tc>
        <w:tc>
          <w:tcPr>
            <w:tcW w:w="850" w:type="dxa"/>
            <w:shd w:val="clear" w:color="auto" w:fill="auto"/>
            <w:vAlign w:val="center"/>
            <w:hideMark/>
          </w:tcPr>
          <w:p w14:paraId="52BCA7C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2A7CBEA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0EAAEC34"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Pin de plástico tipo botón con logotipo a color encapsulado a una cara.</w:t>
            </w:r>
          </w:p>
        </w:tc>
        <w:tc>
          <w:tcPr>
            <w:tcW w:w="1086" w:type="dxa"/>
          </w:tcPr>
          <w:p w14:paraId="3EBC0DBF"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D1E9A39"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79B1A85"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07F7A8C7" w14:textId="77777777" w:rsidTr="006978B9">
        <w:trPr>
          <w:trHeight w:val="20"/>
        </w:trPr>
        <w:tc>
          <w:tcPr>
            <w:tcW w:w="1135" w:type="dxa"/>
            <w:shd w:val="clear" w:color="auto" w:fill="auto"/>
            <w:noWrap/>
            <w:vAlign w:val="center"/>
            <w:hideMark/>
          </w:tcPr>
          <w:p w14:paraId="33671B8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220</w:t>
            </w:r>
          </w:p>
        </w:tc>
        <w:tc>
          <w:tcPr>
            <w:tcW w:w="992" w:type="dxa"/>
            <w:shd w:val="clear" w:color="auto" w:fill="auto"/>
            <w:vAlign w:val="center"/>
            <w:hideMark/>
          </w:tcPr>
          <w:p w14:paraId="1598BCE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1F92B03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Carpeta</w:t>
            </w:r>
          </w:p>
        </w:tc>
        <w:tc>
          <w:tcPr>
            <w:tcW w:w="850" w:type="dxa"/>
            <w:shd w:val="clear" w:color="auto" w:fill="auto"/>
            <w:vAlign w:val="center"/>
            <w:hideMark/>
          </w:tcPr>
          <w:p w14:paraId="598036A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26BE8A3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76C9A4D0"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Carpeta en vinipiel tamaño carta grabado en láser</w:t>
            </w:r>
          </w:p>
        </w:tc>
        <w:tc>
          <w:tcPr>
            <w:tcW w:w="1086" w:type="dxa"/>
          </w:tcPr>
          <w:p w14:paraId="6BA66961"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2BB5820"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4ECBEF9"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64E4ABCC" w14:textId="77777777" w:rsidTr="006978B9">
        <w:trPr>
          <w:trHeight w:val="20"/>
        </w:trPr>
        <w:tc>
          <w:tcPr>
            <w:tcW w:w="1135" w:type="dxa"/>
            <w:shd w:val="clear" w:color="auto" w:fill="auto"/>
            <w:noWrap/>
            <w:vAlign w:val="center"/>
            <w:hideMark/>
          </w:tcPr>
          <w:p w14:paraId="43128DF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221</w:t>
            </w:r>
          </w:p>
        </w:tc>
        <w:tc>
          <w:tcPr>
            <w:tcW w:w="992" w:type="dxa"/>
            <w:shd w:val="clear" w:color="auto" w:fill="auto"/>
            <w:vAlign w:val="center"/>
            <w:hideMark/>
          </w:tcPr>
          <w:p w14:paraId="39DE2FD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1BDE8B3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Carpeta</w:t>
            </w:r>
          </w:p>
        </w:tc>
        <w:tc>
          <w:tcPr>
            <w:tcW w:w="850" w:type="dxa"/>
            <w:shd w:val="clear" w:color="auto" w:fill="auto"/>
            <w:vAlign w:val="center"/>
            <w:hideMark/>
          </w:tcPr>
          <w:p w14:paraId="438FD90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0086D5A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4FBEA91A"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Carpeta en vinipiel tamaño oficio grabado en láser</w:t>
            </w:r>
          </w:p>
        </w:tc>
        <w:tc>
          <w:tcPr>
            <w:tcW w:w="1086" w:type="dxa"/>
          </w:tcPr>
          <w:p w14:paraId="3E01AC15"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E9F52AE"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2B27373"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09FFB7D0" w14:textId="77777777" w:rsidTr="006978B9">
        <w:trPr>
          <w:trHeight w:val="20"/>
        </w:trPr>
        <w:tc>
          <w:tcPr>
            <w:tcW w:w="1135" w:type="dxa"/>
            <w:shd w:val="clear" w:color="auto" w:fill="auto"/>
            <w:noWrap/>
            <w:vAlign w:val="center"/>
            <w:hideMark/>
          </w:tcPr>
          <w:p w14:paraId="339FA2E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222</w:t>
            </w:r>
          </w:p>
        </w:tc>
        <w:tc>
          <w:tcPr>
            <w:tcW w:w="992" w:type="dxa"/>
            <w:shd w:val="clear" w:color="auto" w:fill="auto"/>
            <w:vAlign w:val="center"/>
            <w:hideMark/>
          </w:tcPr>
          <w:p w14:paraId="0E3A349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69FF69A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Carpeta</w:t>
            </w:r>
          </w:p>
        </w:tc>
        <w:tc>
          <w:tcPr>
            <w:tcW w:w="850" w:type="dxa"/>
            <w:shd w:val="clear" w:color="auto" w:fill="auto"/>
            <w:vAlign w:val="center"/>
            <w:hideMark/>
          </w:tcPr>
          <w:p w14:paraId="06860B3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5F69BA2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7617AE07"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Carpeta en material reciclado o ecológico tamaño carta con logotipo impreso a color</w:t>
            </w:r>
          </w:p>
        </w:tc>
        <w:tc>
          <w:tcPr>
            <w:tcW w:w="1086" w:type="dxa"/>
          </w:tcPr>
          <w:p w14:paraId="0BCA4229"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09914C1"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824B4B2"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7619F324" w14:textId="77777777" w:rsidTr="006978B9">
        <w:trPr>
          <w:trHeight w:val="20"/>
        </w:trPr>
        <w:tc>
          <w:tcPr>
            <w:tcW w:w="1135" w:type="dxa"/>
            <w:shd w:val="clear" w:color="auto" w:fill="auto"/>
            <w:noWrap/>
            <w:vAlign w:val="center"/>
            <w:hideMark/>
          </w:tcPr>
          <w:p w14:paraId="323B4E6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223</w:t>
            </w:r>
          </w:p>
        </w:tc>
        <w:tc>
          <w:tcPr>
            <w:tcW w:w="992" w:type="dxa"/>
            <w:shd w:val="clear" w:color="auto" w:fill="auto"/>
            <w:vAlign w:val="center"/>
            <w:hideMark/>
          </w:tcPr>
          <w:p w14:paraId="283C775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32BB83A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Carpeta</w:t>
            </w:r>
          </w:p>
        </w:tc>
        <w:tc>
          <w:tcPr>
            <w:tcW w:w="850" w:type="dxa"/>
            <w:shd w:val="clear" w:color="auto" w:fill="auto"/>
            <w:vAlign w:val="center"/>
            <w:hideMark/>
          </w:tcPr>
          <w:p w14:paraId="5EB73E5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36E070A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5B4F25C3"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Carpeta en material reciclado o ecológico tamaño oficio con logotipo impreso a color</w:t>
            </w:r>
          </w:p>
        </w:tc>
        <w:tc>
          <w:tcPr>
            <w:tcW w:w="1086" w:type="dxa"/>
          </w:tcPr>
          <w:p w14:paraId="12349989"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E2A3108"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26B0DB7"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25C48A65" w14:textId="77777777" w:rsidTr="006978B9">
        <w:trPr>
          <w:trHeight w:val="20"/>
        </w:trPr>
        <w:tc>
          <w:tcPr>
            <w:tcW w:w="1135" w:type="dxa"/>
            <w:shd w:val="clear" w:color="auto" w:fill="auto"/>
            <w:noWrap/>
            <w:vAlign w:val="center"/>
            <w:hideMark/>
          </w:tcPr>
          <w:p w14:paraId="5C91B20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224</w:t>
            </w:r>
          </w:p>
        </w:tc>
        <w:tc>
          <w:tcPr>
            <w:tcW w:w="992" w:type="dxa"/>
            <w:shd w:val="clear" w:color="auto" w:fill="auto"/>
            <w:vAlign w:val="center"/>
            <w:hideMark/>
          </w:tcPr>
          <w:p w14:paraId="5C686DD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2D4BD2F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Cartulina </w:t>
            </w:r>
          </w:p>
        </w:tc>
        <w:tc>
          <w:tcPr>
            <w:tcW w:w="850" w:type="dxa"/>
            <w:shd w:val="clear" w:color="auto" w:fill="auto"/>
            <w:vAlign w:val="center"/>
            <w:hideMark/>
          </w:tcPr>
          <w:p w14:paraId="50E9F89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3AF3B4E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326F7375"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Impreso en cartulina sulfatada blanca de 2 caras laminado mate con corte separador de 14 pts.1 cara a 4 x 4 tintas</w:t>
            </w:r>
          </w:p>
        </w:tc>
        <w:tc>
          <w:tcPr>
            <w:tcW w:w="1086" w:type="dxa"/>
          </w:tcPr>
          <w:p w14:paraId="2F36CF83"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694B5F0"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E052C30"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08E113FF" w14:textId="77777777" w:rsidTr="006978B9">
        <w:trPr>
          <w:trHeight w:val="20"/>
        </w:trPr>
        <w:tc>
          <w:tcPr>
            <w:tcW w:w="1135" w:type="dxa"/>
            <w:shd w:val="clear" w:color="auto" w:fill="auto"/>
            <w:noWrap/>
            <w:vAlign w:val="center"/>
            <w:hideMark/>
          </w:tcPr>
          <w:p w14:paraId="7FFDFC3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225</w:t>
            </w:r>
          </w:p>
        </w:tc>
        <w:tc>
          <w:tcPr>
            <w:tcW w:w="992" w:type="dxa"/>
            <w:shd w:val="clear" w:color="auto" w:fill="auto"/>
            <w:vAlign w:val="center"/>
            <w:hideMark/>
          </w:tcPr>
          <w:p w14:paraId="4DC1944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16637BB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Fólder</w:t>
            </w:r>
          </w:p>
        </w:tc>
        <w:tc>
          <w:tcPr>
            <w:tcW w:w="850" w:type="dxa"/>
            <w:shd w:val="clear" w:color="auto" w:fill="auto"/>
            <w:vAlign w:val="center"/>
            <w:hideMark/>
          </w:tcPr>
          <w:p w14:paraId="018E976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lote de 100 piezas</w:t>
            </w:r>
          </w:p>
        </w:tc>
        <w:tc>
          <w:tcPr>
            <w:tcW w:w="997" w:type="dxa"/>
            <w:shd w:val="clear" w:color="auto" w:fill="auto"/>
            <w:vAlign w:val="center"/>
            <w:hideMark/>
          </w:tcPr>
          <w:p w14:paraId="5652A4B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3B8665C3"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Impreso sobre cartulina sulfatada de 14 pts.1 cara a 4 x 4 tintas en la medida aprox. De 80 x 32 cm., suajados y pegados.</w:t>
            </w:r>
          </w:p>
        </w:tc>
        <w:tc>
          <w:tcPr>
            <w:tcW w:w="1086" w:type="dxa"/>
          </w:tcPr>
          <w:p w14:paraId="41526BC8"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A037A64"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FF4FE57"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7A18E9A2" w14:textId="77777777" w:rsidTr="006978B9">
        <w:trPr>
          <w:trHeight w:val="20"/>
        </w:trPr>
        <w:tc>
          <w:tcPr>
            <w:tcW w:w="1135" w:type="dxa"/>
            <w:shd w:val="clear" w:color="auto" w:fill="auto"/>
            <w:noWrap/>
            <w:vAlign w:val="center"/>
            <w:hideMark/>
          </w:tcPr>
          <w:p w14:paraId="3DC8E1D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226</w:t>
            </w:r>
          </w:p>
        </w:tc>
        <w:tc>
          <w:tcPr>
            <w:tcW w:w="992" w:type="dxa"/>
            <w:shd w:val="clear" w:color="auto" w:fill="auto"/>
            <w:vAlign w:val="center"/>
            <w:hideMark/>
          </w:tcPr>
          <w:p w14:paraId="5E8C1A5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3FDC634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Fólder</w:t>
            </w:r>
          </w:p>
        </w:tc>
        <w:tc>
          <w:tcPr>
            <w:tcW w:w="850" w:type="dxa"/>
            <w:shd w:val="clear" w:color="auto" w:fill="auto"/>
            <w:vAlign w:val="center"/>
            <w:hideMark/>
          </w:tcPr>
          <w:p w14:paraId="04D8D66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lote de 100 piezas</w:t>
            </w:r>
          </w:p>
        </w:tc>
        <w:tc>
          <w:tcPr>
            <w:tcW w:w="997" w:type="dxa"/>
            <w:shd w:val="clear" w:color="auto" w:fill="auto"/>
            <w:vAlign w:val="center"/>
            <w:hideMark/>
          </w:tcPr>
          <w:p w14:paraId="0DA54DA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19A120FE"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Folder con impresión digital, elaborado en cartulina sulfatada, color blanco con solapa.</w:t>
            </w:r>
            <w:r w:rsidRPr="001A45B1">
              <w:rPr>
                <w:rFonts w:ascii="Noto Sans" w:eastAsia="Times New Roman" w:hAnsi="Noto Sans" w:cs="Noto Sans"/>
                <w:sz w:val="12"/>
                <w:szCs w:val="12"/>
                <w:lang w:val="es-MX" w:eastAsia="es-MX"/>
              </w:rPr>
              <w:br/>
              <w:t>Medidas: 23 x 30 cm Tamaño carta</w:t>
            </w:r>
          </w:p>
        </w:tc>
        <w:tc>
          <w:tcPr>
            <w:tcW w:w="1086" w:type="dxa"/>
          </w:tcPr>
          <w:p w14:paraId="4B27D6F9"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3269757"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2F67926"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2CC6177A" w14:textId="77777777" w:rsidTr="006978B9">
        <w:trPr>
          <w:trHeight w:val="20"/>
        </w:trPr>
        <w:tc>
          <w:tcPr>
            <w:tcW w:w="1135" w:type="dxa"/>
            <w:shd w:val="clear" w:color="auto" w:fill="auto"/>
            <w:noWrap/>
            <w:vAlign w:val="center"/>
            <w:hideMark/>
          </w:tcPr>
          <w:p w14:paraId="28C7EC9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227</w:t>
            </w:r>
          </w:p>
        </w:tc>
        <w:tc>
          <w:tcPr>
            <w:tcW w:w="992" w:type="dxa"/>
            <w:shd w:val="clear" w:color="auto" w:fill="auto"/>
            <w:vAlign w:val="center"/>
            <w:hideMark/>
          </w:tcPr>
          <w:p w14:paraId="18CBC60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5C77DED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Fólder</w:t>
            </w:r>
          </w:p>
        </w:tc>
        <w:tc>
          <w:tcPr>
            <w:tcW w:w="850" w:type="dxa"/>
            <w:shd w:val="clear" w:color="auto" w:fill="auto"/>
            <w:vAlign w:val="center"/>
            <w:hideMark/>
          </w:tcPr>
          <w:p w14:paraId="7DACCD1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lote de 100 piezas</w:t>
            </w:r>
          </w:p>
        </w:tc>
        <w:tc>
          <w:tcPr>
            <w:tcW w:w="997" w:type="dxa"/>
            <w:shd w:val="clear" w:color="auto" w:fill="auto"/>
            <w:vAlign w:val="center"/>
            <w:hideMark/>
          </w:tcPr>
          <w:p w14:paraId="69442C1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775D490C"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Fólder plastificado tamaño carta, 1 tinta , solapa interna y externa</w:t>
            </w:r>
          </w:p>
        </w:tc>
        <w:tc>
          <w:tcPr>
            <w:tcW w:w="1086" w:type="dxa"/>
          </w:tcPr>
          <w:p w14:paraId="0636C1BD"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61F6537"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26F765A"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220201FF" w14:textId="77777777" w:rsidTr="006978B9">
        <w:trPr>
          <w:trHeight w:val="20"/>
        </w:trPr>
        <w:tc>
          <w:tcPr>
            <w:tcW w:w="1135" w:type="dxa"/>
            <w:shd w:val="clear" w:color="auto" w:fill="auto"/>
            <w:noWrap/>
            <w:vAlign w:val="center"/>
            <w:hideMark/>
          </w:tcPr>
          <w:p w14:paraId="467F6B6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228</w:t>
            </w:r>
          </w:p>
        </w:tc>
        <w:tc>
          <w:tcPr>
            <w:tcW w:w="992" w:type="dxa"/>
            <w:shd w:val="clear" w:color="auto" w:fill="auto"/>
            <w:vAlign w:val="center"/>
            <w:hideMark/>
          </w:tcPr>
          <w:p w14:paraId="21481E3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66BC0EF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Personalizador de escritorio</w:t>
            </w:r>
          </w:p>
        </w:tc>
        <w:tc>
          <w:tcPr>
            <w:tcW w:w="850" w:type="dxa"/>
            <w:shd w:val="clear" w:color="auto" w:fill="auto"/>
            <w:vAlign w:val="center"/>
            <w:hideMark/>
          </w:tcPr>
          <w:p w14:paraId="5797755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687D99B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357EFF23"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Personalizador de Escritorio de lamicoid en fondo negro con letras blancas 40 x 8  cm</w:t>
            </w:r>
          </w:p>
        </w:tc>
        <w:tc>
          <w:tcPr>
            <w:tcW w:w="1086" w:type="dxa"/>
          </w:tcPr>
          <w:p w14:paraId="5CF5E046"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BAD63FE"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3CBA600"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406A4668" w14:textId="77777777" w:rsidTr="006978B9">
        <w:trPr>
          <w:trHeight w:val="20"/>
        </w:trPr>
        <w:tc>
          <w:tcPr>
            <w:tcW w:w="1135" w:type="dxa"/>
            <w:shd w:val="clear" w:color="auto" w:fill="auto"/>
            <w:noWrap/>
            <w:vAlign w:val="center"/>
            <w:hideMark/>
          </w:tcPr>
          <w:p w14:paraId="4213552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lastRenderedPageBreak/>
              <w:t>229</w:t>
            </w:r>
          </w:p>
        </w:tc>
        <w:tc>
          <w:tcPr>
            <w:tcW w:w="992" w:type="dxa"/>
            <w:shd w:val="clear" w:color="auto" w:fill="auto"/>
            <w:vAlign w:val="center"/>
            <w:hideMark/>
          </w:tcPr>
          <w:p w14:paraId="7AB57D0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1F8A253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Personalizador de escritorio</w:t>
            </w:r>
          </w:p>
        </w:tc>
        <w:tc>
          <w:tcPr>
            <w:tcW w:w="850" w:type="dxa"/>
            <w:shd w:val="clear" w:color="auto" w:fill="auto"/>
            <w:vAlign w:val="center"/>
            <w:hideMark/>
          </w:tcPr>
          <w:p w14:paraId="11C1DD1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554B5A6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46D6F65B"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Personalizador de Escritorio con base de acrílico transparente tipo toblerone</w:t>
            </w:r>
          </w:p>
        </w:tc>
        <w:tc>
          <w:tcPr>
            <w:tcW w:w="1086" w:type="dxa"/>
          </w:tcPr>
          <w:p w14:paraId="0D615E4F"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7BF0D99"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EE6A4DA"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1B805F86" w14:textId="77777777" w:rsidTr="006978B9">
        <w:trPr>
          <w:trHeight w:val="20"/>
        </w:trPr>
        <w:tc>
          <w:tcPr>
            <w:tcW w:w="1135" w:type="dxa"/>
            <w:shd w:val="clear" w:color="auto" w:fill="auto"/>
            <w:noWrap/>
            <w:vAlign w:val="center"/>
            <w:hideMark/>
          </w:tcPr>
          <w:p w14:paraId="481BD1D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230</w:t>
            </w:r>
          </w:p>
        </w:tc>
        <w:tc>
          <w:tcPr>
            <w:tcW w:w="992" w:type="dxa"/>
            <w:shd w:val="clear" w:color="auto" w:fill="auto"/>
            <w:vAlign w:val="center"/>
            <w:hideMark/>
          </w:tcPr>
          <w:p w14:paraId="6E4EA2B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59C600E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Personalizador de escritorio</w:t>
            </w:r>
          </w:p>
        </w:tc>
        <w:tc>
          <w:tcPr>
            <w:tcW w:w="850" w:type="dxa"/>
            <w:shd w:val="clear" w:color="auto" w:fill="auto"/>
            <w:vAlign w:val="center"/>
            <w:hideMark/>
          </w:tcPr>
          <w:p w14:paraId="1C1C97E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0FFB219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3043DCE5"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Personalizador de Escritorio con base de acrílico transparente de una vista</w:t>
            </w:r>
          </w:p>
        </w:tc>
        <w:tc>
          <w:tcPr>
            <w:tcW w:w="1086" w:type="dxa"/>
          </w:tcPr>
          <w:p w14:paraId="200FE077"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F625150"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AF606CA"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19A20A29" w14:textId="77777777" w:rsidTr="006978B9">
        <w:trPr>
          <w:trHeight w:val="20"/>
        </w:trPr>
        <w:tc>
          <w:tcPr>
            <w:tcW w:w="1135" w:type="dxa"/>
            <w:shd w:val="clear" w:color="auto" w:fill="auto"/>
            <w:noWrap/>
            <w:vAlign w:val="center"/>
            <w:hideMark/>
          </w:tcPr>
          <w:p w14:paraId="26DD5F2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231</w:t>
            </w:r>
          </w:p>
        </w:tc>
        <w:tc>
          <w:tcPr>
            <w:tcW w:w="992" w:type="dxa"/>
            <w:shd w:val="clear" w:color="auto" w:fill="auto"/>
            <w:vAlign w:val="center"/>
            <w:hideMark/>
          </w:tcPr>
          <w:p w14:paraId="15988CA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1859881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Tríptico</w:t>
            </w:r>
          </w:p>
        </w:tc>
        <w:tc>
          <w:tcPr>
            <w:tcW w:w="850" w:type="dxa"/>
            <w:shd w:val="clear" w:color="auto" w:fill="auto"/>
            <w:vAlign w:val="center"/>
            <w:hideMark/>
          </w:tcPr>
          <w:p w14:paraId="3DC6998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lote de 100 piezas</w:t>
            </w:r>
          </w:p>
        </w:tc>
        <w:tc>
          <w:tcPr>
            <w:tcW w:w="997" w:type="dxa"/>
            <w:shd w:val="clear" w:color="auto" w:fill="auto"/>
            <w:vAlign w:val="center"/>
            <w:hideMark/>
          </w:tcPr>
          <w:p w14:paraId="06FC61E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1B43B10F"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Impreso en offset a todo color, medidas de 210 x 297 mm plegado dos veces </w:t>
            </w:r>
          </w:p>
        </w:tc>
        <w:tc>
          <w:tcPr>
            <w:tcW w:w="1086" w:type="dxa"/>
          </w:tcPr>
          <w:p w14:paraId="06C405B3"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E986868"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007D08F"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59B5EFAC" w14:textId="77777777" w:rsidTr="006978B9">
        <w:trPr>
          <w:trHeight w:val="20"/>
        </w:trPr>
        <w:tc>
          <w:tcPr>
            <w:tcW w:w="1135" w:type="dxa"/>
            <w:shd w:val="clear" w:color="auto" w:fill="auto"/>
            <w:noWrap/>
            <w:vAlign w:val="center"/>
            <w:hideMark/>
          </w:tcPr>
          <w:p w14:paraId="786C749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232</w:t>
            </w:r>
          </w:p>
        </w:tc>
        <w:tc>
          <w:tcPr>
            <w:tcW w:w="992" w:type="dxa"/>
            <w:shd w:val="clear" w:color="auto" w:fill="auto"/>
            <w:vAlign w:val="center"/>
            <w:hideMark/>
          </w:tcPr>
          <w:p w14:paraId="73C20A2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760BEAF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Impresión tamaño carta</w:t>
            </w:r>
          </w:p>
        </w:tc>
        <w:tc>
          <w:tcPr>
            <w:tcW w:w="850" w:type="dxa"/>
            <w:shd w:val="clear" w:color="auto" w:fill="auto"/>
            <w:vAlign w:val="center"/>
            <w:hideMark/>
          </w:tcPr>
          <w:p w14:paraId="424197C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lote de 100 piezas</w:t>
            </w:r>
          </w:p>
        </w:tc>
        <w:tc>
          <w:tcPr>
            <w:tcW w:w="997" w:type="dxa"/>
            <w:shd w:val="clear" w:color="auto" w:fill="auto"/>
            <w:vAlign w:val="center"/>
            <w:hideMark/>
          </w:tcPr>
          <w:p w14:paraId="6968F1A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7A0C7D1E"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Impreso en offset a todo color tamaño carta espesor de papel de 130 gr con recubrimiento o barniz , con doblez, plecado o refinado en caso de que se requiera.</w:t>
            </w:r>
          </w:p>
        </w:tc>
        <w:tc>
          <w:tcPr>
            <w:tcW w:w="1086" w:type="dxa"/>
          </w:tcPr>
          <w:p w14:paraId="1915803F"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9D5C073"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08066C4"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65E9D837" w14:textId="77777777" w:rsidTr="006978B9">
        <w:trPr>
          <w:trHeight w:val="20"/>
        </w:trPr>
        <w:tc>
          <w:tcPr>
            <w:tcW w:w="1135" w:type="dxa"/>
            <w:shd w:val="clear" w:color="auto" w:fill="auto"/>
            <w:noWrap/>
            <w:vAlign w:val="center"/>
            <w:hideMark/>
          </w:tcPr>
          <w:p w14:paraId="33B87E0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233</w:t>
            </w:r>
          </w:p>
        </w:tc>
        <w:tc>
          <w:tcPr>
            <w:tcW w:w="992" w:type="dxa"/>
            <w:shd w:val="clear" w:color="auto" w:fill="auto"/>
            <w:vAlign w:val="center"/>
            <w:hideMark/>
          </w:tcPr>
          <w:p w14:paraId="47C8165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620D866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Impresión tamaño carta</w:t>
            </w:r>
          </w:p>
        </w:tc>
        <w:tc>
          <w:tcPr>
            <w:tcW w:w="850" w:type="dxa"/>
            <w:shd w:val="clear" w:color="auto" w:fill="auto"/>
            <w:vAlign w:val="center"/>
            <w:hideMark/>
          </w:tcPr>
          <w:p w14:paraId="3BEA213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lote de 100 piezas</w:t>
            </w:r>
          </w:p>
        </w:tc>
        <w:tc>
          <w:tcPr>
            <w:tcW w:w="997" w:type="dxa"/>
            <w:shd w:val="clear" w:color="auto" w:fill="auto"/>
            <w:vAlign w:val="center"/>
            <w:hideMark/>
          </w:tcPr>
          <w:p w14:paraId="2009283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1A590C78"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Impreso en offset a todo color tamaño carta espesor de papel de 250 gr con recubrimiento o barniz , con doblez, plecado o refinado en caso de que se requiera.</w:t>
            </w:r>
          </w:p>
        </w:tc>
        <w:tc>
          <w:tcPr>
            <w:tcW w:w="1086" w:type="dxa"/>
          </w:tcPr>
          <w:p w14:paraId="4C60DB26"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4B27555"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43C0DBD"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563750E0" w14:textId="77777777" w:rsidTr="006978B9">
        <w:trPr>
          <w:trHeight w:val="20"/>
        </w:trPr>
        <w:tc>
          <w:tcPr>
            <w:tcW w:w="1135" w:type="dxa"/>
            <w:shd w:val="clear" w:color="auto" w:fill="auto"/>
            <w:noWrap/>
            <w:vAlign w:val="center"/>
            <w:hideMark/>
          </w:tcPr>
          <w:p w14:paraId="5718B0B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234</w:t>
            </w:r>
          </w:p>
        </w:tc>
        <w:tc>
          <w:tcPr>
            <w:tcW w:w="992" w:type="dxa"/>
            <w:shd w:val="clear" w:color="auto" w:fill="auto"/>
            <w:vAlign w:val="center"/>
            <w:hideMark/>
          </w:tcPr>
          <w:p w14:paraId="6940242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5CB918C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Impresión tamaño tabloide</w:t>
            </w:r>
          </w:p>
        </w:tc>
        <w:tc>
          <w:tcPr>
            <w:tcW w:w="850" w:type="dxa"/>
            <w:shd w:val="clear" w:color="auto" w:fill="auto"/>
            <w:vAlign w:val="center"/>
            <w:hideMark/>
          </w:tcPr>
          <w:p w14:paraId="43F7A3B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lote de 100 piezas</w:t>
            </w:r>
          </w:p>
        </w:tc>
        <w:tc>
          <w:tcPr>
            <w:tcW w:w="997" w:type="dxa"/>
            <w:shd w:val="clear" w:color="auto" w:fill="auto"/>
            <w:vAlign w:val="center"/>
            <w:hideMark/>
          </w:tcPr>
          <w:p w14:paraId="0E508A2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42D00E59"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Impreso en offset a todo color tamaño tabloide o doble carta espesor de papel de 130 gr con recubrimiento o barniz , con doblez, plecado o refinado en caso de que se requiera.</w:t>
            </w:r>
          </w:p>
        </w:tc>
        <w:tc>
          <w:tcPr>
            <w:tcW w:w="1086" w:type="dxa"/>
          </w:tcPr>
          <w:p w14:paraId="0E9B5080"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160D883"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A3AE34A"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5998F774" w14:textId="77777777" w:rsidTr="006978B9">
        <w:trPr>
          <w:trHeight w:val="20"/>
        </w:trPr>
        <w:tc>
          <w:tcPr>
            <w:tcW w:w="1135" w:type="dxa"/>
            <w:shd w:val="clear" w:color="auto" w:fill="auto"/>
            <w:noWrap/>
            <w:vAlign w:val="center"/>
            <w:hideMark/>
          </w:tcPr>
          <w:p w14:paraId="232678B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235</w:t>
            </w:r>
          </w:p>
        </w:tc>
        <w:tc>
          <w:tcPr>
            <w:tcW w:w="992" w:type="dxa"/>
            <w:shd w:val="clear" w:color="auto" w:fill="auto"/>
            <w:vAlign w:val="center"/>
            <w:hideMark/>
          </w:tcPr>
          <w:p w14:paraId="15F2E2E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21F83FA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Impresión tamaño tabloide</w:t>
            </w:r>
          </w:p>
        </w:tc>
        <w:tc>
          <w:tcPr>
            <w:tcW w:w="850" w:type="dxa"/>
            <w:shd w:val="clear" w:color="auto" w:fill="auto"/>
            <w:vAlign w:val="center"/>
            <w:hideMark/>
          </w:tcPr>
          <w:p w14:paraId="4BAF44F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lote de 100 piezas</w:t>
            </w:r>
          </w:p>
        </w:tc>
        <w:tc>
          <w:tcPr>
            <w:tcW w:w="997" w:type="dxa"/>
            <w:shd w:val="clear" w:color="auto" w:fill="auto"/>
            <w:vAlign w:val="center"/>
            <w:hideMark/>
          </w:tcPr>
          <w:p w14:paraId="1DF6446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0BABCB03"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Impreso en offset a todo color tamaño tabloide o doble carta espesor de papel de 250 gr con recubrimiento o barniz , con doblez, plecado o refinado en caso de que se requiera.</w:t>
            </w:r>
          </w:p>
        </w:tc>
        <w:tc>
          <w:tcPr>
            <w:tcW w:w="1086" w:type="dxa"/>
          </w:tcPr>
          <w:p w14:paraId="014BEB39"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A845174"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635C67E"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7E266BA4" w14:textId="77777777" w:rsidTr="006978B9">
        <w:trPr>
          <w:trHeight w:val="20"/>
        </w:trPr>
        <w:tc>
          <w:tcPr>
            <w:tcW w:w="1135" w:type="dxa"/>
            <w:shd w:val="clear" w:color="auto" w:fill="auto"/>
            <w:noWrap/>
            <w:vAlign w:val="center"/>
            <w:hideMark/>
          </w:tcPr>
          <w:p w14:paraId="5C5A0AA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236</w:t>
            </w:r>
          </w:p>
        </w:tc>
        <w:tc>
          <w:tcPr>
            <w:tcW w:w="992" w:type="dxa"/>
            <w:shd w:val="clear" w:color="auto" w:fill="auto"/>
            <w:vAlign w:val="center"/>
            <w:hideMark/>
          </w:tcPr>
          <w:p w14:paraId="0558CAD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3A6A903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Cinta para portagafete</w:t>
            </w:r>
          </w:p>
        </w:tc>
        <w:tc>
          <w:tcPr>
            <w:tcW w:w="850" w:type="dxa"/>
            <w:shd w:val="clear" w:color="auto" w:fill="auto"/>
            <w:vAlign w:val="center"/>
            <w:hideMark/>
          </w:tcPr>
          <w:p w14:paraId="252A8BD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lote de 100 piezas</w:t>
            </w:r>
          </w:p>
        </w:tc>
        <w:tc>
          <w:tcPr>
            <w:tcW w:w="997" w:type="dxa"/>
            <w:shd w:val="clear" w:color="auto" w:fill="auto"/>
            <w:vAlign w:val="center"/>
            <w:hideMark/>
          </w:tcPr>
          <w:p w14:paraId="6C4330A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68AEABC4"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De 16 mm de ancho impreso con técnica de sublimación con herrajes de plástico, en diferentes colores</w:t>
            </w:r>
          </w:p>
        </w:tc>
        <w:tc>
          <w:tcPr>
            <w:tcW w:w="1086" w:type="dxa"/>
          </w:tcPr>
          <w:p w14:paraId="7F536328"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A29403A"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A7A4AB2"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0711058B" w14:textId="77777777" w:rsidTr="006978B9">
        <w:trPr>
          <w:trHeight w:val="20"/>
        </w:trPr>
        <w:tc>
          <w:tcPr>
            <w:tcW w:w="1135" w:type="dxa"/>
            <w:shd w:val="clear" w:color="auto" w:fill="auto"/>
            <w:noWrap/>
            <w:vAlign w:val="center"/>
            <w:hideMark/>
          </w:tcPr>
          <w:p w14:paraId="22FC5F0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237</w:t>
            </w:r>
          </w:p>
        </w:tc>
        <w:tc>
          <w:tcPr>
            <w:tcW w:w="992" w:type="dxa"/>
            <w:shd w:val="clear" w:color="auto" w:fill="auto"/>
            <w:vAlign w:val="center"/>
            <w:hideMark/>
          </w:tcPr>
          <w:p w14:paraId="46D5568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016600A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Cinta para portagafete</w:t>
            </w:r>
          </w:p>
        </w:tc>
        <w:tc>
          <w:tcPr>
            <w:tcW w:w="850" w:type="dxa"/>
            <w:shd w:val="clear" w:color="auto" w:fill="auto"/>
            <w:vAlign w:val="center"/>
            <w:hideMark/>
          </w:tcPr>
          <w:p w14:paraId="41336DD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lote de 100 piezas</w:t>
            </w:r>
          </w:p>
        </w:tc>
        <w:tc>
          <w:tcPr>
            <w:tcW w:w="997" w:type="dxa"/>
            <w:shd w:val="clear" w:color="auto" w:fill="auto"/>
            <w:vAlign w:val="center"/>
            <w:hideMark/>
          </w:tcPr>
          <w:p w14:paraId="6D0AB2C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4E78FBB1"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De 19 mm de ancho impreso con técnica de sublimación con herrajes de plástico, en diferentes colores</w:t>
            </w:r>
          </w:p>
        </w:tc>
        <w:tc>
          <w:tcPr>
            <w:tcW w:w="1086" w:type="dxa"/>
          </w:tcPr>
          <w:p w14:paraId="291F15F0"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4B1AC58"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0284179"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4D2048AA" w14:textId="77777777" w:rsidTr="006978B9">
        <w:trPr>
          <w:trHeight w:val="20"/>
        </w:trPr>
        <w:tc>
          <w:tcPr>
            <w:tcW w:w="1135" w:type="dxa"/>
            <w:shd w:val="clear" w:color="auto" w:fill="auto"/>
            <w:noWrap/>
            <w:vAlign w:val="center"/>
            <w:hideMark/>
          </w:tcPr>
          <w:p w14:paraId="330E558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238</w:t>
            </w:r>
          </w:p>
        </w:tc>
        <w:tc>
          <w:tcPr>
            <w:tcW w:w="992" w:type="dxa"/>
            <w:shd w:val="clear" w:color="auto" w:fill="auto"/>
            <w:vAlign w:val="center"/>
            <w:hideMark/>
          </w:tcPr>
          <w:p w14:paraId="47F3E01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71E8366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Cinta para portagafete</w:t>
            </w:r>
          </w:p>
        </w:tc>
        <w:tc>
          <w:tcPr>
            <w:tcW w:w="850" w:type="dxa"/>
            <w:shd w:val="clear" w:color="auto" w:fill="auto"/>
            <w:vAlign w:val="center"/>
            <w:hideMark/>
          </w:tcPr>
          <w:p w14:paraId="747C172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lote de 100 piezas</w:t>
            </w:r>
          </w:p>
        </w:tc>
        <w:tc>
          <w:tcPr>
            <w:tcW w:w="997" w:type="dxa"/>
            <w:shd w:val="clear" w:color="auto" w:fill="auto"/>
            <w:vAlign w:val="center"/>
            <w:hideMark/>
          </w:tcPr>
          <w:p w14:paraId="57906E2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5ADEE9A5"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De 19 mm de ancho impreso con técnica de sublimación con herrajes de plástico, en diferentes colores</w:t>
            </w:r>
          </w:p>
        </w:tc>
        <w:tc>
          <w:tcPr>
            <w:tcW w:w="1086" w:type="dxa"/>
          </w:tcPr>
          <w:p w14:paraId="2022FA74"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B06C657"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612B29A"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53C8E27C" w14:textId="77777777" w:rsidTr="006978B9">
        <w:trPr>
          <w:trHeight w:val="20"/>
        </w:trPr>
        <w:tc>
          <w:tcPr>
            <w:tcW w:w="1135" w:type="dxa"/>
            <w:shd w:val="clear" w:color="auto" w:fill="auto"/>
            <w:noWrap/>
            <w:vAlign w:val="center"/>
            <w:hideMark/>
          </w:tcPr>
          <w:p w14:paraId="6A90854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239</w:t>
            </w:r>
          </w:p>
        </w:tc>
        <w:tc>
          <w:tcPr>
            <w:tcW w:w="992" w:type="dxa"/>
            <w:shd w:val="clear" w:color="auto" w:fill="auto"/>
            <w:vAlign w:val="center"/>
            <w:hideMark/>
          </w:tcPr>
          <w:p w14:paraId="45553D9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7227E8E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Playera básica</w:t>
            </w:r>
          </w:p>
        </w:tc>
        <w:tc>
          <w:tcPr>
            <w:tcW w:w="850" w:type="dxa"/>
            <w:shd w:val="clear" w:color="auto" w:fill="auto"/>
            <w:vAlign w:val="center"/>
            <w:hideMark/>
          </w:tcPr>
          <w:p w14:paraId="001E97C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30B04C4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766B5473"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En tela de algodón con logotipo impreso en técnica serigrafía a 1 tinta</w:t>
            </w:r>
          </w:p>
        </w:tc>
        <w:tc>
          <w:tcPr>
            <w:tcW w:w="1086" w:type="dxa"/>
          </w:tcPr>
          <w:p w14:paraId="00FEC127"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73F1E94"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8D1D5FB"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4FBFC32E" w14:textId="77777777" w:rsidTr="006978B9">
        <w:trPr>
          <w:trHeight w:val="20"/>
        </w:trPr>
        <w:tc>
          <w:tcPr>
            <w:tcW w:w="1135" w:type="dxa"/>
            <w:shd w:val="clear" w:color="auto" w:fill="auto"/>
            <w:noWrap/>
            <w:vAlign w:val="center"/>
            <w:hideMark/>
          </w:tcPr>
          <w:p w14:paraId="5CA585D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240</w:t>
            </w:r>
          </w:p>
        </w:tc>
        <w:tc>
          <w:tcPr>
            <w:tcW w:w="992" w:type="dxa"/>
            <w:shd w:val="clear" w:color="auto" w:fill="auto"/>
            <w:vAlign w:val="center"/>
            <w:hideMark/>
          </w:tcPr>
          <w:p w14:paraId="550B637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30F2A89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Playera básica</w:t>
            </w:r>
          </w:p>
        </w:tc>
        <w:tc>
          <w:tcPr>
            <w:tcW w:w="850" w:type="dxa"/>
            <w:shd w:val="clear" w:color="auto" w:fill="auto"/>
            <w:vAlign w:val="center"/>
            <w:hideMark/>
          </w:tcPr>
          <w:p w14:paraId="683A67B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23A9E6E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480BABFE"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En tela sintética con logotipo impreso en técnica sublimada</w:t>
            </w:r>
          </w:p>
        </w:tc>
        <w:tc>
          <w:tcPr>
            <w:tcW w:w="1086" w:type="dxa"/>
          </w:tcPr>
          <w:p w14:paraId="0A99AF8D"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4D2EE08"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CB7C83A"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13D0B778" w14:textId="77777777" w:rsidTr="006978B9">
        <w:trPr>
          <w:trHeight w:val="20"/>
        </w:trPr>
        <w:tc>
          <w:tcPr>
            <w:tcW w:w="1135" w:type="dxa"/>
            <w:shd w:val="clear" w:color="auto" w:fill="auto"/>
            <w:noWrap/>
            <w:vAlign w:val="center"/>
            <w:hideMark/>
          </w:tcPr>
          <w:p w14:paraId="0AAF957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241</w:t>
            </w:r>
          </w:p>
        </w:tc>
        <w:tc>
          <w:tcPr>
            <w:tcW w:w="992" w:type="dxa"/>
            <w:shd w:val="clear" w:color="auto" w:fill="auto"/>
            <w:vAlign w:val="center"/>
            <w:hideMark/>
          </w:tcPr>
          <w:p w14:paraId="0D064B0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45791FF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Playera básica</w:t>
            </w:r>
          </w:p>
        </w:tc>
        <w:tc>
          <w:tcPr>
            <w:tcW w:w="850" w:type="dxa"/>
            <w:shd w:val="clear" w:color="auto" w:fill="auto"/>
            <w:vAlign w:val="center"/>
            <w:hideMark/>
          </w:tcPr>
          <w:p w14:paraId="52CCFB9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1CDC78B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510EF7EA"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En tela de algodóncon logotipo impreso en  a 1 tinta</w:t>
            </w:r>
          </w:p>
        </w:tc>
        <w:tc>
          <w:tcPr>
            <w:tcW w:w="1086" w:type="dxa"/>
          </w:tcPr>
          <w:p w14:paraId="58988F3D"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D4A0983"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FB09FAD"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6D173295" w14:textId="77777777" w:rsidTr="006978B9">
        <w:trPr>
          <w:trHeight w:val="20"/>
        </w:trPr>
        <w:tc>
          <w:tcPr>
            <w:tcW w:w="1135" w:type="dxa"/>
            <w:shd w:val="clear" w:color="auto" w:fill="auto"/>
            <w:noWrap/>
            <w:vAlign w:val="center"/>
            <w:hideMark/>
          </w:tcPr>
          <w:p w14:paraId="491B43B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242</w:t>
            </w:r>
          </w:p>
        </w:tc>
        <w:tc>
          <w:tcPr>
            <w:tcW w:w="992" w:type="dxa"/>
            <w:shd w:val="clear" w:color="auto" w:fill="auto"/>
            <w:vAlign w:val="center"/>
            <w:hideMark/>
          </w:tcPr>
          <w:p w14:paraId="3600D9F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59B7559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Playera básica</w:t>
            </w:r>
          </w:p>
        </w:tc>
        <w:tc>
          <w:tcPr>
            <w:tcW w:w="850" w:type="dxa"/>
            <w:shd w:val="clear" w:color="auto" w:fill="auto"/>
            <w:vAlign w:val="center"/>
            <w:hideMark/>
          </w:tcPr>
          <w:p w14:paraId="695C434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138E9D9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614081AB"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En tela sintética con logotipo impreso en técnica sublimada</w:t>
            </w:r>
          </w:p>
        </w:tc>
        <w:tc>
          <w:tcPr>
            <w:tcW w:w="1086" w:type="dxa"/>
          </w:tcPr>
          <w:p w14:paraId="183EBCFE"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293DFF2"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8AFD195"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64435118" w14:textId="77777777" w:rsidTr="006978B9">
        <w:trPr>
          <w:trHeight w:val="20"/>
        </w:trPr>
        <w:tc>
          <w:tcPr>
            <w:tcW w:w="1135" w:type="dxa"/>
            <w:shd w:val="clear" w:color="auto" w:fill="auto"/>
            <w:noWrap/>
            <w:vAlign w:val="center"/>
            <w:hideMark/>
          </w:tcPr>
          <w:p w14:paraId="2DFC689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243</w:t>
            </w:r>
          </w:p>
        </w:tc>
        <w:tc>
          <w:tcPr>
            <w:tcW w:w="992" w:type="dxa"/>
            <w:shd w:val="clear" w:color="auto" w:fill="auto"/>
            <w:vAlign w:val="center"/>
            <w:hideMark/>
          </w:tcPr>
          <w:p w14:paraId="4745D10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5C72029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Playera tipo polo</w:t>
            </w:r>
          </w:p>
        </w:tc>
        <w:tc>
          <w:tcPr>
            <w:tcW w:w="850" w:type="dxa"/>
            <w:shd w:val="clear" w:color="auto" w:fill="auto"/>
            <w:vAlign w:val="center"/>
            <w:hideMark/>
          </w:tcPr>
          <w:p w14:paraId="1CDB3CE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21BBDA5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3EB3D11C"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En tela de algodón con logotipo impreso en técnica serigrafía a 1 tinta</w:t>
            </w:r>
          </w:p>
        </w:tc>
        <w:tc>
          <w:tcPr>
            <w:tcW w:w="1086" w:type="dxa"/>
          </w:tcPr>
          <w:p w14:paraId="2703E31C"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204EEBE"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8764D86"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179E36FF" w14:textId="77777777" w:rsidTr="006978B9">
        <w:trPr>
          <w:trHeight w:val="20"/>
        </w:trPr>
        <w:tc>
          <w:tcPr>
            <w:tcW w:w="1135" w:type="dxa"/>
            <w:shd w:val="clear" w:color="auto" w:fill="auto"/>
            <w:noWrap/>
            <w:vAlign w:val="center"/>
            <w:hideMark/>
          </w:tcPr>
          <w:p w14:paraId="058AFDE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244</w:t>
            </w:r>
          </w:p>
        </w:tc>
        <w:tc>
          <w:tcPr>
            <w:tcW w:w="992" w:type="dxa"/>
            <w:shd w:val="clear" w:color="auto" w:fill="auto"/>
            <w:vAlign w:val="center"/>
            <w:hideMark/>
          </w:tcPr>
          <w:p w14:paraId="403B6E3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43012CD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Playera tipo polo</w:t>
            </w:r>
          </w:p>
        </w:tc>
        <w:tc>
          <w:tcPr>
            <w:tcW w:w="850" w:type="dxa"/>
            <w:shd w:val="clear" w:color="auto" w:fill="auto"/>
            <w:vAlign w:val="center"/>
            <w:hideMark/>
          </w:tcPr>
          <w:p w14:paraId="1F23338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247C13E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4713C980"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En tela sintética con logotipo impreso en técnica sublimada</w:t>
            </w:r>
          </w:p>
        </w:tc>
        <w:tc>
          <w:tcPr>
            <w:tcW w:w="1086" w:type="dxa"/>
          </w:tcPr>
          <w:p w14:paraId="51D3C7FE"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84A8870"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7D90E7A"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46E00A60" w14:textId="77777777" w:rsidTr="006978B9">
        <w:trPr>
          <w:trHeight w:val="20"/>
        </w:trPr>
        <w:tc>
          <w:tcPr>
            <w:tcW w:w="1135" w:type="dxa"/>
            <w:shd w:val="clear" w:color="auto" w:fill="auto"/>
            <w:noWrap/>
            <w:vAlign w:val="center"/>
            <w:hideMark/>
          </w:tcPr>
          <w:p w14:paraId="2BB0917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245</w:t>
            </w:r>
          </w:p>
        </w:tc>
        <w:tc>
          <w:tcPr>
            <w:tcW w:w="992" w:type="dxa"/>
            <w:shd w:val="clear" w:color="auto" w:fill="auto"/>
            <w:vAlign w:val="center"/>
            <w:hideMark/>
          </w:tcPr>
          <w:p w14:paraId="2FC9E20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6EF188F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Playera tipo polo</w:t>
            </w:r>
          </w:p>
        </w:tc>
        <w:tc>
          <w:tcPr>
            <w:tcW w:w="850" w:type="dxa"/>
            <w:shd w:val="clear" w:color="auto" w:fill="auto"/>
            <w:vAlign w:val="center"/>
            <w:hideMark/>
          </w:tcPr>
          <w:p w14:paraId="4320B58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58E0429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2E66CF08"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En tela de algodóncon logotipo impreso en  a 1 tinta</w:t>
            </w:r>
          </w:p>
        </w:tc>
        <w:tc>
          <w:tcPr>
            <w:tcW w:w="1086" w:type="dxa"/>
          </w:tcPr>
          <w:p w14:paraId="1BEBFD51"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C7327FE"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44C33DF"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0ACDA1C9" w14:textId="77777777" w:rsidTr="006978B9">
        <w:trPr>
          <w:trHeight w:val="20"/>
        </w:trPr>
        <w:tc>
          <w:tcPr>
            <w:tcW w:w="1135" w:type="dxa"/>
            <w:shd w:val="clear" w:color="auto" w:fill="auto"/>
            <w:noWrap/>
            <w:vAlign w:val="center"/>
            <w:hideMark/>
          </w:tcPr>
          <w:p w14:paraId="1BFAE2C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246</w:t>
            </w:r>
          </w:p>
        </w:tc>
        <w:tc>
          <w:tcPr>
            <w:tcW w:w="992" w:type="dxa"/>
            <w:shd w:val="clear" w:color="auto" w:fill="auto"/>
            <w:vAlign w:val="center"/>
            <w:hideMark/>
          </w:tcPr>
          <w:p w14:paraId="02DA1D2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049DDBA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Playera tipo polo</w:t>
            </w:r>
          </w:p>
        </w:tc>
        <w:tc>
          <w:tcPr>
            <w:tcW w:w="850" w:type="dxa"/>
            <w:shd w:val="clear" w:color="auto" w:fill="auto"/>
            <w:vAlign w:val="center"/>
            <w:hideMark/>
          </w:tcPr>
          <w:p w14:paraId="3700782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280D480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2090C1A8"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En tela sintética con logotipo impreso en técnica sublimada</w:t>
            </w:r>
          </w:p>
        </w:tc>
        <w:tc>
          <w:tcPr>
            <w:tcW w:w="1086" w:type="dxa"/>
          </w:tcPr>
          <w:p w14:paraId="0C3410C8"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B16F285"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A49BC70"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6CEE276D" w14:textId="77777777" w:rsidTr="006978B9">
        <w:trPr>
          <w:trHeight w:val="20"/>
        </w:trPr>
        <w:tc>
          <w:tcPr>
            <w:tcW w:w="1135" w:type="dxa"/>
            <w:shd w:val="clear" w:color="auto" w:fill="auto"/>
            <w:noWrap/>
            <w:vAlign w:val="center"/>
            <w:hideMark/>
          </w:tcPr>
          <w:p w14:paraId="0DC443F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247</w:t>
            </w:r>
          </w:p>
        </w:tc>
        <w:tc>
          <w:tcPr>
            <w:tcW w:w="992" w:type="dxa"/>
            <w:shd w:val="clear" w:color="auto" w:fill="auto"/>
            <w:vAlign w:val="center"/>
            <w:hideMark/>
          </w:tcPr>
          <w:p w14:paraId="3D6FE0B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080D076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Chaleco</w:t>
            </w:r>
          </w:p>
        </w:tc>
        <w:tc>
          <w:tcPr>
            <w:tcW w:w="850" w:type="dxa"/>
            <w:shd w:val="clear" w:color="auto" w:fill="auto"/>
            <w:vAlign w:val="center"/>
            <w:hideMark/>
          </w:tcPr>
          <w:p w14:paraId="76E2C1D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7433BF8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00489211"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Fabricado en gabardina, corte unisex, color guinda con logotipos bordados, talla chica</w:t>
            </w:r>
          </w:p>
        </w:tc>
        <w:tc>
          <w:tcPr>
            <w:tcW w:w="1086" w:type="dxa"/>
          </w:tcPr>
          <w:p w14:paraId="4693D5F3"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B0E0F99"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7B7A822"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250097AE" w14:textId="77777777" w:rsidTr="006978B9">
        <w:trPr>
          <w:trHeight w:val="20"/>
        </w:trPr>
        <w:tc>
          <w:tcPr>
            <w:tcW w:w="1135" w:type="dxa"/>
            <w:shd w:val="clear" w:color="auto" w:fill="auto"/>
            <w:noWrap/>
            <w:vAlign w:val="center"/>
            <w:hideMark/>
          </w:tcPr>
          <w:p w14:paraId="076B76E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lastRenderedPageBreak/>
              <w:t>248</w:t>
            </w:r>
          </w:p>
        </w:tc>
        <w:tc>
          <w:tcPr>
            <w:tcW w:w="992" w:type="dxa"/>
            <w:shd w:val="clear" w:color="auto" w:fill="auto"/>
            <w:vAlign w:val="center"/>
            <w:hideMark/>
          </w:tcPr>
          <w:p w14:paraId="40BD9B4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44FB4D2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Chaleco</w:t>
            </w:r>
          </w:p>
        </w:tc>
        <w:tc>
          <w:tcPr>
            <w:tcW w:w="850" w:type="dxa"/>
            <w:shd w:val="clear" w:color="auto" w:fill="auto"/>
            <w:vAlign w:val="center"/>
            <w:hideMark/>
          </w:tcPr>
          <w:p w14:paraId="77CAF6B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4068348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78B51681"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Fabricado en gabardina, corte unisex, color guinda con logotipos bordados, talla mediana</w:t>
            </w:r>
          </w:p>
        </w:tc>
        <w:tc>
          <w:tcPr>
            <w:tcW w:w="1086" w:type="dxa"/>
          </w:tcPr>
          <w:p w14:paraId="4761EA8D"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AE7C32F"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4E04818"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74825CBD" w14:textId="77777777" w:rsidTr="006978B9">
        <w:trPr>
          <w:trHeight w:val="20"/>
        </w:trPr>
        <w:tc>
          <w:tcPr>
            <w:tcW w:w="1135" w:type="dxa"/>
            <w:shd w:val="clear" w:color="auto" w:fill="auto"/>
            <w:noWrap/>
            <w:vAlign w:val="center"/>
            <w:hideMark/>
          </w:tcPr>
          <w:p w14:paraId="22C7ACB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249</w:t>
            </w:r>
          </w:p>
        </w:tc>
        <w:tc>
          <w:tcPr>
            <w:tcW w:w="992" w:type="dxa"/>
            <w:shd w:val="clear" w:color="auto" w:fill="auto"/>
            <w:vAlign w:val="center"/>
            <w:hideMark/>
          </w:tcPr>
          <w:p w14:paraId="61393B9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6BB03DF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Chaleco</w:t>
            </w:r>
          </w:p>
        </w:tc>
        <w:tc>
          <w:tcPr>
            <w:tcW w:w="850" w:type="dxa"/>
            <w:shd w:val="clear" w:color="auto" w:fill="auto"/>
            <w:vAlign w:val="center"/>
            <w:hideMark/>
          </w:tcPr>
          <w:p w14:paraId="6346F1D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33B8CAB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5345300F"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Fabricado en gabardina, corte unisex, color guinda con logotipos bordados, talla grande</w:t>
            </w:r>
          </w:p>
        </w:tc>
        <w:tc>
          <w:tcPr>
            <w:tcW w:w="1086" w:type="dxa"/>
          </w:tcPr>
          <w:p w14:paraId="6C88A947"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F335AAD"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CD0509B"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66A74C99" w14:textId="77777777" w:rsidTr="006978B9">
        <w:trPr>
          <w:trHeight w:val="20"/>
        </w:trPr>
        <w:tc>
          <w:tcPr>
            <w:tcW w:w="1135" w:type="dxa"/>
            <w:shd w:val="clear" w:color="auto" w:fill="auto"/>
            <w:noWrap/>
            <w:vAlign w:val="center"/>
            <w:hideMark/>
          </w:tcPr>
          <w:p w14:paraId="482CBFC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250</w:t>
            </w:r>
          </w:p>
        </w:tc>
        <w:tc>
          <w:tcPr>
            <w:tcW w:w="992" w:type="dxa"/>
            <w:shd w:val="clear" w:color="auto" w:fill="auto"/>
            <w:vAlign w:val="center"/>
            <w:hideMark/>
          </w:tcPr>
          <w:p w14:paraId="77C5747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6D1267F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Chaleco</w:t>
            </w:r>
          </w:p>
        </w:tc>
        <w:tc>
          <w:tcPr>
            <w:tcW w:w="850" w:type="dxa"/>
            <w:shd w:val="clear" w:color="auto" w:fill="auto"/>
            <w:vAlign w:val="center"/>
            <w:hideMark/>
          </w:tcPr>
          <w:p w14:paraId="762ACA6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62A3349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2A24A194"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Fabricado en gabardina, corte unisex, color guinda con logotipos bordados, talla extra grande</w:t>
            </w:r>
          </w:p>
        </w:tc>
        <w:tc>
          <w:tcPr>
            <w:tcW w:w="1086" w:type="dxa"/>
          </w:tcPr>
          <w:p w14:paraId="23FC5F34"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ED99F66"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8C54584"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18488C58" w14:textId="77777777" w:rsidTr="006978B9">
        <w:trPr>
          <w:trHeight w:val="20"/>
        </w:trPr>
        <w:tc>
          <w:tcPr>
            <w:tcW w:w="1135" w:type="dxa"/>
            <w:shd w:val="clear" w:color="auto" w:fill="auto"/>
            <w:noWrap/>
            <w:vAlign w:val="center"/>
            <w:hideMark/>
          </w:tcPr>
          <w:p w14:paraId="3B32654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251</w:t>
            </w:r>
          </w:p>
        </w:tc>
        <w:tc>
          <w:tcPr>
            <w:tcW w:w="992" w:type="dxa"/>
            <w:shd w:val="clear" w:color="auto" w:fill="auto"/>
            <w:vAlign w:val="center"/>
            <w:hideMark/>
          </w:tcPr>
          <w:p w14:paraId="1764D4A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123FAFF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Chaleco</w:t>
            </w:r>
          </w:p>
        </w:tc>
        <w:tc>
          <w:tcPr>
            <w:tcW w:w="850" w:type="dxa"/>
            <w:shd w:val="clear" w:color="auto" w:fill="auto"/>
            <w:vAlign w:val="center"/>
            <w:hideMark/>
          </w:tcPr>
          <w:p w14:paraId="304D61C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23ACF61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3D69D8A7"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Fabricado en poliester piqué con tecnología Dry-fit, corte unisex, color guinda con logotipos bordados, talla chica</w:t>
            </w:r>
          </w:p>
        </w:tc>
        <w:tc>
          <w:tcPr>
            <w:tcW w:w="1086" w:type="dxa"/>
          </w:tcPr>
          <w:p w14:paraId="70DDA111"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352EF48"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1131829"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15931F4E" w14:textId="77777777" w:rsidTr="006978B9">
        <w:trPr>
          <w:trHeight w:val="20"/>
        </w:trPr>
        <w:tc>
          <w:tcPr>
            <w:tcW w:w="1135" w:type="dxa"/>
            <w:shd w:val="clear" w:color="auto" w:fill="auto"/>
            <w:noWrap/>
            <w:vAlign w:val="center"/>
            <w:hideMark/>
          </w:tcPr>
          <w:p w14:paraId="323CDC4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252</w:t>
            </w:r>
          </w:p>
        </w:tc>
        <w:tc>
          <w:tcPr>
            <w:tcW w:w="992" w:type="dxa"/>
            <w:shd w:val="clear" w:color="auto" w:fill="auto"/>
            <w:vAlign w:val="center"/>
            <w:hideMark/>
          </w:tcPr>
          <w:p w14:paraId="63DBF84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08D1474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Chaleco</w:t>
            </w:r>
          </w:p>
        </w:tc>
        <w:tc>
          <w:tcPr>
            <w:tcW w:w="850" w:type="dxa"/>
            <w:shd w:val="clear" w:color="auto" w:fill="auto"/>
            <w:vAlign w:val="center"/>
            <w:hideMark/>
          </w:tcPr>
          <w:p w14:paraId="5FA8A6E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64175DD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6F778885"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Fabricado en poliester piqué con tecnología Dry-fit, corte unisex, color guinda con logotipos bordados, talla mediana</w:t>
            </w:r>
          </w:p>
        </w:tc>
        <w:tc>
          <w:tcPr>
            <w:tcW w:w="1086" w:type="dxa"/>
          </w:tcPr>
          <w:p w14:paraId="1AAEC878"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B32F5D4"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785497E"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176726F0" w14:textId="77777777" w:rsidTr="006978B9">
        <w:trPr>
          <w:trHeight w:val="20"/>
        </w:trPr>
        <w:tc>
          <w:tcPr>
            <w:tcW w:w="1135" w:type="dxa"/>
            <w:shd w:val="clear" w:color="auto" w:fill="auto"/>
            <w:noWrap/>
            <w:vAlign w:val="center"/>
            <w:hideMark/>
          </w:tcPr>
          <w:p w14:paraId="4824B30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253</w:t>
            </w:r>
          </w:p>
        </w:tc>
        <w:tc>
          <w:tcPr>
            <w:tcW w:w="992" w:type="dxa"/>
            <w:shd w:val="clear" w:color="auto" w:fill="auto"/>
            <w:vAlign w:val="center"/>
            <w:hideMark/>
          </w:tcPr>
          <w:p w14:paraId="42F4D62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45C8825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Chaleco</w:t>
            </w:r>
          </w:p>
        </w:tc>
        <w:tc>
          <w:tcPr>
            <w:tcW w:w="850" w:type="dxa"/>
            <w:shd w:val="clear" w:color="auto" w:fill="auto"/>
            <w:vAlign w:val="center"/>
            <w:hideMark/>
          </w:tcPr>
          <w:p w14:paraId="383E0EB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3FC74FA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5C47BD51"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Fabricado en poliester piqué con tecnología Dry-fit, corte unisex, color guinda con logotipos bordados, talla grande</w:t>
            </w:r>
          </w:p>
        </w:tc>
        <w:tc>
          <w:tcPr>
            <w:tcW w:w="1086" w:type="dxa"/>
          </w:tcPr>
          <w:p w14:paraId="39FDB499"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E082E41"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FD925A4"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64857590" w14:textId="77777777" w:rsidTr="006978B9">
        <w:trPr>
          <w:trHeight w:val="20"/>
        </w:trPr>
        <w:tc>
          <w:tcPr>
            <w:tcW w:w="1135" w:type="dxa"/>
            <w:shd w:val="clear" w:color="auto" w:fill="auto"/>
            <w:noWrap/>
            <w:vAlign w:val="center"/>
            <w:hideMark/>
          </w:tcPr>
          <w:p w14:paraId="6B4D7E4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254</w:t>
            </w:r>
          </w:p>
        </w:tc>
        <w:tc>
          <w:tcPr>
            <w:tcW w:w="992" w:type="dxa"/>
            <w:shd w:val="clear" w:color="auto" w:fill="auto"/>
            <w:vAlign w:val="center"/>
            <w:hideMark/>
          </w:tcPr>
          <w:p w14:paraId="16F279B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6F34D23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Chaleco</w:t>
            </w:r>
          </w:p>
        </w:tc>
        <w:tc>
          <w:tcPr>
            <w:tcW w:w="850" w:type="dxa"/>
            <w:shd w:val="clear" w:color="auto" w:fill="auto"/>
            <w:vAlign w:val="center"/>
            <w:hideMark/>
          </w:tcPr>
          <w:p w14:paraId="5871C5F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1FC5BA0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7F7F6C92"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Fabricado en poliester piqué con tecnología Dry-fit, corte unisex, color guinda con logotipos bordados, talla extra grande</w:t>
            </w:r>
          </w:p>
        </w:tc>
        <w:tc>
          <w:tcPr>
            <w:tcW w:w="1086" w:type="dxa"/>
          </w:tcPr>
          <w:p w14:paraId="68BF7FC6"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55A064F"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125D263"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15AF6626" w14:textId="77777777" w:rsidTr="006978B9">
        <w:trPr>
          <w:trHeight w:val="20"/>
        </w:trPr>
        <w:tc>
          <w:tcPr>
            <w:tcW w:w="1135" w:type="dxa"/>
            <w:shd w:val="clear" w:color="auto" w:fill="auto"/>
            <w:noWrap/>
            <w:vAlign w:val="center"/>
            <w:hideMark/>
          </w:tcPr>
          <w:p w14:paraId="6EFC0A3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255</w:t>
            </w:r>
          </w:p>
        </w:tc>
        <w:tc>
          <w:tcPr>
            <w:tcW w:w="992" w:type="dxa"/>
            <w:shd w:val="clear" w:color="auto" w:fill="auto"/>
            <w:vAlign w:val="center"/>
            <w:hideMark/>
          </w:tcPr>
          <w:p w14:paraId="56202E2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2B97701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Chaleco</w:t>
            </w:r>
          </w:p>
        </w:tc>
        <w:tc>
          <w:tcPr>
            <w:tcW w:w="850" w:type="dxa"/>
            <w:shd w:val="clear" w:color="auto" w:fill="auto"/>
            <w:vAlign w:val="center"/>
            <w:hideMark/>
          </w:tcPr>
          <w:p w14:paraId="6BB4586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00B15CA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2F3BA99D"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Fabricado en tela capitoneada de tres capas o Super Nylon acolchada, corte unisex, color guinda con logotipos bordados, talla chica</w:t>
            </w:r>
          </w:p>
        </w:tc>
        <w:tc>
          <w:tcPr>
            <w:tcW w:w="1086" w:type="dxa"/>
          </w:tcPr>
          <w:p w14:paraId="2E88C4EA"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D79524B"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59BEFC9"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06839517" w14:textId="77777777" w:rsidTr="006978B9">
        <w:trPr>
          <w:trHeight w:val="20"/>
        </w:trPr>
        <w:tc>
          <w:tcPr>
            <w:tcW w:w="1135" w:type="dxa"/>
            <w:shd w:val="clear" w:color="auto" w:fill="auto"/>
            <w:noWrap/>
            <w:vAlign w:val="center"/>
            <w:hideMark/>
          </w:tcPr>
          <w:p w14:paraId="04EE6D7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256</w:t>
            </w:r>
          </w:p>
        </w:tc>
        <w:tc>
          <w:tcPr>
            <w:tcW w:w="992" w:type="dxa"/>
            <w:shd w:val="clear" w:color="auto" w:fill="auto"/>
            <w:vAlign w:val="center"/>
            <w:hideMark/>
          </w:tcPr>
          <w:p w14:paraId="49EA9CD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489029E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Chaleco</w:t>
            </w:r>
          </w:p>
        </w:tc>
        <w:tc>
          <w:tcPr>
            <w:tcW w:w="850" w:type="dxa"/>
            <w:shd w:val="clear" w:color="auto" w:fill="auto"/>
            <w:vAlign w:val="center"/>
            <w:hideMark/>
          </w:tcPr>
          <w:p w14:paraId="5DA3744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62AFC17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0B9D1878"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Fabricado en tela capitoneada de tres capas o Super Nylon acolchada, corte unisex, color guinda con logotipos bordados, talla mediana</w:t>
            </w:r>
          </w:p>
        </w:tc>
        <w:tc>
          <w:tcPr>
            <w:tcW w:w="1086" w:type="dxa"/>
          </w:tcPr>
          <w:p w14:paraId="53C3BAE5"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9AF9E8C"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F81CADE"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5C1967F4" w14:textId="77777777" w:rsidTr="006978B9">
        <w:trPr>
          <w:trHeight w:val="20"/>
        </w:trPr>
        <w:tc>
          <w:tcPr>
            <w:tcW w:w="1135" w:type="dxa"/>
            <w:shd w:val="clear" w:color="auto" w:fill="auto"/>
            <w:noWrap/>
            <w:vAlign w:val="center"/>
            <w:hideMark/>
          </w:tcPr>
          <w:p w14:paraId="00FB51E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257</w:t>
            </w:r>
          </w:p>
        </w:tc>
        <w:tc>
          <w:tcPr>
            <w:tcW w:w="992" w:type="dxa"/>
            <w:shd w:val="clear" w:color="auto" w:fill="auto"/>
            <w:vAlign w:val="center"/>
            <w:hideMark/>
          </w:tcPr>
          <w:p w14:paraId="448297E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610AA2E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Chaleco</w:t>
            </w:r>
          </w:p>
        </w:tc>
        <w:tc>
          <w:tcPr>
            <w:tcW w:w="850" w:type="dxa"/>
            <w:shd w:val="clear" w:color="auto" w:fill="auto"/>
            <w:vAlign w:val="center"/>
            <w:hideMark/>
          </w:tcPr>
          <w:p w14:paraId="70196F3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1ACD246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4AFAEB9F"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Fabricado en tela capitoneada de tres capas o Super Nylon acolchada, corte unisex, color guinda con logotipos bordados, talla grande</w:t>
            </w:r>
          </w:p>
        </w:tc>
        <w:tc>
          <w:tcPr>
            <w:tcW w:w="1086" w:type="dxa"/>
          </w:tcPr>
          <w:p w14:paraId="07E7BE31"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BE96AF3"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53C112A"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4221C894" w14:textId="77777777" w:rsidTr="006978B9">
        <w:trPr>
          <w:trHeight w:val="20"/>
        </w:trPr>
        <w:tc>
          <w:tcPr>
            <w:tcW w:w="1135" w:type="dxa"/>
            <w:shd w:val="clear" w:color="auto" w:fill="auto"/>
            <w:noWrap/>
            <w:vAlign w:val="center"/>
            <w:hideMark/>
          </w:tcPr>
          <w:p w14:paraId="55B5DF2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258</w:t>
            </w:r>
          </w:p>
        </w:tc>
        <w:tc>
          <w:tcPr>
            <w:tcW w:w="992" w:type="dxa"/>
            <w:shd w:val="clear" w:color="auto" w:fill="auto"/>
            <w:vAlign w:val="center"/>
            <w:hideMark/>
          </w:tcPr>
          <w:p w14:paraId="3D3E70A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1F75555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Chaleco</w:t>
            </w:r>
          </w:p>
        </w:tc>
        <w:tc>
          <w:tcPr>
            <w:tcW w:w="850" w:type="dxa"/>
            <w:shd w:val="clear" w:color="auto" w:fill="auto"/>
            <w:vAlign w:val="center"/>
            <w:hideMark/>
          </w:tcPr>
          <w:p w14:paraId="7357E92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0E989BB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0F9AA2CF"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Fabricado en tela capitoneada de tres capas o Super Nylon acolchada, corte unisex, color guinda con logotipos bordados, talla extra grande</w:t>
            </w:r>
          </w:p>
        </w:tc>
        <w:tc>
          <w:tcPr>
            <w:tcW w:w="1086" w:type="dxa"/>
          </w:tcPr>
          <w:p w14:paraId="7A6974E2"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C0EA72E"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BFCFD79"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5591F493" w14:textId="77777777" w:rsidTr="006978B9">
        <w:trPr>
          <w:trHeight w:val="20"/>
        </w:trPr>
        <w:tc>
          <w:tcPr>
            <w:tcW w:w="1135" w:type="dxa"/>
            <w:shd w:val="clear" w:color="auto" w:fill="auto"/>
            <w:noWrap/>
            <w:vAlign w:val="center"/>
            <w:hideMark/>
          </w:tcPr>
          <w:p w14:paraId="25189AB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259</w:t>
            </w:r>
          </w:p>
        </w:tc>
        <w:tc>
          <w:tcPr>
            <w:tcW w:w="992" w:type="dxa"/>
            <w:shd w:val="clear" w:color="auto" w:fill="auto"/>
            <w:vAlign w:val="center"/>
            <w:hideMark/>
          </w:tcPr>
          <w:p w14:paraId="3BF3A31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0CC3751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Calendario de escritorio pequeño</w:t>
            </w:r>
          </w:p>
        </w:tc>
        <w:tc>
          <w:tcPr>
            <w:tcW w:w="850" w:type="dxa"/>
            <w:shd w:val="clear" w:color="auto" w:fill="auto"/>
            <w:vAlign w:val="center"/>
            <w:hideMark/>
          </w:tcPr>
          <w:p w14:paraId="416F590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67B8514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2513709B"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Calendario en medida de 21 x 13 cm impreso a full color </w:t>
            </w:r>
            <w:r w:rsidRPr="001A45B1">
              <w:rPr>
                <w:rFonts w:ascii="Noto Sans" w:eastAsia="Times New Roman" w:hAnsi="Noto Sans" w:cs="Noto Sans"/>
                <w:sz w:val="12"/>
                <w:szCs w:val="12"/>
                <w:lang w:val="es-MX" w:eastAsia="es-MX"/>
              </w:rPr>
              <w:br/>
              <w:t xml:space="preserve">doble cara en papel couche de 250 gr, base elaborada en </w:t>
            </w:r>
            <w:r w:rsidRPr="001A45B1">
              <w:rPr>
                <w:rFonts w:ascii="Noto Sans" w:eastAsia="Times New Roman" w:hAnsi="Noto Sans" w:cs="Noto Sans"/>
                <w:sz w:val="12"/>
                <w:szCs w:val="12"/>
                <w:lang w:val="es-MX" w:eastAsia="es-MX"/>
              </w:rPr>
              <w:br/>
              <w:t xml:space="preserve">papel couche de 350 gr.impreso full color, compajinado, </w:t>
            </w:r>
            <w:r w:rsidRPr="001A45B1">
              <w:rPr>
                <w:rFonts w:ascii="Noto Sans" w:eastAsia="Times New Roman" w:hAnsi="Noto Sans" w:cs="Noto Sans"/>
                <w:sz w:val="12"/>
                <w:szCs w:val="12"/>
                <w:lang w:val="es-MX" w:eastAsia="es-MX"/>
              </w:rPr>
              <w:br/>
              <w:t xml:space="preserve">engargolado con Wire´o metálico. </w:t>
            </w:r>
          </w:p>
        </w:tc>
        <w:tc>
          <w:tcPr>
            <w:tcW w:w="1086" w:type="dxa"/>
          </w:tcPr>
          <w:p w14:paraId="71D6EF6D"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FB02A84"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DC1C9D4"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39FEA130" w14:textId="77777777" w:rsidTr="006978B9">
        <w:trPr>
          <w:trHeight w:val="20"/>
        </w:trPr>
        <w:tc>
          <w:tcPr>
            <w:tcW w:w="1135" w:type="dxa"/>
            <w:shd w:val="clear" w:color="auto" w:fill="auto"/>
            <w:noWrap/>
            <w:vAlign w:val="center"/>
            <w:hideMark/>
          </w:tcPr>
          <w:p w14:paraId="5B608B6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260</w:t>
            </w:r>
          </w:p>
        </w:tc>
        <w:tc>
          <w:tcPr>
            <w:tcW w:w="992" w:type="dxa"/>
            <w:shd w:val="clear" w:color="auto" w:fill="auto"/>
            <w:vAlign w:val="center"/>
            <w:hideMark/>
          </w:tcPr>
          <w:p w14:paraId="21D0229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48CBDB9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Calendario de escritorio mediano</w:t>
            </w:r>
          </w:p>
        </w:tc>
        <w:tc>
          <w:tcPr>
            <w:tcW w:w="850" w:type="dxa"/>
            <w:shd w:val="clear" w:color="auto" w:fill="auto"/>
            <w:vAlign w:val="center"/>
            <w:hideMark/>
          </w:tcPr>
          <w:p w14:paraId="4FB3F67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4602049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567645BB"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Calendario en medida de 27.5 x 17.9 cm impreso a full color </w:t>
            </w:r>
            <w:r w:rsidRPr="001A45B1">
              <w:rPr>
                <w:rFonts w:ascii="Noto Sans" w:eastAsia="Times New Roman" w:hAnsi="Noto Sans" w:cs="Noto Sans"/>
                <w:sz w:val="12"/>
                <w:szCs w:val="12"/>
                <w:lang w:val="es-MX" w:eastAsia="es-MX"/>
              </w:rPr>
              <w:br/>
              <w:t xml:space="preserve">doble cara en papel couche de 250 gr, base elaborada en </w:t>
            </w:r>
            <w:r w:rsidRPr="001A45B1">
              <w:rPr>
                <w:rFonts w:ascii="Noto Sans" w:eastAsia="Times New Roman" w:hAnsi="Noto Sans" w:cs="Noto Sans"/>
                <w:sz w:val="12"/>
                <w:szCs w:val="12"/>
                <w:lang w:val="es-MX" w:eastAsia="es-MX"/>
              </w:rPr>
              <w:br/>
              <w:t xml:space="preserve">papel couche de 350 gr.impreso full color, compajinado, </w:t>
            </w:r>
            <w:r w:rsidRPr="001A45B1">
              <w:rPr>
                <w:rFonts w:ascii="Noto Sans" w:eastAsia="Times New Roman" w:hAnsi="Noto Sans" w:cs="Noto Sans"/>
                <w:sz w:val="12"/>
                <w:szCs w:val="12"/>
                <w:lang w:val="es-MX" w:eastAsia="es-MX"/>
              </w:rPr>
              <w:br/>
              <w:t xml:space="preserve">engargolado con Wire´o metálico. </w:t>
            </w:r>
          </w:p>
        </w:tc>
        <w:tc>
          <w:tcPr>
            <w:tcW w:w="1086" w:type="dxa"/>
          </w:tcPr>
          <w:p w14:paraId="2CF45CD8"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6DF563B"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29BD543"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57402D4A" w14:textId="77777777" w:rsidTr="006978B9">
        <w:trPr>
          <w:trHeight w:val="20"/>
        </w:trPr>
        <w:tc>
          <w:tcPr>
            <w:tcW w:w="1135" w:type="dxa"/>
            <w:shd w:val="clear" w:color="auto" w:fill="auto"/>
            <w:noWrap/>
            <w:vAlign w:val="center"/>
            <w:hideMark/>
          </w:tcPr>
          <w:p w14:paraId="787A7BD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261</w:t>
            </w:r>
          </w:p>
        </w:tc>
        <w:tc>
          <w:tcPr>
            <w:tcW w:w="992" w:type="dxa"/>
            <w:shd w:val="clear" w:color="auto" w:fill="auto"/>
            <w:vAlign w:val="center"/>
            <w:hideMark/>
          </w:tcPr>
          <w:p w14:paraId="0DEDB2F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impreso y señalética</w:t>
            </w:r>
          </w:p>
        </w:tc>
        <w:tc>
          <w:tcPr>
            <w:tcW w:w="851" w:type="dxa"/>
            <w:shd w:val="clear" w:color="auto" w:fill="auto"/>
            <w:vAlign w:val="center"/>
            <w:hideMark/>
          </w:tcPr>
          <w:p w14:paraId="72F64DC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Calendario de escritorio grande</w:t>
            </w:r>
          </w:p>
        </w:tc>
        <w:tc>
          <w:tcPr>
            <w:tcW w:w="850" w:type="dxa"/>
            <w:shd w:val="clear" w:color="auto" w:fill="auto"/>
            <w:vAlign w:val="center"/>
            <w:hideMark/>
          </w:tcPr>
          <w:p w14:paraId="6E125B5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51467A8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17D8A016"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Calendario en medida de 35 x 28 cm impreso a full color </w:t>
            </w:r>
            <w:r w:rsidRPr="001A45B1">
              <w:rPr>
                <w:rFonts w:ascii="Noto Sans" w:eastAsia="Times New Roman" w:hAnsi="Noto Sans" w:cs="Noto Sans"/>
                <w:sz w:val="12"/>
                <w:szCs w:val="12"/>
                <w:lang w:val="es-MX" w:eastAsia="es-MX"/>
              </w:rPr>
              <w:br/>
              <w:t xml:space="preserve">doble cara en papel couche de 250 gr, base elaborada en </w:t>
            </w:r>
            <w:r w:rsidRPr="001A45B1">
              <w:rPr>
                <w:rFonts w:ascii="Noto Sans" w:eastAsia="Times New Roman" w:hAnsi="Noto Sans" w:cs="Noto Sans"/>
                <w:sz w:val="12"/>
                <w:szCs w:val="12"/>
                <w:lang w:val="es-MX" w:eastAsia="es-MX"/>
              </w:rPr>
              <w:br/>
              <w:t xml:space="preserve">papel couche de 350 gr.impreso full color, compajinado, </w:t>
            </w:r>
            <w:r w:rsidRPr="001A45B1">
              <w:rPr>
                <w:rFonts w:ascii="Noto Sans" w:eastAsia="Times New Roman" w:hAnsi="Noto Sans" w:cs="Noto Sans"/>
                <w:sz w:val="12"/>
                <w:szCs w:val="12"/>
                <w:lang w:val="es-MX" w:eastAsia="es-MX"/>
              </w:rPr>
              <w:br/>
              <w:t xml:space="preserve">engargolado con Wire´o metálico. </w:t>
            </w:r>
          </w:p>
        </w:tc>
        <w:tc>
          <w:tcPr>
            <w:tcW w:w="1086" w:type="dxa"/>
          </w:tcPr>
          <w:p w14:paraId="06DAF0AE"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C47FFE6"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ED744DA"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02F30B0C" w14:textId="77777777" w:rsidTr="006978B9">
        <w:trPr>
          <w:trHeight w:val="20"/>
        </w:trPr>
        <w:tc>
          <w:tcPr>
            <w:tcW w:w="7230" w:type="dxa"/>
            <w:gridSpan w:val="6"/>
            <w:shd w:val="clear" w:color="000000" w:fill="D9D9D9"/>
            <w:noWrap/>
            <w:vAlign w:val="center"/>
            <w:hideMark/>
          </w:tcPr>
          <w:p w14:paraId="54165DA7" w14:textId="77777777" w:rsidR="006978B9" w:rsidRPr="001A45B1" w:rsidRDefault="006978B9" w:rsidP="001A45B1">
            <w:pPr>
              <w:jc w:val="center"/>
              <w:rPr>
                <w:rFonts w:ascii="Noto Sans" w:eastAsia="Times New Roman" w:hAnsi="Noto Sans" w:cs="Noto Sans"/>
                <w:b/>
                <w:bCs/>
                <w:sz w:val="12"/>
                <w:szCs w:val="12"/>
                <w:lang w:val="es-MX" w:eastAsia="es-MX"/>
              </w:rPr>
            </w:pPr>
            <w:r w:rsidRPr="001A45B1">
              <w:rPr>
                <w:rFonts w:ascii="Noto Sans" w:eastAsia="Times New Roman" w:hAnsi="Noto Sans" w:cs="Noto Sans"/>
                <w:b/>
                <w:bCs/>
                <w:sz w:val="12"/>
                <w:szCs w:val="12"/>
                <w:lang w:val="es-MX" w:eastAsia="es-MX"/>
              </w:rPr>
              <w:t>MATERIAL DE TRABAJO</w:t>
            </w:r>
          </w:p>
        </w:tc>
        <w:tc>
          <w:tcPr>
            <w:tcW w:w="1086" w:type="dxa"/>
          </w:tcPr>
          <w:p w14:paraId="4DDFF94F"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4CAEB91"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E512BA3"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5FA6878C" w14:textId="77777777" w:rsidTr="006978B9">
        <w:trPr>
          <w:trHeight w:val="20"/>
        </w:trPr>
        <w:tc>
          <w:tcPr>
            <w:tcW w:w="1135" w:type="dxa"/>
            <w:shd w:val="clear" w:color="auto" w:fill="auto"/>
            <w:noWrap/>
            <w:vAlign w:val="center"/>
            <w:hideMark/>
          </w:tcPr>
          <w:p w14:paraId="40FB8A3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262</w:t>
            </w:r>
          </w:p>
        </w:tc>
        <w:tc>
          <w:tcPr>
            <w:tcW w:w="992" w:type="dxa"/>
            <w:shd w:val="clear" w:color="auto" w:fill="auto"/>
            <w:vAlign w:val="center"/>
            <w:hideMark/>
          </w:tcPr>
          <w:p w14:paraId="0CF295C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de trabajo</w:t>
            </w:r>
          </w:p>
        </w:tc>
        <w:tc>
          <w:tcPr>
            <w:tcW w:w="851" w:type="dxa"/>
            <w:shd w:val="clear" w:color="auto" w:fill="auto"/>
            <w:vAlign w:val="center"/>
            <w:hideMark/>
          </w:tcPr>
          <w:p w14:paraId="5168174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Pizarrón Blanco</w:t>
            </w:r>
          </w:p>
        </w:tc>
        <w:tc>
          <w:tcPr>
            <w:tcW w:w="850" w:type="dxa"/>
            <w:shd w:val="clear" w:color="auto" w:fill="auto"/>
            <w:vAlign w:val="center"/>
            <w:hideMark/>
          </w:tcPr>
          <w:p w14:paraId="2151FCE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615FD1E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34057127"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Pizarrón blanco con caballete trípode de 27" x 40" con altura ajustable</w:t>
            </w:r>
          </w:p>
        </w:tc>
        <w:tc>
          <w:tcPr>
            <w:tcW w:w="1086" w:type="dxa"/>
          </w:tcPr>
          <w:p w14:paraId="642B0DD4"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D3E05DE"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052909C"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3C48FC30" w14:textId="77777777" w:rsidTr="006978B9">
        <w:trPr>
          <w:trHeight w:val="20"/>
        </w:trPr>
        <w:tc>
          <w:tcPr>
            <w:tcW w:w="1135" w:type="dxa"/>
            <w:shd w:val="clear" w:color="auto" w:fill="auto"/>
            <w:noWrap/>
            <w:vAlign w:val="center"/>
            <w:hideMark/>
          </w:tcPr>
          <w:p w14:paraId="12AAF9B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lastRenderedPageBreak/>
              <w:t>263</w:t>
            </w:r>
          </w:p>
        </w:tc>
        <w:tc>
          <w:tcPr>
            <w:tcW w:w="992" w:type="dxa"/>
            <w:shd w:val="clear" w:color="auto" w:fill="auto"/>
            <w:vAlign w:val="center"/>
            <w:hideMark/>
          </w:tcPr>
          <w:p w14:paraId="443A1AD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de trabajo</w:t>
            </w:r>
          </w:p>
        </w:tc>
        <w:tc>
          <w:tcPr>
            <w:tcW w:w="851" w:type="dxa"/>
            <w:shd w:val="clear" w:color="auto" w:fill="auto"/>
            <w:vAlign w:val="center"/>
            <w:hideMark/>
          </w:tcPr>
          <w:p w14:paraId="0423DF7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Caballete de madera</w:t>
            </w:r>
          </w:p>
        </w:tc>
        <w:tc>
          <w:tcPr>
            <w:tcW w:w="850" w:type="dxa"/>
            <w:shd w:val="clear" w:color="auto" w:fill="auto"/>
            <w:vAlign w:val="center"/>
            <w:hideMark/>
          </w:tcPr>
          <w:p w14:paraId="6F41287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31B9E1E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431B3268"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Caballete tradicional construido con madera y de estructura fija y con soporte ajustable </w:t>
            </w:r>
          </w:p>
        </w:tc>
        <w:tc>
          <w:tcPr>
            <w:tcW w:w="1086" w:type="dxa"/>
          </w:tcPr>
          <w:p w14:paraId="3E36FBF6"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30FA299"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E4D66A5"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31BE1F33" w14:textId="77777777" w:rsidTr="006978B9">
        <w:trPr>
          <w:trHeight w:val="20"/>
        </w:trPr>
        <w:tc>
          <w:tcPr>
            <w:tcW w:w="7230" w:type="dxa"/>
            <w:gridSpan w:val="6"/>
            <w:shd w:val="clear" w:color="000000" w:fill="D9D9D9"/>
            <w:noWrap/>
            <w:vAlign w:val="center"/>
            <w:hideMark/>
          </w:tcPr>
          <w:p w14:paraId="56FF9840" w14:textId="77777777" w:rsidR="006978B9" w:rsidRPr="001A45B1" w:rsidRDefault="006978B9" w:rsidP="001A45B1">
            <w:pPr>
              <w:jc w:val="center"/>
              <w:rPr>
                <w:rFonts w:ascii="Noto Sans" w:eastAsia="Times New Roman" w:hAnsi="Noto Sans" w:cs="Noto Sans"/>
                <w:b/>
                <w:bCs/>
                <w:sz w:val="12"/>
                <w:szCs w:val="12"/>
                <w:lang w:val="es-MX" w:eastAsia="es-MX"/>
              </w:rPr>
            </w:pPr>
            <w:r w:rsidRPr="001A45B1">
              <w:rPr>
                <w:rFonts w:ascii="Noto Sans" w:eastAsia="Times New Roman" w:hAnsi="Noto Sans" w:cs="Noto Sans"/>
                <w:b/>
                <w:bCs/>
                <w:sz w:val="12"/>
                <w:szCs w:val="12"/>
                <w:lang w:val="es-MX" w:eastAsia="es-MX"/>
              </w:rPr>
              <w:t>SEÑALÉTICA Y ESTRUCTURAS</w:t>
            </w:r>
          </w:p>
        </w:tc>
        <w:tc>
          <w:tcPr>
            <w:tcW w:w="1086" w:type="dxa"/>
          </w:tcPr>
          <w:p w14:paraId="1008109D"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6BD1B73"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998AF38"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38D4410A" w14:textId="77777777" w:rsidTr="006978B9">
        <w:trPr>
          <w:trHeight w:val="20"/>
        </w:trPr>
        <w:tc>
          <w:tcPr>
            <w:tcW w:w="1135" w:type="dxa"/>
            <w:shd w:val="clear" w:color="auto" w:fill="auto"/>
            <w:noWrap/>
            <w:vAlign w:val="center"/>
            <w:hideMark/>
          </w:tcPr>
          <w:p w14:paraId="65BFBA9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264</w:t>
            </w:r>
          </w:p>
        </w:tc>
        <w:tc>
          <w:tcPr>
            <w:tcW w:w="992" w:type="dxa"/>
            <w:shd w:val="clear" w:color="auto" w:fill="auto"/>
            <w:vAlign w:val="center"/>
            <w:hideMark/>
          </w:tcPr>
          <w:p w14:paraId="0767507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Señalética</w:t>
            </w:r>
          </w:p>
        </w:tc>
        <w:tc>
          <w:tcPr>
            <w:tcW w:w="851" w:type="dxa"/>
            <w:shd w:val="clear" w:color="auto" w:fill="auto"/>
            <w:vAlign w:val="center"/>
            <w:hideMark/>
          </w:tcPr>
          <w:p w14:paraId="21868B8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Coroplast</w:t>
            </w:r>
          </w:p>
        </w:tc>
        <w:tc>
          <w:tcPr>
            <w:tcW w:w="850" w:type="dxa"/>
            <w:shd w:val="clear" w:color="auto" w:fill="auto"/>
            <w:vAlign w:val="center"/>
            <w:hideMark/>
          </w:tcPr>
          <w:p w14:paraId="41A3403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m2</w:t>
            </w:r>
          </w:p>
        </w:tc>
        <w:tc>
          <w:tcPr>
            <w:tcW w:w="997" w:type="dxa"/>
            <w:shd w:val="clear" w:color="auto" w:fill="auto"/>
            <w:vAlign w:val="center"/>
            <w:hideMark/>
          </w:tcPr>
          <w:p w14:paraId="2EE2473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39D37B73"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Impresión a todo color en coroplast </w:t>
            </w:r>
          </w:p>
        </w:tc>
        <w:tc>
          <w:tcPr>
            <w:tcW w:w="1086" w:type="dxa"/>
          </w:tcPr>
          <w:p w14:paraId="53CD60F5"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84E966F"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FA8C07E"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071C99FC" w14:textId="77777777" w:rsidTr="006978B9">
        <w:trPr>
          <w:trHeight w:val="20"/>
        </w:trPr>
        <w:tc>
          <w:tcPr>
            <w:tcW w:w="1135" w:type="dxa"/>
            <w:shd w:val="clear" w:color="auto" w:fill="auto"/>
            <w:noWrap/>
            <w:vAlign w:val="center"/>
            <w:hideMark/>
          </w:tcPr>
          <w:p w14:paraId="41CFE6B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265</w:t>
            </w:r>
          </w:p>
        </w:tc>
        <w:tc>
          <w:tcPr>
            <w:tcW w:w="992" w:type="dxa"/>
            <w:shd w:val="clear" w:color="auto" w:fill="auto"/>
            <w:vAlign w:val="center"/>
            <w:hideMark/>
          </w:tcPr>
          <w:p w14:paraId="5FD3B84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Señalética</w:t>
            </w:r>
          </w:p>
        </w:tc>
        <w:tc>
          <w:tcPr>
            <w:tcW w:w="851" w:type="dxa"/>
            <w:shd w:val="clear" w:color="auto" w:fill="auto"/>
            <w:vAlign w:val="center"/>
            <w:hideMark/>
          </w:tcPr>
          <w:p w14:paraId="5850560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Fomboard</w:t>
            </w:r>
          </w:p>
        </w:tc>
        <w:tc>
          <w:tcPr>
            <w:tcW w:w="850" w:type="dxa"/>
            <w:shd w:val="clear" w:color="auto" w:fill="auto"/>
            <w:vAlign w:val="center"/>
            <w:hideMark/>
          </w:tcPr>
          <w:p w14:paraId="1D0212A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m2</w:t>
            </w:r>
          </w:p>
        </w:tc>
        <w:tc>
          <w:tcPr>
            <w:tcW w:w="997" w:type="dxa"/>
            <w:shd w:val="clear" w:color="auto" w:fill="auto"/>
            <w:vAlign w:val="center"/>
            <w:hideMark/>
          </w:tcPr>
          <w:p w14:paraId="73927A0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555FD421"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Impresión a todo color en fomboard</w:t>
            </w:r>
          </w:p>
        </w:tc>
        <w:tc>
          <w:tcPr>
            <w:tcW w:w="1086" w:type="dxa"/>
          </w:tcPr>
          <w:p w14:paraId="6463F7FE"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860FD69"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B10FA34"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1118911B" w14:textId="77777777" w:rsidTr="006978B9">
        <w:trPr>
          <w:trHeight w:val="20"/>
        </w:trPr>
        <w:tc>
          <w:tcPr>
            <w:tcW w:w="1135" w:type="dxa"/>
            <w:shd w:val="clear" w:color="auto" w:fill="auto"/>
            <w:noWrap/>
            <w:vAlign w:val="center"/>
            <w:hideMark/>
          </w:tcPr>
          <w:p w14:paraId="6F4C201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266</w:t>
            </w:r>
          </w:p>
        </w:tc>
        <w:tc>
          <w:tcPr>
            <w:tcW w:w="992" w:type="dxa"/>
            <w:shd w:val="clear" w:color="auto" w:fill="auto"/>
            <w:vAlign w:val="center"/>
            <w:hideMark/>
          </w:tcPr>
          <w:p w14:paraId="5678713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Señalética</w:t>
            </w:r>
          </w:p>
        </w:tc>
        <w:tc>
          <w:tcPr>
            <w:tcW w:w="851" w:type="dxa"/>
            <w:shd w:val="clear" w:color="auto" w:fill="auto"/>
            <w:vAlign w:val="center"/>
            <w:hideMark/>
          </w:tcPr>
          <w:p w14:paraId="659B466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Impresión de vinil</w:t>
            </w:r>
          </w:p>
        </w:tc>
        <w:tc>
          <w:tcPr>
            <w:tcW w:w="850" w:type="dxa"/>
            <w:shd w:val="clear" w:color="auto" w:fill="auto"/>
            <w:vAlign w:val="center"/>
            <w:hideMark/>
          </w:tcPr>
          <w:p w14:paraId="10E9DDC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m2</w:t>
            </w:r>
          </w:p>
        </w:tc>
        <w:tc>
          <w:tcPr>
            <w:tcW w:w="997" w:type="dxa"/>
            <w:shd w:val="clear" w:color="auto" w:fill="auto"/>
            <w:vAlign w:val="center"/>
            <w:hideMark/>
          </w:tcPr>
          <w:p w14:paraId="76EED44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435229E4"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Impresión de vinil auto adherible  a color  suministro e instalación</w:t>
            </w:r>
          </w:p>
        </w:tc>
        <w:tc>
          <w:tcPr>
            <w:tcW w:w="1086" w:type="dxa"/>
          </w:tcPr>
          <w:p w14:paraId="7568EC97"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A7ED7CA"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D2980AC"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40D71A17" w14:textId="77777777" w:rsidTr="006978B9">
        <w:trPr>
          <w:trHeight w:val="20"/>
        </w:trPr>
        <w:tc>
          <w:tcPr>
            <w:tcW w:w="1135" w:type="dxa"/>
            <w:shd w:val="clear" w:color="auto" w:fill="auto"/>
            <w:noWrap/>
            <w:vAlign w:val="center"/>
            <w:hideMark/>
          </w:tcPr>
          <w:p w14:paraId="7683765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267</w:t>
            </w:r>
          </w:p>
        </w:tc>
        <w:tc>
          <w:tcPr>
            <w:tcW w:w="992" w:type="dxa"/>
            <w:shd w:val="clear" w:color="auto" w:fill="auto"/>
            <w:vAlign w:val="center"/>
            <w:hideMark/>
          </w:tcPr>
          <w:p w14:paraId="2C5F2CD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Señalética</w:t>
            </w:r>
          </w:p>
        </w:tc>
        <w:tc>
          <w:tcPr>
            <w:tcW w:w="851" w:type="dxa"/>
            <w:shd w:val="clear" w:color="auto" w:fill="auto"/>
            <w:vAlign w:val="center"/>
            <w:hideMark/>
          </w:tcPr>
          <w:p w14:paraId="5A48E48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Pendones</w:t>
            </w:r>
          </w:p>
        </w:tc>
        <w:tc>
          <w:tcPr>
            <w:tcW w:w="850" w:type="dxa"/>
            <w:shd w:val="clear" w:color="auto" w:fill="auto"/>
            <w:vAlign w:val="center"/>
            <w:hideMark/>
          </w:tcPr>
          <w:p w14:paraId="39745C3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4001D0B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20B1D60D"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Pendones en lona de .80 x 1.80 mts., con imagen del evento incluye soporte e instalación</w:t>
            </w:r>
          </w:p>
        </w:tc>
        <w:tc>
          <w:tcPr>
            <w:tcW w:w="1086" w:type="dxa"/>
          </w:tcPr>
          <w:p w14:paraId="79A6843A"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6788A42"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B9551BB"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257D81CD" w14:textId="77777777" w:rsidTr="006978B9">
        <w:trPr>
          <w:trHeight w:val="20"/>
        </w:trPr>
        <w:tc>
          <w:tcPr>
            <w:tcW w:w="1135" w:type="dxa"/>
            <w:shd w:val="clear" w:color="auto" w:fill="auto"/>
            <w:noWrap/>
            <w:vAlign w:val="center"/>
            <w:hideMark/>
          </w:tcPr>
          <w:p w14:paraId="1710BF3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268</w:t>
            </w:r>
          </w:p>
        </w:tc>
        <w:tc>
          <w:tcPr>
            <w:tcW w:w="992" w:type="dxa"/>
            <w:shd w:val="clear" w:color="auto" w:fill="auto"/>
            <w:vAlign w:val="center"/>
            <w:hideMark/>
          </w:tcPr>
          <w:p w14:paraId="7885940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Señalética</w:t>
            </w:r>
          </w:p>
        </w:tc>
        <w:tc>
          <w:tcPr>
            <w:tcW w:w="851" w:type="dxa"/>
            <w:shd w:val="clear" w:color="auto" w:fill="auto"/>
            <w:vAlign w:val="center"/>
            <w:hideMark/>
          </w:tcPr>
          <w:p w14:paraId="378C969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Pendones</w:t>
            </w:r>
          </w:p>
        </w:tc>
        <w:tc>
          <w:tcPr>
            <w:tcW w:w="850" w:type="dxa"/>
            <w:shd w:val="clear" w:color="auto" w:fill="auto"/>
            <w:vAlign w:val="center"/>
            <w:hideMark/>
          </w:tcPr>
          <w:p w14:paraId="277A657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1D945A8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5F62D3DF"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Pendón para interior en tela tipo sarga impresa con diseño del evento, incluye cintas para sujerción. Medidas de 1.5 x 4 metros </w:t>
            </w:r>
          </w:p>
        </w:tc>
        <w:tc>
          <w:tcPr>
            <w:tcW w:w="1086" w:type="dxa"/>
          </w:tcPr>
          <w:p w14:paraId="17457937"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96DD8D6"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F520C27"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74D83C80" w14:textId="77777777" w:rsidTr="006978B9">
        <w:trPr>
          <w:trHeight w:val="20"/>
        </w:trPr>
        <w:tc>
          <w:tcPr>
            <w:tcW w:w="1135" w:type="dxa"/>
            <w:shd w:val="clear" w:color="auto" w:fill="auto"/>
            <w:noWrap/>
            <w:vAlign w:val="center"/>
            <w:hideMark/>
          </w:tcPr>
          <w:p w14:paraId="5AE9660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269</w:t>
            </w:r>
          </w:p>
        </w:tc>
        <w:tc>
          <w:tcPr>
            <w:tcW w:w="992" w:type="dxa"/>
            <w:shd w:val="clear" w:color="auto" w:fill="auto"/>
            <w:vAlign w:val="center"/>
            <w:hideMark/>
          </w:tcPr>
          <w:p w14:paraId="46FBB1C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Señalética</w:t>
            </w:r>
          </w:p>
        </w:tc>
        <w:tc>
          <w:tcPr>
            <w:tcW w:w="851" w:type="dxa"/>
            <w:shd w:val="clear" w:color="auto" w:fill="auto"/>
            <w:vAlign w:val="center"/>
            <w:hideMark/>
          </w:tcPr>
          <w:p w14:paraId="40DFB83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Letras Gigantes</w:t>
            </w:r>
          </w:p>
        </w:tc>
        <w:tc>
          <w:tcPr>
            <w:tcW w:w="850" w:type="dxa"/>
            <w:shd w:val="clear" w:color="auto" w:fill="auto"/>
            <w:vAlign w:val="center"/>
            <w:hideMark/>
          </w:tcPr>
          <w:p w14:paraId="61AC0F0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20C90D4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5C0E59AB"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Letras de madera de 110cm de alto por 30 cm de ancho color blanco</w:t>
            </w:r>
          </w:p>
        </w:tc>
        <w:tc>
          <w:tcPr>
            <w:tcW w:w="1086" w:type="dxa"/>
          </w:tcPr>
          <w:p w14:paraId="64DC829D"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813B618"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47D008E"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3680EA53" w14:textId="77777777" w:rsidTr="006978B9">
        <w:trPr>
          <w:trHeight w:val="20"/>
        </w:trPr>
        <w:tc>
          <w:tcPr>
            <w:tcW w:w="1135" w:type="dxa"/>
            <w:shd w:val="clear" w:color="auto" w:fill="auto"/>
            <w:noWrap/>
            <w:vAlign w:val="center"/>
            <w:hideMark/>
          </w:tcPr>
          <w:p w14:paraId="2695F6C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270</w:t>
            </w:r>
          </w:p>
        </w:tc>
        <w:tc>
          <w:tcPr>
            <w:tcW w:w="992" w:type="dxa"/>
            <w:shd w:val="clear" w:color="auto" w:fill="auto"/>
            <w:vAlign w:val="center"/>
            <w:hideMark/>
          </w:tcPr>
          <w:p w14:paraId="622A23D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Señalética</w:t>
            </w:r>
          </w:p>
        </w:tc>
        <w:tc>
          <w:tcPr>
            <w:tcW w:w="851" w:type="dxa"/>
            <w:shd w:val="clear" w:color="auto" w:fill="auto"/>
            <w:vAlign w:val="center"/>
            <w:hideMark/>
          </w:tcPr>
          <w:p w14:paraId="05AEA5C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Corte de vinil</w:t>
            </w:r>
          </w:p>
        </w:tc>
        <w:tc>
          <w:tcPr>
            <w:tcW w:w="850" w:type="dxa"/>
            <w:shd w:val="clear" w:color="auto" w:fill="auto"/>
            <w:vAlign w:val="center"/>
            <w:hideMark/>
          </w:tcPr>
          <w:p w14:paraId="1819E07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m2</w:t>
            </w:r>
          </w:p>
        </w:tc>
        <w:tc>
          <w:tcPr>
            <w:tcW w:w="997" w:type="dxa"/>
            <w:shd w:val="clear" w:color="auto" w:fill="auto"/>
            <w:vAlign w:val="center"/>
            <w:hideMark/>
          </w:tcPr>
          <w:p w14:paraId="33C4F8A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26847DE2"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Corte de vinil auto adherible suministro e instalación</w:t>
            </w:r>
          </w:p>
        </w:tc>
        <w:tc>
          <w:tcPr>
            <w:tcW w:w="1086" w:type="dxa"/>
          </w:tcPr>
          <w:p w14:paraId="5AE09C9A"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D6FCBAF"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70C9E95"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79DE7D16" w14:textId="77777777" w:rsidTr="006978B9">
        <w:trPr>
          <w:trHeight w:val="20"/>
        </w:trPr>
        <w:tc>
          <w:tcPr>
            <w:tcW w:w="1135" w:type="dxa"/>
            <w:shd w:val="clear" w:color="auto" w:fill="auto"/>
            <w:noWrap/>
            <w:vAlign w:val="center"/>
            <w:hideMark/>
          </w:tcPr>
          <w:p w14:paraId="0AAA4F1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271</w:t>
            </w:r>
          </w:p>
        </w:tc>
        <w:tc>
          <w:tcPr>
            <w:tcW w:w="992" w:type="dxa"/>
            <w:shd w:val="clear" w:color="auto" w:fill="auto"/>
            <w:vAlign w:val="center"/>
            <w:hideMark/>
          </w:tcPr>
          <w:p w14:paraId="42A7FBA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Señalética</w:t>
            </w:r>
          </w:p>
        </w:tc>
        <w:tc>
          <w:tcPr>
            <w:tcW w:w="851" w:type="dxa"/>
            <w:shd w:val="clear" w:color="auto" w:fill="auto"/>
            <w:vAlign w:val="center"/>
            <w:hideMark/>
          </w:tcPr>
          <w:p w14:paraId="416DB2D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Banner</w:t>
            </w:r>
          </w:p>
        </w:tc>
        <w:tc>
          <w:tcPr>
            <w:tcW w:w="850" w:type="dxa"/>
            <w:shd w:val="clear" w:color="auto" w:fill="auto"/>
            <w:vAlign w:val="center"/>
            <w:hideMark/>
          </w:tcPr>
          <w:p w14:paraId="2871FFE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3872093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09D78E52"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Banner alusivo al evento de 80 x 180 cm con base tipo araña e impresión en tela sublimada</w:t>
            </w:r>
          </w:p>
        </w:tc>
        <w:tc>
          <w:tcPr>
            <w:tcW w:w="1086" w:type="dxa"/>
          </w:tcPr>
          <w:p w14:paraId="61E0582B"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17DCA65"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6F6D3A8"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7C627E0A" w14:textId="77777777" w:rsidTr="006978B9">
        <w:trPr>
          <w:trHeight w:val="20"/>
        </w:trPr>
        <w:tc>
          <w:tcPr>
            <w:tcW w:w="1135" w:type="dxa"/>
            <w:shd w:val="clear" w:color="auto" w:fill="auto"/>
            <w:noWrap/>
            <w:vAlign w:val="center"/>
            <w:hideMark/>
          </w:tcPr>
          <w:p w14:paraId="6771ACE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272</w:t>
            </w:r>
          </w:p>
        </w:tc>
        <w:tc>
          <w:tcPr>
            <w:tcW w:w="992" w:type="dxa"/>
            <w:shd w:val="clear" w:color="auto" w:fill="auto"/>
            <w:vAlign w:val="center"/>
            <w:hideMark/>
          </w:tcPr>
          <w:p w14:paraId="0F01FF3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Señalética</w:t>
            </w:r>
          </w:p>
        </w:tc>
        <w:tc>
          <w:tcPr>
            <w:tcW w:w="851" w:type="dxa"/>
            <w:shd w:val="clear" w:color="auto" w:fill="auto"/>
            <w:vAlign w:val="center"/>
            <w:hideMark/>
          </w:tcPr>
          <w:p w14:paraId="5AA7D14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Banner</w:t>
            </w:r>
          </w:p>
        </w:tc>
        <w:tc>
          <w:tcPr>
            <w:tcW w:w="850" w:type="dxa"/>
            <w:shd w:val="clear" w:color="auto" w:fill="auto"/>
            <w:vAlign w:val="center"/>
            <w:hideMark/>
          </w:tcPr>
          <w:p w14:paraId="73140F1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6392F88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185669AE"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Banner alusivo al evento de 80 x 180 cm con base tipo araña e impresión en lona</w:t>
            </w:r>
          </w:p>
        </w:tc>
        <w:tc>
          <w:tcPr>
            <w:tcW w:w="1086" w:type="dxa"/>
          </w:tcPr>
          <w:p w14:paraId="71684BA3"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90716B1"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35F72CD"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3B3899E4" w14:textId="77777777" w:rsidTr="006978B9">
        <w:trPr>
          <w:trHeight w:val="20"/>
        </w:trPr>
        <w:tc>
          <w:tcPr>
            <w:tcW w:w="1135" w:type="dxa"/>
            <w:shd w:val="clear" w:color="auto" w:fill="auto"/>
            <w:noWrap/>
            <w:vAlign w:val="center"/>
            <w:hideMark/>
          </w:tcPr>
          <w:p w14:paraId="698A454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273</w:t>
            </w:r>
          </w:p>
        </w:tc>
        <w:tc>
          <w:tcPr>
            <w:tcW w:w="992" w:type="dxa"/>
            <w:shd w:val="clear" w:color="auto" w:fill="auto"/>
            <w:vAlign w:val="center"/>
            <w:hideMark/>
          </w:tcPr>
          <w:p w14:paraId="7891D55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Señalética</w:t>
            </w:r>
          </w:p>
        </w:tc>
        <w:tc>
          <w:tcPr>
            <w:tcW w:w="851" w:type="dxa"/>
            <w:shd w:val="clear" w:color="auto" w:fill="auto"/>
            <w:vAlign w:val="center"/>
            <w:hideMark/>
          </w:tcPr>
          <w:p w14:paraId="0DB17AA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Banner</w:t>
            </w:r>
          </w:p>
        </w:tc>
        <w:tc>
          <w:tcPr>
            <w:tcW w:w="850" w:type="dxa"/>
            <w:shd w:val="clear" w:color="auto" w:fill="auto"/>
            <w:vAlign w:val="center"/>
            <w:hideMark/>
          </w:tcPr>
          <w:p w14:paraId="6CBB978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73B0489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4CDCC3B5"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Banner alusivo al evento de 80 x 200 cm con base tipo roll up e impresión en tela sublimada</w:t>
            </w:r>
          </w:p>
        </w:tc>
        <w:tc>
          <w:tcPr>
            <w:tcW w:w="1086" w:type="dxa"/>
          </w:tcPr>
          <w:p w14:paraId="05C64F61"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FCF95D2"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8DC46F7"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1233B687" w14:textId="77777777" w:rsidTr="006978B9">
        <w:trPr>
          <w:trHeight w:val="20"/>
        </w:trPr>
        <w:tc>
          <w:tcPr>
            <w:tcW w:w="1135" w:type="dxa"/>
            <w:shd w:val="clear" w:color="auto" w:fill="auto"/>
            <w:noWrap/>
            <w:vAlign w:val="center"/>
            <w:hideMark/>
          </w:tcPr>
          <w:p w14:paraId="0574878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274</w:t>
            </w:r>
          </w:p>
        </w:tc>
        <w:tc>
          <w:tcPr>
            <w:tcW w:w="992" w:type="dxa"/>
            <w:shd w:val="clear" w:color="auto" w:fill="auto"/>
            <w:vAlign w:val="center"/>
            <w:hideMark/>
          </w:tcPr>
          <w:p w14:paraId="6280661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Señalética</w:t>
            </w:r>
          </w:p>
        </w:tc>
        <w:tc>
          <w:tcPr>
            <w:tcW w:w="851" w:type="dxa"/>
            <w:shd w:val="clear" w:color="auto" w:fill="auto"/>
            <w:vAlign w:val="center"/>
            <w:hideMark/>
          </w:tcPr>
          <w:p w14:paraId="72D9599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Banner</w:t>
            </w:r>
          </w:p>
        </w:tc>
        <w:tc>
          <w:tcPr>
            <w:tcW w:w="850" w:type="dxa"/>
            <w:shd w:val="clear" w:color="auto" w:fill="auto"/>
            <w:vAlign w:val="center"/>
            <w:hideMark/>
          </w:tcPr>
          <w:p w14:paraId="174F02E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4D2DF92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77BC4CB1"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Banner alusivo al evento de 80 x 200 cm con base tipo roll up e impresión en lona</w:t>
            </w:r>
          </w:p>
        </w:tc>
        <w:tc>
          <w:tcPr>
            <w:tcW w:w="1086" w:type="dxa"/>
          </w:tcPr>
          <w:p w14:paraId="61DF26EF"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8177F7C"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01C83D0"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4746F88B" w14:textId="77777777" w:rsidTr="006978B9">
        <w:trPr>
          <w:trHeight w:val="20"/>
        </w:trPr>
        <w:tc>
          <w:tcPr>
            <w:tcW w:w="1135" w:type="dxa"/>
            <w:shd w:val="clear" w:color="auto" w:fill="auto"/>
            <w:noWrap/>
            <w:vAlign w:val="center"/>
            <w:hideMark/>
          </w:tcPr>
          <w:p w14:paraId="64EE048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275</w:t>
            </w:r>
          </w:p>
        </w:tc>
        <w:tc>
          <w:tcPr>
            <w:tcW w:w="992" w:type="dxa"/>
            <w:shd w:val="clear" w:color="auto" w:fill="auto"/>
            <w:vAlign w:val="center"/>
            <w:hideMark/>
          </w:tcPr>
          <w:p w14:paraId="1A2F89D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Señalética</w:t>
            </w:r>
          </w:p>
        </w:tc>
        <w:tc>
          <w:tcPr>
            <w:tcW w:w="851" w:type="dxa"/>
            <w:shd w:val="clear" w:color="auto" w:fill="auto"/>
            <w:vAlign w:val="center"/>
            <w:hideMark/>
          </w:tcPr>
          <w:p w14:paraId="2CC7500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Banner electrónico</w:t>
            </w:r>
          </w:p>
        </w:tc>
        <w:tc>
          <w:tcPr>
            <w:tcW w:w="850" w:type="dxa"/>
            <w:shd w:val="clear" w:color="auto" w:fill="auto"/>
            <w:vAlign w:val="center"/>
            <w:hideMark/>
          </w:tcPr>
          <w:p w14:paraId="7554DC8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539C05C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23974125"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Banner alusivo al evento de 80 x 200 cm digital</w:t>
            </w:r>
          </w:p>
        </w:tc>
        <w:tc>
          <w:tcPr>
            <w:tcW w:w="1086" w:type="dxa"/>
          </w:tcPr>
          <w:p w14:paraId="2935A232"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63D0AF4"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8D9E923"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481918C5" w14:textId="77777777" w:rsidTr="006978B9">
        <w:trPr>
          <w:trHeight w:val="20"/>
        </w:trPr>
        <w:tc>
          <w:tcPr>
            <w:tcW w:w="1135" w:type="dxa"/>
            <w:shd w:val="clear" w:color="auto" w:fill="auto"/>
            <w:noWrap/>
            <w:vAlign w:val="center"/>
            <w:hideMark/>
          </w:tcPr>
          <w:p w14:paraId="08B9CFC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276</w:t>
            </w:r>
          </w:p>
        </w:tc>
        <w:tc>
          <w:tcPr>
            <w:tcW w:w="992" w:type="dxa"/>
            <w:shd w:val="clear" w:color="auto" w:fill="auto"/>
            <w:vAlign w:val="center"/>
            <w:hideMark/>
          </w:tcPr>
          <w:p w14:paraId="5B64D29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Señalética</w:t>
            </w:r>
          </w:p>
        </w:tc>
        <w:tc>
          <w:tcPr>
            <w:tcW w:w="851" w:type="dxa"/>
            <w:shd w:val="clear" w:color="auto" w:fill="auto"/>
            <w:vAlign w:val="center"/>
            <w:hideMark/>
          </w:tcPr>
          <w:p w14:paraId="45F0E29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Sublimación en Tela</w:t>
            </w:r>
          </w:p>
        </w:tc>
        <w:tc>
          <w:tcPr>
            <w:tcW w:w="850" w:type="dxa"/>
            <w:shd w:val="clear" w:color="auto" w:fill="auto"/>
            <w:vAlign w:val="center"/>
            <w:hideMark/>
          </w:tcPr>
          <w:p w14:paraId="4532C4D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m2</w:t>
            </w:r>
          </w:p>
        </w:tc>
        <w:tc>
          <w:tcPr>
            <w:tcW w:w="997" w:type="dxa"/>
            <w:shd w:val="clear" w:color="auto" w:fill="auto"/>
            <w:vAlign w:val="center"/>
            <w:hideMark/>
          </w:tcPr>
          <w:p w14:paraId="47B5D56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25C8A8D6"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Impresión en Tela con un mínimo de 700 dpis en tela tipo poliéster</w:t>
            </w:r>
          </w:p>
        </w:tc>
        <w:tc>
          <w:tcPr>
            <w:tcW w:w="1086" w:type="dxa"/>
          </w:tcPr>
          <w:p w14:paraId="44A7EB08"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D8B02F4"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F35F629"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31EE3641" w14:textId="77777777" w:rsidTr="006978B9">
        <w:trPr>
          <w:trHeight w:val="20"/>
        </w:trPr>
        <w:tc>
          <w:tcPr>
            <w:tcW w:w="1135" w:type="dxa"/>
            <w:shd w:val="clear" w:color="auto" w:fill="auto"/>
            <w:noWrap/>
            <w:vAlign w:val="center"/>
            <w:hideMark/>
          </w:tcPr>
          <w:p w14:paraId="05D82B0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277</w:t>
            </w:r>
          </w:p>
        </w:tc>
        <w:tc>
          <w:tcPr>
            <w:tcW w:w="992" w:type="dxa"/>
            <w:shd w:val="clear" w:color="auto" w:fill="auto"/>
            <w:vAlign w:val="center"/>
            <w:hideMark/>
          </w:tcPr>
          <w:p w14:paraId="50F7E09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Señalética</w:t>
            </w:r>
          </w:p>
        </w:tc>
        <w:tc>
          <w:tcPr>
            <w:tcW w:w="851" w:type="dxa"/>
            <w:shd w:val="clear" w:color="auto" w:fill="auto"/>
            <w:vAlign w:val="center"/>
            <w:hideMark/>
          </w:tcPr>
          <w:p w14:paraId="506F14E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Impresión en Lona</w:t>
            </w:r>
          </w:p>
        </w:tc>
        <w:tc>
          <w:tcPr>
            <w:tcW w:w="850" w:type="dxa"/>
            <w:shd w:val="clear" w:color="auto" w:fill="auto"/>
            <w:vAlign w:val="center"/>
            <w:hideMark/>
          </w:tcPr>
          <w:p w14:paraId="508105C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m2</w:t>
            </w:r>
          </w:p>
        </w:tc>
        <w:tc>
          <w:tcPr>
            <w:tcW w:w="997" w:type="dxa"/>
            <w:shd w:val="clear" w:color="auto" w:fill="auto"/>
            <w:vAlign w:val="center"/>
            <w:hideMark/>
          </w:tcPr>
          <w:p w14:paraId="00C6AD4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60F279C6"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Impresión en lona con un mínimo de 700 dpis incluye montaje y desmontaje en cualquier espacio donde se requiera</w:t>
            </w:r>
          </w:p>
        </w:tc>
        <w:tc>
          <w:tcPr>
            <w:tcW w:w="1086" w:type="dxa"/>
          </w:tcPr>
          <w:p w14:paraId="3A9EAD58"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F5F7789"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10DB485"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470C003B" w14:textId="77777777" w:rsidTr="006978B9">
        <w:trPr>
          <w:trHeight w:val="20"/>
        </w:trPr>
        <w:tc>
          <w:tcPr>
            <w:tcW w:w="1135" w:type="dxa"/>
            <w:shd w:val="clear" w:color="auto" w:fill="auto"/>
            <w:noWrap/>
            <w:vAlign w:val="center"/>
            <w:hideMark/>
          </w:tcPr>
          <w:p w14:paraId="1AA4381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278</w:t>
            </w:r>
          </w:p>
        </w:tc>
        <w:tc>
          <w:tcPr>
            <w:tcW w:w="992" w:type="dxa"/>
            <w:shd w:val="clear" w:color="auto" w:fill="auto"/>
            <w:vAlign w:val="center"/>
            <w:hideMark/>
          </w:tcPr>
          <w:p w14:paraId="2908104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Señalética</w:t>
            </w:r>
          </w:p>
        </w:tc>
        <w:tc>
          <w:tcPr>
            <w:tcW w:w="851" w:type="dxa"/>
            <w:shd w:val="clear" w:color="auto" w:fill="auto"/>
            <w:vAlign w:val="center"/>
            <w:hideMark/>
          </w:tcPr>
          <w:p w14:paraId="3565A32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Impresión en Lona con jareta</w:t>
            </w:r>
          </w:p>
        </w:tc>
        <w:tc>
          <w:tcPr>
            <w:tcW w:w="850" w:type="dxa"/>
            <w:shd w:val="clear" w:color="auto" w:fill="auto"/>
            <w:vAlign w:val="center"/>
            <w:hideMark/>
          </w:tcPr>
          <w:p w14:paraId="172FDDF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m2</w:t>
            </w:r>
          </w:p>
        </w:tc>
        <w:tc>
          <w:tcPr>
            <w:tcW w:w="997" w:type="dxa"/>
            <w:shd w:val="clear" w:color="auto" w:fill="auto"/>
            <w:vAlign w:val="center"/>
            <w:hideMark/>
          </w:tcPr>
          <w:p w14:paraId="2263105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4D75C71F"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Impresión en lona con un mínimo de 700 dpis con jareta para  tubo de PVC, incluye montaje y desmontaje en cualquier espacio donde se requiera</w:t>
            </w:r>
          </w:p>
        </w:tc>
        <w:tc>
          <w:tcPr>
            <w:tcW w:w="1086" w:type="dxa"/>
          </w:tcPr>
          <w:p w14:paraId="0EBF0276"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BEAD2DA"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D7AB86F"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61B98539" w14:textId="77777777" w:rsidTr="006978B9">
        <w:trPr>
          <w:trHeight w:val="20"/>
        </w:trPr>
        <w:tc>
          <w:tcPr>
            <w:tcW w:w="1135" w:type="dxa"/>
            <w:shd w:val="clear" w:color="auto" w:fill="auto"/>
            <w:noWrap/>
            <w:vAlign w:val="center"/>
            <w:hideMark/>
          </w:tcPr>
          <w:p w14:paraId="3271AD4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279</w:t>
            </w:r>
          </w:p>
        </w:tc>
        <w:tc>
          <w:tcPr>
            <w:tcW w:w="992" w:type="dxa"/>
            <w:shd w:val="clear" w:color="auto" w:fill="auto"/>
            <w:vAlign w:val="center"/>
            <w:hideMark/>
          </w:tcPr>
          <w:p w14:paraId="4E1242F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Señalética</w:t>
            </w:r>
          </w:p>
        </w:tc>
        <w:tc>
          <w:tcPr>
            <w:tcW w:w="851" w:type="dxa"/>
            <w:shd w:val="clear" w:color="auto" w:fill="auto"/>
            <w:vAlign w:val="center"/>
            <w:hideMark/>
          </w:tcPr>
          <w:p w14:paraId="2D9F7EA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Back</w:t>
            </w:r>
          </w:p>
        </w:tc>
        <w:tc>
          <w:tcPr>
            <w:tcW w:w="850" w:type="dxa"/>
            <w:shd w:val="clear" w:color="auto" w:fill="auto"/>
            <w:vAlign w:val="center"/>
            <w:hideMark/>
          </w:tcPr>
          <w:p w14:paraId="5AC9C73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m2</w:t>
            </w:r>
          </w:p>
        </w:tc>
        <w:tc>
          <w:tcPr>
            <w:tcW w:w="997" w:type="dxa"/>
            <w:shd w:val="clear" w:color="auto" w:fill="auto"/>
            <w:vAlign w:val="center"/>
            <w:hideMark/>
          </w:tcPr>
          <w:p w14:paraId="09EC9C4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5534A0C4"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Mampara en tela sublimada sobre estructura de madera o metálica , estirada con grapas a presión para evitar al máximo las arrugas , con un rebase de 10 a 15 cm para mejor manipulación y colocación . Con todos los complementos necesarios para su montaje y desmontaje</w:t>
            </w:r>
          </w:p>
        </w:tc>
        <w:tc>
          <w:tcPr>
            <w:tcW w:w="1086" w:type="dxa"/>
          </w:tcPr>
          <w:p w14:paraId="119785D0"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073F853"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AD13308"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51A7F40C" w14:textId="77777777" w:rsidTr="006978B9">
        <w:trPr>
          <w:trHeight w:val="20"/>
        </w:trPr>
        <w:tc>
          <w:tcPr>
            <w:tcW w:w="1135" w:type="dxa"/>
            <w:shd w:val="clear" w:color="auto" w:fill="auto"/>
            <w:noWrap/>
            <w:vAlign w:val="center"/>
            <w:hideMark/>
          </w:tcPr>
          <w:p w14:paraId="2538BE2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280</w:t>
            </w:r>
          </w:p>
        </w:tc>
        <w:tc>
          <w:tcPr>
            <w:tcW w:w="992" w:type="dxa"/>
            <w:shd w:val="clear" w:color="auto" w:fill="auto"/>
            <w:vAlign w:val="center"/>
            <w:hideMark/>
          </w:tcPr>
          <w:p w14:paraId="0CE41EA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Señalética</w:t>
            </w:r>
          </w:p>
        </w:tc>
        <w:tc>
          <w:tcPr>
            <w:tcW w:w="851" w:type="dxa"/>
            <w:shd w:val="clear" w:color="auto" w:fill="auto"/>
            <w:vAlign w:val="center"/>
            <w:hideMark/>
          </w:tcPr>
          <w:p w14:paraId="2679053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Back</w:t>
            </w:r>
          </w:p>
        </w:tc>
        <w:tc>
          <w:tcPr>
            <w:tcW w:w="850" w:type="dxa"/>
            <w:shd w:val="clear" w:color="auto" w:fill="auto"/>
            <w:vAlign w:val="center"/>
            <w:hideMark/>
          </w:tcPr>
          <w:p w14:paraId="0BCA2EA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m2</w:t>
            </w:r>
          </w:p>
        </w:tc>
        <w:tc>
          <w:tcPr>
            <w:tcW w:w="997" w:type="dxa"/>
            <w:shd w:val="clear" w:color="auto" w:fill="auto"/>
            <w:vAlign w:val="center"/>
            <w:hideMark/>
          </w:tcPr>
          <w:p w14:paraId="666C996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6F46E5DA"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Mampara en lona sobre estructura de madera o metálica , estirada con grapas a presión para evitar al máximo las arrugas , con un rebase de 10 a 15 cm para mejor manipulación y colocación . Con todos los complementos necesarios para su montaje y desmontaje</w:t>
            </w:r>
          </w:p>
        </w:tc>
        <w:tc>
          <w:tcPr>
            <w:tcW w:w="1086" w:type="dxa"/>
          </w:tcPr>
          <w:p w14:paraId="64B107C5"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4CE656A"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8DBD41B"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2E618DCB" w14:textId="77777777" w:rsidTr="006978B9">
        <w:trPr>
          <w:trHeight w:val="20"/>
        </w:trPr>
        <w:tc>
          <w:tcPr>
            <w:tcW w:w="1135" w:type="dxa"/>
            <w:shd w:val="clear" w:color="auto" w:fill="auto"/>
            <w:noWrap/>
            <w:vAlign w:val="center"/>
            <w:hideMark/>
          </w:tcPr>
          <w:p w14:paraId="334A4C3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281</w:t>
            </w:r>
          </w:p>
        </w:tc>
        <w:tc>
          <w:tcPr>
            <w:tcW w:w="992" w:type="dxa"/>
            <w:shd w:val="clear" w:color="auto" w:fill="auto"/>
            <w:vAlign w:val="center"/>
            <w:hideMark/>
          </w:tcPr>
          <w:p w14:paraId="445AF4B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Señalética</w:t>
            </w:r>
          </w:p>
        </w:tc>
        <w:tc>
          <w:tcPr>
            <w:tcW w:w="851" w:type="dxa"/>
            <w:shd w:val="clear" w:color="auto" w:fill="auto"/>
            <w:vAlign w:val="center"/>
            <w:hideMark/>
          </w:tcPr>
          <w:p w14:paraId="706AA0F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Back</w:t>
            </w:r>
          </w:p>
        </w:tc>
        <w:tc>
          <w:tcPr>
            <w:tcW w:w="850" w:type="dxa"/>
            <w:shd w:val="clear" w:color="auto" w:fill="auto"/>
            <w:vAlign w:val="center"/>
            <w:hideMark/>
          </w:tcPr>
          <w:p w14:paraId="45ADFC1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m2</w:t>
            </w:r>
          </w:p>
        </w:tc>
        <w:tc>
          <w:tcPr>
            <w:tcW w:w="997" w:type="dxa"/>
            <w:shd w:val="clear" w:color="auto" w:fill="auto"/>
            <w:vAlign w:val="center"/>
            <w:hideMark/>
          </w:tcPr>
          <w:p w14:paraId="3EAC1E5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6C160890"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Mampara en lona sobre estructura tipo araña con medidas de 2.96 de ancho por 2.22 de alto, impreso en tela sublimada</w:t>
            </w:r>
          </w:p>
        </w:tc>
        <w:tc>
          <w:tcPr>
            <w:tcW w:w="1086" w:type="dxa"/>
          </w:tcPr>
          <w:p w14:paraId="3FD551A8"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661EB6C"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23B6ABF"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12160E76" w14:textId="77777777" w:rsidTr="006978B9">
        <w:trPr>
          <w:trHeight w:val="20"/>
        </w:trPr>
        <w:tc>
          <w:tcPr>
            <w:tcW w:w="1135" w:type="dxa"/>
            <w:shd w:val="clear" w:color="auto" w:fill="auto"/>
            <w:noWrap/>
            <w:vAlign w:val="center"/>
            <w:hideMark/>
          </w:tcPr>
          <w:p w14:paraId="6F896A4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282</w:t>
            </w:r>
          </w:p>
        </w:tc>
        <w:tc>
          <w:tcPr>
            <w:tcW w:w="992" w:type="dxa"/>
            <w:shd w:val="clear" w:color="auto" w:fill="auto"/>
            <w:vAlign w:val="center"/>
            <w:hideMark/>
          </w:tcPr>
          <w:p w14:paraId="05BF153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Señalética</w:t>
            </w:r>
          </w:p>
        </w:tc>
        <w:tc>
          <w:tcPr>
            <w:tcW w:w="851" w:type="dxa"/>
            <w:shd w:val="clear" w:color="auto" w:fill="auto"/>
            <w:vAlign w:val="center"/>
            <w:hideMark/>
          </w:tcPr>
          <w:p w14:paraId="0E9D965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Tótem</w:t>
            </w:r>
          </w:p>
        </w:tc>
        <w:tc>
          <w:tcPr>
            <w:tcW w:w="850" w:type="dxa"/>
            <w:shd w:val="clear" w:color="auto" w:fill="auto"/>
            <w:vAlign w:val="center"/>
            <w:hideMark/>
          </w:tcPr>
          <w:p w14:paraId="4E9DDD7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m2 </w:t>
            </w:r>
          </w:p>
        </w:tc>
        <w:tc>
          <w:tcPr>
            <w:tcW w:w="997" w:type="dxa"/>
            <w:shd w:val="clear" w:color="auto" w:fill="auto"/>
            <w:vAlign w:val="center"/>
            <w:hideMark/>
          </w:tcPr>
          <w:p w14:paraId="19456E0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179BCA6F"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Objeto de madera en cubo, forrado de vinil impreso con imágen o en un solo color acorde al evento</w:t>
            </w:r>
          </w:p>
        </w:tc>
        <w:tc>
          <w:tcPr>
            <w:tcW w:w="1086" w:type="dxa"/>
          </w:tcPr>
          <w:p w14:paraId="287974AF"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79FE393"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674A131"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6EC4498B" w14:textId="77777777" w:rsidTr="006978B9">
        <w:trPr>
          <w:trHeight w:val="20"/>
        </w:trPr>
        <w:tc>
          <w:tcPr>
            <w:tcW w:w="1135" w:type="dxa"/>
            <w:shd w:val="clear" w:color="auto" w:fill="auto"/>
            <w:noWrap/>
            <w:vAlign w:val="center"/>
            <w:hideMark/>
          </w:tcPr>
          <w:p w14:paraId="73356DB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283</w:t>
            </w:r>
          </w:p>
        </w:tc>
        <w:tc>
          <w:tcPr>
            <w:tcW w:w="992" w:type="dxa"/>
            <w:shd w:val="clear" w:color="auto" w:fill="auto"/>
            <w:vAlign w:val="center"/>
            <w:hideMark/>
          </w:tcPr>
          <w:p w14:paraId="63BE6C0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Estructuras</w:t>
            </w:r>
          </w:p>
        </w:tc>
        <w:tc>
          <w:tcPr>
            <w:tcW w:w="851" w:type="dxa"/>
            <w:shd w:val="clear" w:color="auto" w:fill="auto"/>
            <w:vAlign w:val="center"/>
            <w:hideMark/>
          </w:tcPr>
          <w:p w14:paraId="1B42457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Stand</w:t>
            </w:r>
          </w:p>
        </w:tc>
        <w:tc>
          <w:tcPr>
            <w:tcW w:w="850" w:type="dxa"/>
            <w:shd w:val="clear" w:color="auto" w:fill="auto"/>
            <w:vAlign w:val="center"/>
            <w:hideMark/>
          </w:tcPr>
          <w:p w14:paraId="5870D88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m2</w:t>
            </w:r>
          </w:p>
        </w:tc>
        <w:tc>
          <w:tcPr>
            <w:tcW w:w="997" w:type="dxa"/>
            <w:shd w:val="clear" w:color="auto" w:fill="auto"/>
            <w:vAlign w:val="center"/>
            <w:hideMark/>
          </w:tcPr>
          <w:p w14:paraId="7C2F802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4553E1C2"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Renta de Stand para evento o feria, estructura metálica, impresión de gráficos. Incluyendo iluminación, pantallas u otros muebles o accesorios.</w:t>
            </w:r>
          </w:p>
        </w:tc>
        <w:tc>
          <w:tcPr>
            <w:tcW w:w="1086" w:type="dxa"/>
          </w:tcPr>
          <w:p w14:paraId="406ECE38"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590737F"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7D54D6E"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08C3C309" w14:textId="77777777" w:rsidTr="006978B9">
        <w:trPr>
          <w:trHeight w:val="20"/>
        </w:trPr>
        <w:tc>
          <w:tcPr>
            <w:tcW w:w="1135" w:type="dxa"/>
            <w:shd w:val="clear" w:color="auto" w:fill="auto"/>
            <w:noWrap/>
            <w:vAlign w:val="center"/>
            <w:hideMark/>
          </w:tcPr>
          <w:p w14:paraId="7B463C7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284</w:t>
            </w:r>
          </w:p>
        </w:tc>
        <w:tc>
          <w:tcPr>
            <w:tcW w:w="992" w:type="dxa"/>
            <w:shd w:val="clear" w:color="auto" w:fill="auto"/>
            <w:vAlign w:val="center"/>
            <w:hideMark/>
          </w:tcPr>
          <w:p w14:paraId="508AEC3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Estructuras</w:t>
            </w:r>
          </w:p>
        </w:tc>
        <w:tc>
          <w:tcPr>
            <w:tcW w:w="851" w:type="dxa"/>
            <w:shd w:val="clear" w:color="auto" w:fill="auto"/>
            <w:vAlign w:val="center"/>
            <w:hideMark/>
          </w:tcPr>
          <w:p w14:paraId="7C94B00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Stand</w:t>
            </w:r>
          </w:p>
        </w:tc>
        <w:tc>
          <w:tcPr>
            <w:tcW w:w="850" w:type="dxa"/>
            <w:shd w:val="clear" w:color="auto" w:fill="auto"/>
            <w:vAlign w:val="center"/>
            <w:hideMark/>
          </w:tcPr>
          <w:p w14:paraId="6F30EEC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m2</w:t>
            </w:r>
          </w:p>
        </w:tc>
        <w:tc>
          <w:tcPr>
            <w:tcW w:w="997" w:type="dxa"/>
            <w:shd w:val="clear" w:color="auto" w:fill="auto"/>
            <w:vAlign w:val="center"/>
            <w:hideMark/>
          </w:tcPr>
          <w:p w14:paraId="43452F0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5029ADDB"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Renta de Stand para evento o feria, en MDF, impresión de gráficos. Incluyendo </w:t>
            </w:r>
            <w:r w:rsidRPr="001A45B1">
              <w:rPr>
                <w:rFonts w:ascii="Noto Sans" w:eastAsia="Times New Roman" w:hAnsi="Noto Sans" w:cs="Noto Sans"/>
                <w:sz w:val="12"/>
                <w:szCs w:val="12"/>
                <w:lang w:val="es-MX" w:eastAsia="es-MX"/>
              </w:rPr>
              <w:lastRenderedPageBreak/>
              <w:t>iluminación, pantallas, muebles y accesorios.</w:t>
            </w:r>
          </w:p>
        </w:tc>
        <w:tc>
          <w:tcPr>
            <w:tcW w:w="1086" w:type="dxa"/>
          </w:tcPr>
          <w:p w14:paraId="2EC1F002"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BA793BF"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0DB3622"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37505B0A" w14:textId="77777777" w:rsidTr="006978B9">
        <w:trPr>
          <w:trHeight w:val="20"/>
        </w:trPr>
        <w:tc>
          <w:tcPr>
            <w:tcW w:w="7230" w:type="dxa"/>
            <w:gridSpan w:val="6"/>
            <w:shd w:val="clear" w:color="000000" w:fill="D9D9D9"/>
            <w:noWrap/>
            <w:vAlign w:val="center"/>
            <w:hideMark/>
          </w:tcPr>
          <w:p w14:paraId="591DDE20" w14:textId="77777777" w:rsidR="006978B9" w:rsidRPr="001A45B1" w:rsidRDefault="006978B9" w:rsidP="001A45B1">
            <w:pPr>
              <w:jc w:val="center"/>
              <w:rPr>
                <w:rFonts w:ascii="Noto Sans" w:eastAsia="Times New Roman" w:hAnsi="Noto Sans" w:cs="Noto Sans"/>
                <w:b/>
                <w:bCs/>
                <w:sz w:val="12"/>
                <w:szCs w:val="12"/>
                <w:lang w:val="es-MX" w:eastAsia="es-MX"/>
              </w:rPr>
            </w:pPr>
            <w:r w:rsidRPr="001A45B1">
              <w:rPr>
                <w:rFonts w:ascii="Noto Sans" w:eastAsia="Times New Roman" w:hAnsi="Noto Sans" w:cs="Noto Sans"/>
                <w:b/>
                <w:bCs/>
                <w:sz w:val="12"/>
                <w:szCs w:val="12"/>
                <w:lang w:val="es-MX" w:eastAsia="es-MX"/>
              </w:rPr>
              <w:t xml:space="preserve">SERVICIOS GENERALES </w:t>
            </w:r>
          </w:p>
        </w:tc>
        <w:tc>
          <w:tcPr>
            <w:tcW w:w="1086" w:type="dxa"/>
          </w:tcPr>
          <w:p w14:paraId="55146097"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595EF0C"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330AB23"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0F70EDB8" w14:textId="77777777" w:rsidTr="006978B9">
        <w:trPr>
          <w:trHeight w:val="20"/>
        </w:trPr>
        <w:tc>
          <w:tcPr>
            <w:tcW w:w="1135" w:type="dxa"/>
            <w:shd w:val="clear" w:color="auto" w:fill="auto"/>
            <w:noWrap/>
            <w:vAlign w:val="center"/>
            <w:hideMark/>
          </w:tcPr>
          <w:p w14:paraId="20C1672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285</w:t>
            </w:r>
          </w:p>
        </w:tc>
        <w:tc>
          <w:tcPr>
            <w:tcW w:w="992" w:type="dxa"/>
            <w:shd w:val="clear" w:color="auto" w:fill="auto"/>
            <w:vAlign w:val="center"/>
            <w:hideMark/>
          </w:tcPr>
          <w:p w14:paraId="369DFDF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Generales</w:t>
            </w:r>
          </w:p>
        </w:tc>
        <w:tc>
          <w:tcPr>
            <w:tcW w:w="851" w:type="dxa"/>
            <w:shd w:val="clear" w:color="auto" w:fill="auto"/>
            <w:vAlign w:val="center"/>
            <w:hideMark/>
          </w:tcPr>
          <w:p w14:paraId="662476D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Traslado en Autobús ejecutivo</w:t>
            </w:r>
          </w:p>
        </w:tc>
        <w:tc>
          <w:tcPr>
            <w:tcW w:w="850" w:type="dxa"/>
            <w:shd w:val="clear" w:color="auto" w:fill="auto"/>
            <w:vAlign w:val="center"/>
            <w:hideMark/>
          </w:tcPr>
          <w:p w14:paraId="1FF02A5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5B9423D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5D2FD4B5"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abierto para 40 a 5 pasajeros, con baño, música ambiental , DVD, micrófono ambiental, aire acondicionado, combustible, chofer y seguro con cobertura amplia. Los modelos deberán ser 2020 en adelante. El licitante adjudicado deberá entregar copia de la póliza de seguro que se encuentre vigente y copia de la tarjeta de circulación para demostrar el modelo del vehículo, así como el permiso único para prestar el servicio de autotransporte federal de turismo o pasajero y licencia de conducir tipo D del chofer. Con tanque de combustible lleno.</w:t>
            </w:r>
          </w:p>
        </w:tc>
        <w:tc>
          <w:tcPr>
            <w:tcW w:w="1086" w:type="dxa"/>
          </w:tcPr>
          <w:p w14:paraId="35B2518F"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D93151A"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05906B3"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49280DAC" w14:textId="77777777" w:rsidTr="006978B9">
        <w:trPr>
          <w:trHeight w:val="20"/>
        </w:trPr>
        <w:tc>
          <w:tcPr>
            <w:tcW w:w="1135" w:type="dxa"/>
            <w:shd w:val="clear" w:color="auto" w:fill="auto"/>
            <w:noWrap/>
            <w:vAlign w:val="center"/>
            <w:hideMark/>
          </w:tcPr>
          <w:p w14:paraId="7A5C682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286</w:t>
            </w:r>
          </w:p>
        </w:tc>
        <w:tc>
          <w:tcPr>
            <w:tcW w:w="992" w:type="dxa"/>
            <w:shd w:val="clear" w:color="auto" w:fill="auto"/>
            <w:vAlign w:val="center"/>
            <w:hideMark/>
          </w:tcPr>
          <w:p w14:paraId="4614CF3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Generales</w:t>
            </w:r>
          </w:p>
        </w:tc>
        <w:tc>
          <w:tcPr>
            <w:tcW w:w="851" w:type="dxa"/>
            <w:shd w:val="clear" w:color="auto" w:fill="auto"/>
            <w:vAlign w:val="center"/>
            <w:hideMark/>
          </w:tcPr>
          <w:p w14:paraId="275DBD5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Traslado en Autobús ejecutivo</w:t>
            </w:r>
          </w:p>
        </w:tc>
        <w:tc>
          <w:tcPr>
            <w:tcW w:w="850" w:type="dxa"/>
            <w:shd w:val="clear" w:color="auto" w:fill="auto"/>
            <w:vAlign w:val="center"/>
            <w:hideMark/>
          </w:tcPr>
          <w:p w14:paraId="5236202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Jornada por 8 horas</w:t>
            </w:r>
          </w:p>
        </w:tc>
        <w:tc>
          <w:tcPr>
            <w:tcW w:w="997" w:type="dxa"/>
            <w:shd w:val="clear" w:color="auto" w:fill="auto"/>
            <w:vAlign w:val="center"/>
            <w:hideMark/>
          </w:tcPr>
          <w:p w14:paraId="017B643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75BF42E0"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abierto para 40 a 5 pasajeros, con baño, música ambiental , DVD, micrófono ambiental, aire acondicionado, combustible, chofer y seguro con cobertura amplia. Los modelos deberán ser 2020 en adelante. El licitante adjudicado deberá entregar copia de la póliza de seguro que se encuentre vigente y copia de la tarjeta de circulación para demostrar el modelo del vehículo, así como el permiso único para prestar el servicio de autotransporte federal de turismo o pasajero y licencia de conducir tipo D del chofer. Con tanque de combustible lleno.</w:t>
            </w:r>
          </w:p>
        </w:tc>
        <w:tc>
          <w:tcPr>
            <w:tcW w:w="1086" w:type="dxa"/>
          </w:tcPr>
          <w:p w14:paraId="47A4A156"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552EFE6"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27C6A76"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0A9B3C8B" w14:textId="77777777" w:rsidTr="006978B9">
        <w:trPr>
          <w:trHeight w:val="20"/>
        </w:trPr>
        <w:tc>
          <w:tcPr>
            <w:tcW w:w="1135" w:type="dxa"/>
            <w:shd w:val="clear" w:color="auto" w:fill="auto"/>
            <w:noWrap/>
            <w:vAlign w:val="center"/>
            <w:hideMark/>
          </w:tcPr>
          <w:p w14:paraId="20A15F1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287</w:t>
            </w:r>
          </w:p>
        </w:tc>
        <w:tc>
          <w:tcPr>
            <w:tcW w:w="992" w:type="dxa"/>
            <w:shd w:val="clear" w:color="auto" w:fill="auto"/>
            <w:vAlign w:val="center"/>
            <w:hideMark/>
          </w:tcPr>
          <w:p w14:paraId="69C9ECD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Generales</w:t>
            </w:r>
          </w:p>
        </w:tc>
        <w:tc>
          <w:tcPr>
            <w:tcW w:w="851" w:type="dxa"/>
            <w:shd w:val="clear" w:color="auto" w:fill="auto"/>
            <w:vAlign w:val="center"/>
            <w:hideMark/>
          </w:tcPr>
          <w:p w14:paraId="0290CFA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Traslado en Autobús ejecutivo</w:t>
            </w:r>
          </w:p>
        </w:tc>
        <w:tc>
          <w:tcPr>
            <w:tcW w:w="850" w:type="dxa"/>
            <w:shd w:val="clear" w:color="auto" w:fill="auto"/>
            <w:vAlign w:val="center"/>
            <w:hideMark/>
          </w:tcPr>
          <w:p w14:paraId="0879F1D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Jornada por 24 horas</w:t>
            </w:r>
          </w:p>
        </w:tc>
        <w:tc>
          <w:tcPr>
            <w:tcW w:w="997" w:type="dxa"/>
            <w:shd w:val="clear" w:color="auto" w:fill="auto"/>
            <w:vAlign w:val="center"/>
            <w:hideMark/>
          </w:tcPr>
          <w:p w14:paraId="493F67E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2080D1A3"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abierto para 40 a 5 pasajeros, con baño, música ambiental , DVD, micrófono ambiental, aire acondicionado, combustible, chofer y seguro con cobertura amplia. Los modelos deberán ser 2020 en adelante. El licitante adjudicado deberá entregar copia de la póliza de seguro que se encuentre vigente y copia de la tarjeta de circulación para demostrar el modelo del vehículo, así como el permiso único para prestar el servicio de autotransporte federal de turismo o pasajero y licencia de conducir tipo D del chofer. Con tanque de combustible lleno.</w:t>
            </w:r>
          </w:p>
        </w:tc>
        <w:tc>
          <w:tcPr>
            <w:tcW w:w="1086" w:type="dxa"/>
          </w:tcPr>
          <w:p w14:paraId="2E5AD787"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D0AEF89"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3603C7B"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1E54026D" w14:textId="77777777" w:rsidTr="006978B9">
        <w:trPr>
          <w:trHeight w:val="20"/>
        </w:trPr>
        <w:tc>
          <w:tcPr>
            <w:tcW w:w="1135" w:type="dxa"/>
            <w:shd w:val="clear" w:color="auto" w:fill="auto"/>
            <w:noWrap/>
            <w:vAlign w:val="center"/>
            <w:hideMark/>
          </w:tcPr>
          <w:p w14:paraId="006E549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288</w:t>
            </w:r>
          </w:p>
        </w:tc>
        <w:tc>
          <w:tcPr>
            <w:tcW w:w="992" w:type="dxa"/>
            <w:shd w:val="clear" w:color="auto" w:fill="auto"/>
            <w:vAlign w:val="center"/>
            <w:hideMark/>
          </w:tcPr>
          <w:p w14:paraId="23AF481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Generales</w:t>
            </w:r>
          </w:p>
        </w:tc>
        <w:tc>
          <w:tcPr>
            <w:tcW w:w="851" w:type="dxa"/>
            <w:shd w:val="clear" w:color="auto" w:fill="auto"/>
            <w:vAlign w:val="center"/>
            <w:hideMark/>
          </w:tcPr>
          <w:p w14:paraId="166D9F8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Traslado en Autobús de Transporte Escolar y de personal</w:t>
            </w:r>
          </w:p>
        </w:tc>
        <w:tc>
          <w:tcPr>
            <w:tcW w:w="850" w:type="dxa"/>
            <w:shd w:val="clear" w:color="auto" w:fill="auto"/>
            <w:vAlign w:val="center"/>
            <w:hideMark/>
          </w:tcPr>
          <w:p w14:paraId="068CF49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6890031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77D323FD"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Traslado en autobús tipo escolar para 40 personas. El licitante adjudicado deberá entregar copia de la póliza de seguro que se encuentre vigente y copia de la tarjeta de circulación para demostrar el modelo del vehículo, así como el permiso único para prestar el servicio de autotransporte federal de turismo o pasajero y licencia de conducir tipo D del chofer. Con tanque de combustible lleno.</w:t>
            </w:r>
          </w:p>
        </w:tc>
        <w:tc>
          <w:tcPr>
            <w:tcW w:w="1086" w:type="dxa"/>
          </w:tcPr>
          <w:p w14:paraId="3D194FB5"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80A0082"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151071E"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1CA1725A" w14:textId="77777777" w:rsidTr="006978B9">
        <w:trPr>
          <w:trHeight w:val="20"/>
        </w:trPr>
        <w:tc>
          <w:tcPr>
            <w:tcW w:w="1135" w:type="dxa"/>
            <w:shd w:val="clear" w:color="auto" w:fill="auto"/>
            <w:noWrap/>
            <w:vAlign w:val="center"/>
            <w:hideMark/>
          </w:tcPr>
          <w:p w14:paraId="17EDC3A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289</w:t>
            </w:r>
          </w:p>
        </w:tc>
        <w:tc>
          <w:tcPr>
            <w:tcW w:w="992" w:type="dxa"/>
            <w:shd w:val="clear" w:color="auto" w:fill="auto"/>
            <w:vAlign w:val="center"/>
            <w:hideMark/>
          </w:tcPr>
          <w:p w14:paraId="1778808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Generales</w:t>
            </w:r>
          </w:p>
        </w:tc>
        <w:tc>
          <w:tcPr>
            <w:tcW w:w="851" w:type="dxa"/>
            <w:shd w:val="clear" w:color="auto" w:fill="auto"/>
            <w:vAlign w:val="center"/>
            <w:hideMark/>
          </w:tcPr>
          <w:p w14:paraId="04E80CE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Traslado en Autobús de Transporte Escolar y de personal</w:t>
            </w:r>
          </w:p>
        </w:tc>
        <w:tc>
          <w:tcPr>
            <w:tcW w:w="850" w:type="dxa"/>
            <w:shd w:val="clear" w:color="auto" w:fill="auto"/>
            <w:vAlign w:val="center"/>
            <w:hideMark/>
          </w:tcPr>
          <w:p w14:paraId="5544649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Jornada por 8 horas</w:t>
            </w:r>
          </w:p>
        </w:tc>
        <w:tc>
          <w:tcPr>
            <w:tcW w:w="997" w:type="dxa"/>
            <w:shd w:val="clear" w:color="auto" w:fill="auto"/>
            <w:vAlign w:val="center"/>
            <w:hideMark/>
          </w:tcPr>
          <w:p w14:paraId="3BD3F12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4CD798D8"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Traslado en autobús tipo escolar para 40 personas. El licitante adjudicado deberá entregar copia de la póliza de seguro que se encuentre vigente y copia de la tarjeta de circulación para demostrar el modelo del vehículo, así como el </w:t>
            </w:r>
            <w:r w:rsidRPr="001A45B1">
              <w:rPr>
                <w:rFonts w:ascii="Noto Sans" w:eastAsia="Times New Roman" w:hAnsi="Noto Sans" w:cs="Noto Sans"/>
                <w:sz w:val="12"/>
                <w:szCs w:val="12"/>
                <w:lang w:val="es-MX" w:eastAsia="es-MX"/>
              </w:rPr>
              <w:lastRenderedPageBreak/>
              <w:t>permiso único para prestar el servicio de autotransporte federal de turismo o pasajero y licencia de conducir tipo D del chofer. Con tanque de combustible lleno.</w:t>
            </w:r>
          </w:p>
        </w:tc>
        <w:tc>
          <w:tcPr>
            <w:tcW w:w="1086" w:type="dxa"/>
          </w:tcPr>
          <w:p w14:paraId="7F4A267A"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E92008B"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90D2749"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39CE0D3D" w14:textId="77777777" w:rsidTr="006978B9">
        <w:trPr>
          <w:trHeight w:val="20"/>
        </w:trPr>
        <w:tc>
          <w:tcPr>
            <w:tcW w:w="1135" w:type="dxa"/>
            <w:shd w:val="clear" w:color="auto" w:fill="auto"/>
            <w:noWrap/>
            <w:vAlign w:val="center"/>
            <w:hideMark/>
          </w:tcPr>
          <w:p w14:paraId="78ACA9C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290</w:t>
            </w:r>
          </w:p>
        </w:tc>
        <w:tc>
          <w:tcPr>
            <w:tcW w:w="992" w:type="dxa"/>
            <w:shd w:val="clear" w:color="auto" w:fill="auto"/>
            <w:vAlign w:val="center"/>
            <w:hideMark/>
          </w:tcPr>
          <w:p w14:paraId="12F940C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Generales</w:t>
            </w:r>
          </w:p>
        </w:tc>
        <w:tc>
          <w:tcPr>
            <w:tcW w:w="851" w:type="dxa"/>
            <w:shd w:val="clear" w:color="auto" w:fill="auto"/>
            <w:vAlign w:val="center"/>
            <w:hideMark/>
          </w:tcPr>
          <w:p w14:paraId="7F361ED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Traslado en Autobús de Transporte Escolar y de personal</w:t>
            </w:r>
          </w:p>
        </w:tc>
        <w:tc>
          <w:tcPr>
            <w:tcW w:w="850" w:type="dxa"/>
            <w:shd w:val="clear" w:color="auto" w:fill="auto"/>
            <w:vAlign w:val="center"/>
            <w:hideMark/>
          </w:tcPr>
          <w:p w14:paraId="5A49886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Jornada por 24 horas</w:t>
            </w:r>
          </w:p>
        </w:tc>
        <w:tc>
          <w:tcPr>
            <w:tcW w:w="997" w:type="dxa"/>
            <w:shd w:val="clear" w:color="auto" w:fill="auto"/>
            <w:vAlign w:val="center"/>
            <w:hideMark/>
          </w:tcPr>
          <w:p w14:paraId="5201B14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25FBBC6D"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Traslado en autobús tipo escolar para 40 personas. El licitante adjudicado deberá entregar copia de la póliza de seguro que se encuentre vigente y copia de la tarjeta de circulación para demostrar el modelo del vehículo, así como el permiso único para prestar el servicio de autotransporte federal de turismo o pasajero y licencia de conducir tipo D del chofer. Con tanque de combustible lleno.</w:t>
            </w:r>
          </w:p>
        </w:tc>
        <w:tc>
          <w:tcPr>
            <w:tcW w:w="1086" w:type="dxa"/>
          </w:tcPr>
          <w:p w14:paraId="2123BF12"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4020601"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6CDC5AA"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4B5E73C4" w14:textId="77777777" w:rsidTr="006978B9">
        <w:trPr>
          <w:trHeight w:val="20"/>
        </w:trPr>
        <w:tc>
          <w:tcPr>
            <w:tcW w:w="1135" w:type="dxa"/>
            <w:shd w:val="clear" w:color="auto" w:fill="auto"/>
            <w:noWrap/>
            <w:vAlign w:val="center"/>
            <w:hideMark/>
          </w:tcPr>
          <w:p w14:paraId="30DEBF1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291</w:t>
            </w:r>
          </w:p>
        </w:tc>
        <w:tc>
          <w:tcPr>
            <w:tcW w:w="992" w:type="dxa"/>
            <w:shd w:val="clear" w:color="auto" w:fill="auto"/>
            <w:vAlign w:val="center"/>
            <w:hideMark/>
          </w:tcPr>
          <w:p w14:paraId="6C55BEB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Generales</w:t>
            </w:r>
          </w:p>
        </w:tc>
        <w:tc>
          <w:tcPr>
            <w:tcW w:w="851" w:type="dxa"/>
            <w:shd w:val="clear" w:color="auto" w:fill="auto"/>
            <w:vAlign w:val="center"/>
            <w:hideMark/>
          </w:tcPr>
          <w:p w14:paraId="3081E81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Traslado en camioneta tipo sprinter</w:t>
            </w:r>
          </w:p>
        </w:tc>
        <w:tc>
          <w:tcPr>
            <w:tcW w:w="850" w:type="dxa"/>
            <w:shd w:val="clear" w:color="auto" w:fill="auto"/>
            <w:vAlign w:val="center"/>
            <w:hideMark/>
          </w:tcPr>
          <w:p w14:paraId="02B0A49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4DA6716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055A03CC"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abierto para 9 pasajeros, aire acondicionado, combustible, chofer, seguro de cobertura amplia y cinturones de seguridad. Los modelos deberán ser 2020 en adelante. El licitante adjudicado deberá entregar copia de la póliza de seguro que se encuentre vigente y copia de la tarjeta de circulación para demostrar el modelo del vehículo, así como el permiso único para prestar el servicio de autotransporte federal de turismo o pasajero y licencia de conducir tipo A del chofer. Con tanque de combustible lleno.</w:t>
            </w:r>
          </w:p>
        </w:tc>
        <w:tc>
          <w:tcPr>
            <w:tcW w:w="1086" w:type="dxa"/>
          </w:tcPr>
          <w:p w14:paraId="24953C57"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7A4D72A"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822D392"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6C4CA092" w14:textId="77777777" w:rsidTr="006978B9">
        <w:trPr>
          <w:trHeight w:val="20"/>
        </w:trPr>
        <w:tc>
          <w:tcPr>
            <w:tcW w:w="1135" w:type="dxa"/>
            <w:shd w:val="clear" w:color="auto" w:fill="auto"/>
            <w:noWrap/>
            <w:vAlign w:val="center"/>
            <w:hideMark/>
          </w:tcPr>
          <w:p w14:paraId="018C0CE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292</w:t>
            </w:r>
          </w:p>
        </w:tc>
        <w:tc>
          <w:tcPr>
            <w:tcW w:w="992" w:type="dxa"/>
            <w:shd w:val="clear" w:color="auto" w:fill="auto"/>
            <w:vAlign w:val="center"/>
            <w:hideMark/>
          </w:tcPr>
          <w:p w14:paraId="74D8E16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Generales</w:t>
            </w:r>
          </w:p>
        </w:tc>
        <w:tc>
          <w:tcPr>
            <w:tcW w:w="851" w:type="dxa"/>
            <w:shd w:val="clear" w:color="auto" w:fill="auto"/>
            <w:vAlign w:val="center"/>
            <w:hideMark/>
          </w:tcPr>
          <w:p w14:paraId="3F4CD9B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Traslado en camioneta tipo sprinter</w:t>
            </w:r>
          </w:p>
        </w:tc>
        <w:tc>
          <w:tcPr>
            <w:tcW w:w="850" w:type="dxa"/>
            <w:shd w:val="clear" w:color="auto" w:fill="auto"/>
            <w:vAlign w:val="center"/>
            <w:hideMark/>
          </w:tcPr>
          <w:p w14:paraId="0248C24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jornada de 8 horas</w:t>
            </w:r>
          </w:p>
        </w:tc>
        <w:tc>
          <w:tcPr>
            <w:tcW w:w="997" w:type="dxa"/>
            <w:shd w:val="clear" w:color="auto" w:fill="auto"/>
            <w:vAlign w:val="center"/>
            <w:hideMark/>
          </w:tcPr>
          <w:p w14:paraId="3C53041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57D12426"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abierto para 9 pasajeros, aire acondicionado, combustible, chofer, seguro de cobertura amplia y cinturones de seguridad. Los modelos deberán ser 2020 en adelante. El licitante adjudicado deberá entregar copia de la póliza de seguro que se encuentre vigente y copia de la tarjeta de circulación para demostrar el modelo del vehículo, así como el permiso único para prestar el servicio de autotransporte federal de turismo o pasajero y licencia de conducir tipo A del chofer. Con tanque de combustible lleno.</w:t>
            </w:r>
          </w:p>
        </w:tc>
        <w:tc>
          <w:tcPr>
            <w:tcW w:w="1086" w:type="dxa"/>
          </w:tcPr>
          <w:p w14:paraId="73201792"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129F91A"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2A0FC44"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630F5613" w14:textId="77777777" w:rsidTr="006978B9">
        <w:trPr>
          <w:trHeight w:val="20"/>
        </w:trPr>
        <w:tc>
          <w:tcPr>
            <w:tcW w:w="1135" w:type="dxa"/>
            <w:shd w:val="clear" w:color="auto" w:fill="auto"/>
            <w:noWrap/>
            <w:vAlign w:val="center"/>
            <w:hideMark/>
          </w:tcPr>
          <w:p w14:paraId="52B8F78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293</w:t>
            </w:r>
          </w:p>
        </w:tc>
        <w:tc>
          <w:tcPr>
            <w:tcW w:w="992" w:type="dxa"/>
            <w:shd w:val="clear" w:color="auto" w:fill="auto"/>
            <w:vAlign w:val="center"/>
            <w:hideMark/>
          </w:tcPr>
          <w:p w14:paraId="1CFBCA1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Generales</w:t>
            </w:r>
          </w:p>
        </w:tc>
        <w:tc>
          <w:tcPr>
            <w:tcW w:w="851" w:type="dxa"/>
            <w:shd w:val="clear" w:color="auto" w:fill="auto"/>
            <w:vAlign w:val="center"/>
            <w:hideMark/>
          </w:tcPr>
          <w:p w14:paraId="028466A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Traslado en camioneta tipo sprinter</w:t>
            </w:r>
          </w:p>
        </w:tc>
        <w:tc>
          <w:tcPr>
            <w:tcW w:w="850" w:type="dxa"/>
            <w:shd w:val="clear" w:color="auto" w:fill="auto"/>
            <w:vAlign w:val="center"/>
            <w:hideMark/>
          </w:tcPr>
          <w:p w14:paraId="2C62615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jornada de 24 horas</w:t>
            </w:r>
          </w:p>
        </w:tc>
        <w:tc>
          <w:tcPr>
            <w:tcW w:w="997" w:type="dxa"/>
            <w:shd w:val="clear" w:color="auto" w:fill="auto"/>
            <w:vAlign w:val="center"/>
            <w:hideMark/>
          </w:tcPr>
          <w:p w14:paraId="553D368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286297F1"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abierto para 9 pasajeros, aire acondicionado, combustible, chofer, seguro de cobertura amplia y cinturones de seguridad. Los modelos deberán ser 2020 en adelante. El licitante adjudicado deberá entregar copia de la póliza de seguro que se encuentre vigente y copia de la tarjeta de circulación para demostrar el modelo del vehículo, así como el permiso único para prestar el servicio de autotransporte federal de turismo o pasajero y licencia de conducir tipo A del chofer. Con tanque de combustible lleno.</w:t>
            </w:r>
          </w:p>
        </w:tc>
        <w:tc>
          <w:tcPr>
            <w:tcW w:w="1086" w:type="dxa"/>
          </w:tcPr>
          <w:p w14:paraId="5F584AAB"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D3644E7"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D3FFABB"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09DC0B4F" w14:textId="77777777" w:rsidTr="006978B9">
        <w:trPr>
          <w:trHeight w:val="20"/>
        </w:trPr>
        <w:tc>
          <w:tcPr>
            <w:tcW w:w="1135" w:type="dxa"/>
            <w:shd w:val="clear" w:color="auto" w:fill="auto"/>
            <w:noWrap/>
            <w:vAlign w:val="center"/>
            <w:hideMark/>
          </w:tcPr>
          <w:p w14:paraId="5E6605D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294</w:t>
            </w:r>
          </w:p>
        </w:tc>
        <w:tc>
          <w:tcPr>
            <w:tcW w:w="992" w:type="dxa"/>
            <w:shd w:val="clear" w:color="auto" w:fill="auto"/>
            <w:vAlign w:val="center"/>
            <w:hideMark/>
          </w:tcPr>
          <w:p w14:paraId="0AFC163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Generales</w:t>
            </w:r>
          </w:p>
        </w:tc>
        <w:tc>
          <w:tcPr>
            <w:tcW w:w="851" w:type="dxa"/>
            <w:shd w:val="clear" w:color="auto" w:fill="auto"/>
            <w:vAlign w:val="center"/>
            <w:hideMark/>
          </w:tcPr>
          <w:p w14:paraId="03ED7D3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Traslado en camioneta tipo sprinter</w:t>
            </w:r>
          </w:p>
        </w:tc>
        <w:tc>
          <w:tcPr>
            <w:tcW w:w="850" w:type="dxa"/>
            <w:shd w:val="clear" w:color="auto" w:fill="auto"/>
            <w:vAlign w:val="center"/>
            <w:hideMark/>
          </w:tcPr>
          <w:p w14:paraId="48E9B87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495789D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3E511085"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abierto para 15 pasajeros, aire acondicionado, combustible, chofer, seguro de cobertura amplia y cinturones de seguridad. Los modelos deberán ser 2020 en adelante. El licitante adjudicado deberá entregar copia de la póliza de seguro que se encuentre vigente y copia de la tarjeta de circulación para demostrar el modelo del vehículo, así como el permiso único para prestar el </w:t>
            </w:r>
            <w:r w:rsidRPr="001A45B1">
              <w:rPr>
                <w:rFonts w:ascii="Noto Sans" w:eastAsia="Times New Roman" w:hAnsi="Noto Sans" w:cs="Noto Sans"/>
                <w:sz w:val="12"/>
                <w:szCs w:val="12"/>
                <w:lang w:val="es-MX" w:eastAsia="es-MX"/>
              </w:rPr>
              <w:lastRenderedPageBreak/>
              <w:t>servicio de autotransporte federal de turismo o pasajero y licencia de conducir tipo A del chofer. Con tanque de combustible lleno.</w:t>
            </w:r>
          </w:p>
        </w:tc>
        <w:tc>
          <w:tcPr>
            <w:tcW w:w="1086" w:type="dxa"/>
          </w:tcPr>
          <w:p w14:paraId="735CECC3"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FC2671A"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E02A31E"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212023D3" w14:textId="77777777" w:rsidTr="006978B9">
        <w:trPr>
          <w:trHeight w:val="20"/>
        </w:trPr>
        <w:tc>
          <w:tcPr>
            <w:tcW w:w="1135" w:type="dxa"/>
            <w:shd w:val="clear" w:color="auto" w:fill="auto"/>
            <w:noWrap/>
            <w:vAlign w:val="center"/>
            <w:hideMark/>
          </w:tcPr>
          <w:p w14:paraId="59AA9EE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295</w:t>
            </w:r>
          </w:p>
        </w:tc>
        <w:tc>
          <w:tcPr>
            <w:tcW w:w="992" w:type="dxa"/>
            <w:shd w:val="clear" w:color="auto" w:fill="auto"/>
            <w:vAlign w:val="center"/>
            <w:hideMark/>
          </w:tcPr>
          <w:p w14:paraId="019EEF8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Generales</w:t>
            </w:r>
          </w:p>
        </w:tc>
        <w:tc>
          <w:tcPr>
            <w:tcW w:w="851" w:type="dxa"/>
            <w:shd w:val="clear" w:color="auto" w:fill="auto"/>
            <w:vAlign w:val="center"/>
            <w:hideMark/>
          </w:tcPr>
          <w:p w14:paraId="49576E7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Traslado en camioneta tipo sprinter</w:t>
            </w:r>
          </w:p>
        </w:tc>
        <w:tc>
          <w:tcPr>
            <w:tcW w:w="850" w:type="dxa"/>
            <w:shd w:val="clear" w:color="auto" w:fill="auto"/>
            <w:vAlign w:val="center"/>
            <w:hideMark/>
          </w:tcPr>
          <w:p w14:paraId="3A36EC4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jornada de 8 horas</w:t>
            </w:r>
          </w:p>
        </w:tc>
        <w:tc>
          <w:tcPr>
            <w:tcW w:w="997" w:type="dxa"/>
            <w:shd w:val="clear" w:color="auto" w:fill="auto"/>
            <w:vAlign w:val="center"/>
            <w:hideMark/>
          </w:tcPr>
          <w:p w14:paraId="68136BE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4C1F96BF"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abierto para 15 pasajeros, aire acondicionado, combustible, chofer, seguro de cobertura amplia y cinturones de seguridad. Los modelos deberán ser 2020 en adelante. El licitante adjudicado deberá entregar copia de la póliza de seguro que se encuentre vigente y copia de la tarjeta de circulación para demostrar el modelo del vehículo, así como el permiso único para prestar el servicio de autotransporte federal de turismo o pasajero y licencia de conducir tipo A del chofer. Con tanque de combustible lleno.</w:t>
            </w:r>
          </w:p>
        </w:tc>
        <w:tc>
          <w:tcPr>
            <w:tcW w:w="1086" w:type="dxa"/>
          </w:tcPr>
          <w:p w14:paraId="006594D0"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A5A8E05"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28A7BDC"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16629EA7" w14:textId="77777777" w:rsidTr="006978B9">
        <w:trPr>
          <w:trHeight w:val="20"/>
        </w:trPr>
        <w:tc>
          <w:tcPr>
            <w:tcW w:w="1135" w:type="dxa"/>
            <w:shd w:val="clear" w:color="auto" w:fill="auto"/>
            <w:noWrap/>
            <w:vAlign w:val="center"/>
            <w:hideMark/>
          </w:tcPr>
          <w:p w14:paraId="690B0AA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296</w:t>
            </w:r>
          </w:p>
        </w:tc>
        <w:tc>
          <w:tcPr>
            <w:tcW w:w="992" w:type="dxa"/>
            <w:shd w:val="clear" w:color="auto" w:fill="auto"/>
            <w:vAlign w:val="center"/>
            <w:hideMark/>
          </w:tcPr>
          <w:p w14:paraId="67A3861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Generales</w:t>
            </w:r>
          </w:p>
        </w:tc>
        <w:tc>
          <w:tcPr>
            <w:tcW w:w="851" w:type="dxa"/>
            <w:shd w:val="clear" w:color="auto" w:fill="auto"/>
            <w:vAlign w:val="center"/>
            <w:hideMark/>
          </w:tcPr>
          <w:p w14:paraId="075B5A9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Traslado en camioneta tipo sprinter</w:t>
            </w:r>
          </w:p>
        </w:tc>
        <w:tc>
          <w:tcPr>
            <w:tcW w:w="850" w:type="dxa"/>
            <w:shd w:val="clear" w:color="auto" w:fill="auto"/>
            <w:vAlign w:val="center"/>
            <w:hideMark/>
          </w:tcPr>
          <w:p w14:paraId="56AF754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jornada de 24 horas</w:t>
            </w:r>
          </w:p>
        </w:tc>
        <w:tc>
          <w:tcPr>
            <w:tcW w:w="997" w:type="dxa"/>
            <w:shd w:val="clear" w:color="auto" w:fill="auto"/>
            <w:vAlign w:val="center"/>
            <w:hideMark/>
          </w:tcPr>
          <w:p w14:paraId="2433DD0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74B2DEAE"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abierto para 15 pasajeros, aire acondicionado, combustible, chofer, seguro de cobertura amplia y cinturones de seguridad. Los modelos deberán ser 2020 en adelante. El licitante adjudicado deberá entregar copia de la póliza de seguro que se encuentre vigente y copia de la tarjeta de circulación para demostrar el modelo del vehículo, así como el permiso único para prestar el servicio de autotransporte federal de turismo o pasajero y licencia de conducir tipo A del chofer. Con tanque de combustible lleno.</w:t>
            </w:r>
          </w:p>
        </w:tc>
        <w:tc>
          <w:tcPr>
            <w:tcW w:w="1086" w:type="dxa"/>
          </w:tcPr>
          <w:p w14:paraId="373D26E2"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29C479E"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6EBBB33"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6C142EA5" w14:textId="77777777" w:rsidTr="006978B9">
        <w:trPr>
          <w:trHeight w:val="20"/>
        </w:trPr>
        <w:tc>
          <w:tcPr>
            <w:tcW w:w="1135" w:type="dxa"/>
            <w:shd w:val="clear" w:color="auto" w:fill="auto"/>
            <w:noWrap/>
            <w:vAlign w:val="center"/>
            <w:hideMark/>
          </w:tcPr>
          <w:p w14:paraId="606D2E0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297</w:t>
            </w:r>
          </w:p>
        </w:tc>
        <w:tc>
          <w:tcPr>
            <w:tcW w:w="992" w:type="dxa"/>
            <w:shd w:val="clear" w:color="auto" w:fill="auto"/>
            <w:vAlign w:val="center"/>
            <w:hideMark/>
          </w:tcPr>
          <w:p w14:paraId="578AC53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Generales</w:t>
            </w:r>
          </w:p>
        </w:tc>
        <w:tc>
          <w:tcPr>
            <w:tcW w:w="851" w:type="dxa"/>
            <w:shd w:val="clear" w:color="auto" w:fill="auto"/>
            <w:vAlign w:val="center"/>
            <w:hideMark/>
          </w:tcPr>
          <w:p w14:paraId="01BBA0B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Traslado en camioneta tipo sprinter</w:t>
            </w:r>
          </w:p>
        </w:tc>
        <w:tc>
          <w:tcPr>
            <w:tcW w:w="850" w:type="dxa"/>
            <w:shd w:val="clear" w:color="auto" w:fill="auto"/>
            <w:vAlign w:val="center"/>
            <w:hideMark/>
          </w:tcPr>
          <w:p w14:paraId="1610B9D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1AB6132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560A53F4"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abierto para 19 pasajeros, aire acondicionado, combustible, chofer, seguro de cobertura amplia y cinturones de seguridad. Los modelos deberán ser 2020 en adelante. El licitante adjudicado deberá entregar copia de la póliza de seguro que se encuentre vigente y copia de la tarjeta de circulación para demostrar el modelo del vehículo, así como el permiso único para prestar el servicio de autotransporte federal de turismo o pasajero y licencia de conducir tipo A del chofer. Con tanque de combustible lleno.</w:t>
            </w:r>
          </w:p>
        </w:tc>
        <w:tc>
          <w:tcPr>
            <w:tcW w:w="1086" w:type="dxa"/>
          </w:tcPr>
          <w:p w14:paraId="496F9432"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744D9B2"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2C2AD40"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12852923" w14:textId="77777777" w:rsidTr="006978B9">
        <w:trPr>
          <w:trHeight w:val="20"/>
        </w:trPr>
        <w:tc>
          <w:tcPr>
            <w:tcW w:w="1135" w:type="dxa"/>
            <w:shd w:val="clear" w:color="auto" w:fill="auto"/>
            <w:noWrap/>
            <w:vAlign w:val="center"/>
            <w:hideMark/>
          </w:tcPr>
          <w:p w14:paraId="5D4E728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298</w:t>
            </w:r>
          </w:p>
        </w:tc>
        <w:tc>
          <w:tcPr>
            <w:tcW w:w="992" w:type="dxa"/>
            <w:shd w:val="clear" w:color="auto" w:fill="auto"/>
            <w:vAlign w:val="center"/>
            <w:hideMark/>
          </w:tcPr>
          <w:p w14:paraId="258D090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Generales</w:t>
            </w:r>
          </w:p>
        </w:tc>
        <w:tc>
          <w:tcPr>
            <w:tcW w:w="851" w:type="dxa"/>
            <w:shd w:val="clear" w:color="auto" w:fill="auto"/>
            <w:vAlign w:val="center"/>
            <w:hideMark/>
          </w:tcPr>
          <w:p w14:paraId="2EA1074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Traslado en camioneta tipo sprinter</w:t>
            </w:r>
          </w:p>
        </w:tc>
        <w:tc>
          <w:tcPr>
            <w:tcW w:w="850" w:type="dxa"/>
            <w:shd w:val="clear" w:color="auto" w:fill="auto"/>
            <w:vAlign w:val="center"/>
            <w:hideMark/>
          </w:tcPr>
          <w:p w14:paraId="72A1C4B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jornada de 8 horas</w:t>
            </w:r>
          </w:p>
        </w:tc>
        <w:tc>
          <w:tcPr>
            <w:tcW w:w="997" w:type="dxa"/>
            <w:shd w:val="clear" w:color="auto" w:fill="auto"/>
            <w:vAlign w:val="center"/>
            <w:hideMark/>
          </w:tcPr>
          <w:p w14:paraId="4303FBE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0AE427A3"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abierto para 19 pasajeros, aire acondicionado, combustible, chofer, seguro de cobertura amplia y cinturones de seguridad. Los modelos deberán ser 2020 en adelante. El licitante adjudicado deberá entregar copia de la póliza de seguro que se encuentre vigente y copia de la tarjeta de circulación para demostrar el modelo del vehículo, así como el permiso único para prestar el servicio de autotransporte federal de turismo o pasajero y licencia de conducir tipo A del chofer. Con tanque de combustible lleno.</w:t>
            </w:r>
          </w:p>
        </w:tc>
        <w:tc>
          <w:tcPr>
            <w:tcW w:w="1086" w:type="dxa"/>
          </w:tcPr>
          <w:p w14:paraId="6B5D442A"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95AD63D"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14AA6C1"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488A85E5" w14:textId="77777777" w:rsidTr="006978B9">
        <w:trPr>
          <w:trHeight w:val="20"/>
        </w:trPr>
        <w:tc>
          <w:tcPr>
            <w:tcW w:w="1135" w:type="dxa"/>
            <w:shd w:val="clear" w:color="auto" w:fill="auto"/>
            <w:noWrap/>
            <w:vAlign w:val="center"/>
            <w:hideMark/>
          </w:tcPr>
          <w:p w14:paraId="1987EA3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299</w:t>
            </w:r>
          </w:p>
        </w:tc>
        <w:tc>
          <w:tcPr>
            <w:tcW w:w="992" w:type="dxa"/>
            <w:shd w:val="clear" w:color="auto" w:fill="auto"/>
            <w:vAlign w:val="center"/>
            <w:hideMark/>
          </w:tcPr>
          <w:p w14:paraId="0E3163A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Generales</w:t>
            </w:r>
          </w:p>
        </w:tc>
        <w:tc>
          <w:tcPr>
            <w:tcW w:w="851" w:type="dxa"/>
            <w:shd w:val="clear" w:color="auto" w:fill="auto"/>
            <w:vAlign w:val="center"/>
            <w:hideMark/>
          </w:tcPr>
          <w:p w14:paraId="17C7BF9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Traslado en camioneta tipo sprinter</w:t>
            </w:r>
          </w:p>
        </w:tc>
        <w:tc>
          <w:tcPr>
            <w:tcW w:w="850" w:type="dxa"/>
            <w:shd w:val="clear" w:color="auto" w:fill="auto"/>
            <w:vAlign w:val="center"/>
            <w:hideMark/>
          </w:tcPr>
          <w:p w14:paraId="650D4B0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jornada de 24 horas</w:t>
            </w:r>
          </w:p>
        </w:tc>
        <w:tc>
          <w:tcPr>
            <w:tcW w:w="997" w:type="dxa"/>
            <w:shd w:val="clear" w:color="auto" w:fill="auto"/>
            <w:vAlign w:val="center"/>
            <w:hideMark/>
          </w:tcPr>
          <w:p w14:paraId="4A05646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4BEA8B9A"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abierto para 19 pasajeros, aire acondicionado, combustible, chofer, seguro de cobertura amplia y cinturones de seguridad. Los modelos deberán ser 2020 en adelante. El licitante adjudicado deberá entregar copia de la póliza de seguro que se encuentre vigente y copia de la tarjeta de circulación para </w:t>
            </w:r>
            <w:r w:rsidRPr="001A45B1">
              <w:rPr>
                <w:rFonts w:ascii="Noto Sans" w:eastAsia="Times New Roman" w:hAnsi="Noto Sans" w:cs="Noto Sans"/>
                <w:sz w:val="12"/>
                <w:szCs w:val="12"/>
                <w:lang w:val="es-MX" w:eastAsia="es-MX"/>
              </w:rPr>
              <w:lastRenderedPageBreak/>
              <w:t>demostrar el modelo del vehículo, así como el permiso único para prestar el servicio de autotransporte federal de turismo o pasajero y licencia de conducir tipo A del chofer. Con tanque de combustible lleno.</w:t>
            </w:r>
          </w:p>
        </w:tc>
        <w:tc>
          <w:tcPr>
            <w:tcW w:w="1086" w:type="dxa"/>
          </w:tcPr>
          <w:p w14:paraId="2C7E3F6B"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8029E30"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2739B1A"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02B39AAA" w14:textId="77777777" w:rsidTr="006978B9">
        <w:trPr>
          <w:trHeight w:val="20"/>
        </w:trPr>
        <w:tc>
          <w:tcPr>
            <w:tcW w:w="1135" w:type="dxa"/>
            <w:shd w:val="clear" w:color="auto" w:fill="auto"/>
            <w:noWrap/>
            <w:vAlign w:val="center"/>
            <w:hideMark/>
          </w:tcPr>
          <w:p w14:paraId="053F730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300</w:t>
            </w:r>
          </w:p>
        </w:tc>
        <w:tc>
          <w:tcPr>
            <w:tcW w:w="992" w:type="dxa"/>
            <w:shd w:val="clear" w:color="auto" w:fill="auto"/>
            <w:vAlign w:val="center"/>
            <w:hideMark/>
          </w:tcPr>
          <w:p w14:paraId="6E2D201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Generales</w:t>
            </w:r>
          </w:p>
        </w:tc>
        <w:tc>
          <w:tcPr>
            <w:tcW w:w="851" w:type="dxa"/>
            <w:shd w:val="clear" w:color="auto" w:fill="auto"/>
            <w:vAlign w:val="center"/>
            <w:hideMark/>
          </w:tcPr>
          <w:p w14:paraId="5435344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Camioneta tipo sprinter</w:t>
            </w:r>
          </w:p>
        </w:tc>
        <w:tc>
          <w:tcPr>
            <w:tcW w:w="850" w:type="dxa"/>
            <w:shd w:val="clear" w:color="auto" w:fill="auto"/>
            <w:vAlign w:val="center"/>
            <w:hideMark/>
          </w:tcPr>
          <w:p w14:paraId="18234F8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1DADB4D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2BFEB588"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abierto para 9 pasajeros, aire acondicionado, combustible,  seguro de cobertura amplia y cinturones de seguridad. Los modelos deberán ser 2020 en adelante. El licitante adjudicado deberá entregar copia de la póliza de seguro que se encuentre vigente y copia de la tarjeta de circulación para demostrar el modelo del vehículo, así como el permiso único para prestar el servicio de autotransporte federal de turismo o pasajero . Con tanque de combustible lleno.</w:t>
            </w:r>
          </w:p>
        </w:tc>
        <w:tc>
          <w:tcPr>
            <w:tcW w:w="1086" w:type="dxa"/>
          </w:tcPr>
          <w:p w14:paraId="61423AE5"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81CA6C9"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9B7A14D"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045491D1" w14:textId="77777777" w:rsidTr="006978B9">
        <w:trPr>
          <w:trHeight w:val="20"/>
        </w:trPr>
        <w:tc>
          <w:tcPr>
            <w:tcW w:w="1135" w:type="dxa"/>
            <w:shd w:val="clear" w:color="auto" w:fill="auto"/>
            <w:noWrap/>
            <w:vAlign w:val="center"/>
            <w:hideMark/>
          </w:tcPr>
          <w:p w14:paraId="3F41109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301</w:t>
            </w:r>
          </w:p>
        </w:tc>
        <w:tc>
          <w:tcPr>
            <w:tcW w:w="992" w:type="dxa"/>
            <w:shd w:val="clear" w:color="auto" w:fill="auto"/>
            <w:vAlign w:val="center"/>
            <w:hideMark/>
          </w:tcPr>
          <w:p w14:paraId="3E278BB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Generales</w:t>
            </w:r>
          </w:p>
        </w:tc>
        <w:tc>
          <w:tcPr>
            <w:tcW w:w="851" w:type="dxa"/>
            <w:shd w:val="clear" w:color="auto" w:fill="auto"/>
            <w:vAlign w:val="center"/>
            <w:hideMark/>
          </w:tcPr>
          <w:p w14:paraId="0E26CD4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Camioneta tipo sprinter</w:t>
            </w:r>
          </w:p>
        </w:tc>
        <w:tc>
          <w:tcPr>
            <w:tcW w:w="850" w:type="dxa"/>
            <w:shd w:val="clear" w:color="auto" w:fill="auto"/>
            <w:vAlign w:val="center"/>
            <w:hideMark/>
          </w:tcPr>
          <w:p w14:paraId="019F188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jornada de 8 horas</w:t>
            </w:r>
          </w:p>
        </w:tc>
        <w:tc>
          <w:tcPr>
            <w:tcW w:w="997" w:type="dxa"/>
            <w:shd w:val="clear" w:color="auto" w:fill="auto"/>
            <w:vAlign w:val="center"/>
            <w:hideMark/>
          </w:tcPr>
          <w:p w14:paraId="4F7CE22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04FD270D"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abierto para 9 pasajeros, aire acondicionado, combustible, seguro de cobertura amplia y cinturones de seguridad. Los modelos deberán ser 2020 en adelante. El licitante adjudicado deberá entregar copia de la póliza de seguro que se encuentre vigente y copia de la tarjeta de circulación para demostrar el modelo del vehículo, así como el permiso único para prestar el servicio de autotransporte federal de turismo o pasajero y licencia de conducir tipo A del chofer. Con tanque de combustible lleno.</w:t>
            </w:r>
          </w:p>
        </w:tc>
        <w:tc>
          <w:tcPr>
            <w:tcW w:w="1086" w:type="dxa"/>
          </w:tcPr>
          <w:p w14:paraId="038C82C6"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F65F562"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39EFEEB"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33492DC8" w14:textId="77777777" w:rsidTr="006978B9">
        <w:trPr>
          <w:trHeight w:val="20"/>
        </w:trPr>
        <w:tc>
          <w:tcPr>
            <w:tcW w:w="1135" w:type="dxa"/>
            <w:shd w:val="clear" w:color="auto" w:fill="auto"/>
            <w:noWrap/>
            <w:vAlign w:val="center"/>
            <w:hideMark/>
          </w:tcPr>
          <w:p w14:paraId="3B6AB75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302</w:t>
            </w:r>
          </w:p>
        </w:tc>
        <w:tc>
          <w:tcPr>
            <w:tcW w:w="992" w:type="dxa"/>
            <w:shd w:val="clear" w:color="auto" w:fill="auto"/>
            <w:vAlign w:val="center"/>
            <w:hideMark/>
          </w:tcPr>
          <w:p w14:paraId="0808A28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Generales</w:t>
            </w:r>
          </w:p>
        </w:tc>
        <w:tc>
          <w:tcPr>
            <w:tcW w:w="851" w:type="dxa"/>
            <w:shd w:val="clear" w:color="auto" w:fill="auto"/>
            <w:vAlign w:val="center"/>
            <w:hideMark/>
          </w:tcPr>
          <w:p w14:paraId="4E50F78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Camioneta tipo sprinter</w:t>
            </w:r>
          </w:p>
        </w:tc>
        <w:tc>
          <w:tcPr>
            <w:tcW w:w="850" w:type="dxa"/>
            <w:shd w:val="clear" w:color="auto" w:fill="auto"/>
            <w:vAlign w:val="center"/>
            <w:hideMark/>
          </w:tcPr>
          <w:p w14:paraId="1334DCF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jornada de 24 horas</w:t>
            </w:r>
          </w:p>
        </w:tc>
        <w:tc>
          <w:tcPr>
            <w:tcW w:w="997" w:type="dxa"/>
            <w:shd w:val="clear" w:color="auto" w:fill="auto"/>
            <w:vAlign w:val="center"/>
            <w:hideMark/>
          </w:tcPr>
          <w:p w14:paraId="6E0EEC2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4D86022F"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abierto para 9 pasajeros, aire acondicionado, combustible, seguro de cobertura amplia y cinturones de seguridad. Los modelos deberán ser 2020 en adelante. El licitante adjudicado deberá entregar copia de la póliza de seguro que se encuentre vigente y copia de la tarjeta de circulación para demostrar el modelo del vehículo, así como el permiso único para prestar el servicio de autotransporte federal de turismo o pasajero y licencia de conducir tipo A del chofer. Con tanque de combustible lleno.</w:t>
            </w:r>
          </w:p>
        </w:tc>
        <w:tc>
          <w:tcPr>
            <w:tcW w:w="1086" w:type="dxa"/>
          </w:tcPr>
          <w:p w14:paraId="48540C07"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C91E5B7"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5E30D07"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28C0FFD2" w14:textId="77777777" w:rsidTr="006978B9">
        <w:trPr>
          <w:trHeight w:val="20"/>
        </w:trPr>
        <w:tc>
          <w:tcPr>
            <w:tcW w:w="1135" w:type="dxa"/>
            <w:shd w:val="clear" w:color="auto" w:fill="auto"/>
            <w:noWrap/>
            <w:vAlign w:val="center"/>
            <w:hideMark/>
          </w:tcPr>
          <w:p w14:paraId="196E1DD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303</w:t>
            </w:r>
          </w:p>
        </w:tc>
        <w:tc>
          <w:tcPr>
            <w:tcW w:w="992" w:type="dxa"/>
            <w:shd w:val="clear" w:color="auto" w:fill="auto"/>
            <w:vAlign w:val="center"/>
            <w:hideMark/>
          </w:tcPr>
          <w:p w14:paraId="307C505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Generales</w:t>
            </w:r>
          </w:p>
        </w:tc>
        <w:tc>
          <w:tcPr>
            <w:tcW w:w="851" w:type="dxa"/>
            <w:shd w:val="clear" w:color="auto" w:fill="auto"/>
            <w:vAlign w:val="center"/>
            <w:hideMark/>
          </w:tcPr>
          <w:p w14:paraId="2C232E7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Camioneta tipo sprinter</w:t>
            </w:r>
          </w:p>
        </w:tc>
        <w:tc>
          <w:tcPr>
            <w:tcW w:w="850" w:type="dxa"/>
            <w:shd w:val="clear" w:color="auto" w:fill="auto"/>
            <w:vAlign w:val="center"/>
            <w:hideMark/>
          </w:tcPr>
          <w:p w14:paraId="5CBB482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17CCCD3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26E9EC9C"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abierto para 15 pasajeros, aire acondicionado, combustible, seguro de cobertura amplia y cinturones de seguridad. Los modelos deberán ser 2020 en adelante. El licitante adjudicado deberá entregar copia de la póliza de seguro que se encuentre vigente y copia de la tarjeta de circulación para demostrar el modelo del vehículo, así como el permiso único para prestar el servicio de autotransporte federal de turismo o pasajero y licencia de conducir tipo A del chofer. Con tanque de combustible lleno.</w:t>
            </w:r>
          </w:p>
        </w:tc>
        <w:tc>
          <w:tcPr>
            <w:tcW w:w="1086" w:type="dxa"/>
          </w:tcPr>
          <w:p w14:paraId="4C224462"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09FEEC7"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12A6FC9"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4C6B4957" w14:textId="77777777" w:rsidTr="006978B9">
        <w:trPr>
          <w:trHeight w:val="20"/>
        </w:trPr>
        <w:tc>
          <w:tcPr>
            <w:tcW w:w="1135" w:type="dxa"/>
            <w:shd w:val="clear" w:color="auto" w:fill="auto"/>
            <w:noWrap/>
            <w:vAlign w:val="center"/>
            <w:hideMark/>
          </w:tcPr>
          <w:p w14:paraId="0F22E83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304</w:t>
            </w:r>
          </w:p>
        </w:tc>
        <w:tc>
          <w:tcPr>
            <w:tcW w:w="992" w:type="dxa"/>
            <w:shd w:val="clear" w:color="auto" w:fill="auto"/>
            <w:vAlign w:val="center"/>
            <w:hideMark/>
          </w:tcPr>
          <w:p w14:paraId="49345AE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Generales</w:t>
            </w:r>
          </w:p>
        </w:tc>
        <w:tc>
          <w:tcPr>
            <w:tcW w:w="851" w:type="dxa"/>
            <w:shd w:val="clear" w:color="auto" w:fill="auto"/>
            <w:vAlign w:val="center"/>
            <w:hideMark/>
          </w:tcPr>
          <w:p w14:paraId="78903B9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Camioneta tipo sprinter</w:t>
            </w:r>
          </w:p>
        </w:tc>
        <w:tc>
          <w:tcPr>
            <w:tcW w:w="850" w:type="dxa"/>
            <w:shd w:val="clear" w:color="auto" w:fill="auto"/>
            <w:vAlign w:val="center"/>
            <w:hideMark/>
          </w:tcPr>
          <w:p w14:paraId="504AEA5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jornada de 8 horas</w:t>
            </w:r>
          </w:p>
        </w:tc>
        <w:tc>
          <w:tcPr>
            <w:tcW w:w="997" w:type="dxa"/>
            <w:shd w:val="clear" w:color="auto" w:fill="auto"/>
            <w:vAlign w:val="center"/>
            <w:hideMark/>
          </w:tcPr>
          <w:p w14:paraId="650E022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65762CA5"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abierto para 15 pasajeros, aire acondicionado, combustible,  seguro de cobertura amplia y cinturones de seguridad. Los modelos deberán ser 2020 en adelante. El licitante adjudicado deberá entregar copia de la póliza de seguro que se encuentre vigente y copia </w:t>
            </w:r>
            <w:r w:rsidRPr="001A45B1">
              <w:rPr>
                <w:rFonts w:ascii="Noto Sans" w:eastAsia="Times New Roman" w:hAnsi="Noto Sans" w:cs="Noto Sans"/>
                <w:sz w:val="12"/>
                <w:szCs w:val="12"/>
                <w:lang w:val="es-MX" w:eastAsia="es-MX"/>
              </w:rPr>
              <w:lastRenderedPageBreak/>
              <w:t>de la tarjeta de circulación para demostrar el modelo del vehículo, así como el permiso único para prestar el servicio de autotransporte federal de turismo o pasajero y licencia de conducir tipo A del chofer. Con tanque de combustible lleno.</w:t>
            </w:r>
          </w:p>
        </w:tc>
        <w:tc>
          <w:tcPr>
            <w:tcW w:w="1086" w:type="dxa"/>
          </w:tcPr>
          <w:p w14:paraId="596A8B67"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CB0BA14"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7461D79"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4BD9E6D1" w14:textId="77777777" w:rsidTr="006978B9">
        <w:trPr>
          <w:trHeight w:val="20"/>
        </w:trPr>
        <w:tc>
          <w:tcPr>
            <w:tcW w:w="1135" w:type="dxa"/>
            <w:shd w:val="clear" w:color="auto" w:fill="auto"/>
            <w:noWrap/>
            <w:vAlign w:val="center"/>
            <w:hideMark/>
          </w:tcPr>
          <w:p w14:paraId="4AE960F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305</w:t>
            </w:r>
          </w:p>
        </w:tc>
        <w:tc>
          <w:tcPr>
            <w:tcW w:w="992" w:type="dxa"/>
            <w:shd w:val="clear" w:color="auto" w:fill="auto"/>
            <w:vAlign w:val="center"/>
            <w:hideMark/>
          </w:tcPr>
          <w:p w14:paraId="7639477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Generales</w:t>
            </w:r>
          </w:p>
        </w:tc>
        <w:tc>
          <w:tcPr>
            <w:tcW w:w="851" w:type="dxa"/>
            <w:shd w:val="clear" w:color="auto" w:fill="auto"/>
            <w:vAlign w:val="center"/>
            <w:hideMark/>
          </w:tcPr>
          <w:p w14:paraId="0E78278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Camioneta tipo sprinter</w:t>
            </w:r>
          </w:p>
        </w:tc>
        <w:tc>
          <w:tcPr>
            <w:tcW w:w="850" w:type="dxa"/>
            <w:shd w:val="clear" w:color="auto" w:fill="auto"/>
            <w:vAlign w:val="center"/>
            <w:hideMark/>
          </w:tcPr>
          <w:p w14:paraId="32914AF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jornada de 24 horas</w:t>
            </w:r>
          </w:p>
        </w:tc>
        <w:tc>
          <w:tcPr>
            <w:tcW w:w="997" w:type="dxa"/>
            <w:shd w:val="clear" w:color="auto" w:fill="auto"/>
            <w:vAlign w:val="center"/>
            <w:hideMark/>
          </w:tcPr>
          <w:p w14:paraId="0AF5FFA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1A5CC724"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abierto para 15 pasajeros, aire acondicionado, combustible,  seguro de cobertura amplia y cinturones de seguridad. Los modelos deberán ser 2020 en adelante. El licitante adjudicado deberá entregar copia de la póliza de seguro que se encuentre vigente y copia de la tarjeta de circulación para demostrar el modelo del vehículo, así como el permiso único para prestar el servicio de autotransporte federal de turismo o pasajero y licencia de conducir tipo A del chofer. Con tanque de combustible lleno.</w:t>
            </w:r>
          </w:p>
        </w:tc>
        <w:tc>
          <w:tcPr>
            <w:tcW w:w="1086" w:type="dxa"/>
          </w:tcPr>
          <w:p w14:paraId="3BAFA42C"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53B8194"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8A6347E"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5D2A0B76" w14:textId="77777777" w:rsidTr="006978B9">
        <w:trPr>
          <w:trHeight w:val="20"/>
        </w:trPr>
        <w:tc>
          <w:tcPr>
            <w:tcW w:w="1135" w:type="dxa"/>
            <w:shd w:val="clear" w:color="auto" w:fill="auto"/>
            <w:noWrap/>
            <w:vAlign w:val="center"/>
            <w:hideMark/>
          </w:tcPr>
          <w:p w14:paraId="0178BF7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306</w:t>
            </w:r>
          </w:p>
        </w:tc>
        <w:tc>
          <w:tcPr>
            <w:tcW w:w="992" w:type="dxa"/>
            <w:shd w:val="clear" w:color="auto" w:fill="auto"/>
            <w:vAlign w:val="center"/>
            <w:hideMark/>
          </w:tcPr>
          <w:p w14:paraId="1055DC0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Generales</w:t>
            </w:r>
          </w:p>
        </w:tc>
        <w:tc>
          <w:tcPr>
            <w:tcW w:w="851" w:type="dxa"/>
            <w:shd w:val="clear" w:color="auto" w:fill="auto"/>
            <w:vAlign w:val="center"/>
            <w:hideMark/>
          </w:tcPr>
          <w:p w14:paraId="48E78B7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Camioneta tipo sprinter</w:t>
            </w:r>
          </w:p>
        </w:tc>
        <w:tc>
          <w:tcPr>
            <w:tcW w:w="850" w:type="dxa"/>
            <w:shd w:val="clear" w:color="auto" w:fill="auto"/>
            <w:vAlign w:val="center"/>
            <w:hideMark/>
          </w:tcPr>
          <w:p w14:paraId="75DDD75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5A9AFFD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0756CAC8"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abierto para 19 pasajeros, aire acondicionado, combustible, seguro de cobertura amplia y cinturones de seguridad. Los modelos deberán ser 2020 en adelante. El licitante adjudicado deberá entregar copia de la póliza de seguro que se encuentre vigente y copia de la tarjeta de circulación para demostrar el modelo del vehículo, así como el permiso único para prestar el servicio de autotransporte federal de turismo o pasajero y licencia de conducir tipo A del chofer. Con tanque de combustible lleno.</w:t>
            </w:r>
          </w:p>
        </w:tc>
        <w:tc>
          <w:tcPr>
            <w:tcW w:w="1086" w:type="dxa"/>
          </w:tcPr>
          <w:p w14:paraId="37FE6CD6"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9ADB1A1"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55EA692"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72F96B04" w14:textId="77777777" w:rsidTr="006978B9">
        <w:trPr>
          <w:trHeight w:val="20"/>
        </w:trPr>
        <w:tc>
          <w:tcPr>
            <w:tcW w:w="1135" w:type="dxa"/>
            <w:shd w:val="clear" w:color="auto" w:fill="auto"/>
            <w:noWrap/>
            <w:vAlign w:val="center"/>
            <w:hideMark/>
          </w:tcPr>
          <w:p w14:paraId="3106843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307</w:t>
            </w:r>
          </w:p>
        </w:tc>
        <w:tc>
          <w:tcPr>
            <w:tcW w:w="992" w:type="dxa"/>
            <w:shd w:val="clear" w:color="auto" w:fill="auto"/>
            <w:vAlign w:val="center"/>
            <w:hideMark/>
          </w:tcPr>
          <w:p w14:paraId="6209E28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Generales</w:t>
            </w:r>
          </w:p>
        </w:tc>
        <w:tc>
          <w:tcPr>
            <w:tcW w:w="851" w:type="dxa"/>
            <w:shd w:val="clear" w:color="auto" w:fill="auto"/>
            <w:vAlign w:val="center"/>
            <w:hideMark/>
          </w:tcPr>
          <w:p w14:paraId="30434A2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Camioneta tipo sprinter</w:t>
            </w:r>
          </w:p>
        </w:tc>
        <w:tc>
          <w:tcPr>
            <w:tcW w:w="850" w:type="dxa"/>
            <w:shd w:val="clear" w:color="auto" w:fill="auto"/>
            <w:vAlign w:val="center"/>
            <w:hideMark/>
          </w:tcPr>
          <w:p w14:paraId="207F909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jornada de 8 horas</w:t>
            </w:r>
          </w:p>
        </w:tc>
        <w:tc>
          <w:tcPr>
            <w:tcW w:w="997" w:type="dxa"/>
            <w:shd w:val="clear" w:color="auto" w:fill="auto"/>
            <w:vAlign w:val="center"/>
            <w:hideMark/>
          </w:tcPr>
          <w:p w14:paraId="58DB622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73503AF7"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abierto para 19 pasajeros, aire acondicionado, combustible, seguro de cobertura amplia y cinturones de seguridad. Los modelos deberán ser 2020 en adelante. El licitante adjudicado deberá entregar copia de la póliza de seguro que se encuentre vigente y copia de la tarjeta de circulación para demostrar el modelo del vehículo, así como el permiso único para prestar el servicio de autotransporte federal de turismo o pasajero y licencia de conducir tipo A del chofer. Con tanque de combustible lleno.</w:t>
            </w:r>
          </w:p>
        </w:tc>
        <w:tc>
          <w:tcPr>
            <w:tcW w:w="1086" w:type="dxa"/>
          </w:tcPr>
          <w:p w14:paraId="033D4EAE"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988C97D"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057B0A2"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7CE07145" w14:textId="77777777" w:rsidTr="006978B9">
        <w:trPr>
          <w:trHeight w:val="20"/>
        </w:trPr>
        <w:tc>
          <w:tcPr>
            <w:tcW w:w="1135" w:type="dxa"/>
            <w:shd w:val="clear" w:color="auto" w:fill="auto"/>
            <w:noWrap/>
            <w:vAlign w:val="center"/>
            <w:hideMark/>
          </w:tcPr>
          <w:p w14:paraId="658B647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308</w:t>
            </w:r>
          </w:p>
        </w:tc>
        <w:tc>
          <w:tcPr>
            <w:tcW w:w="992" w:type="dxa"/>
            <w:shd w:val="clear" w:color="auto" w:fill="auto"/>
            <w:vAlign w:val="center"/>
            <w:hideMark/>
          </w:tcPr>
          <w:p w14:paraId="2F9B59A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Generales</w:t>
            </w:r>
          </w:p>
        </w:tc>
        <w:tc>
          <w:tcPr>
            <w:tcW w:w="851" w:type="dxa"/>
            <w:shd w:val="clear" w:color="auto" w:fill="auto"/>
            <w:vAlign w:val="center"/>
            <w:hideMark/>
          </w:tcPr>
          <w:p w14:paraId="75CACBE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Camioneta tipo sprinter</w:t>
            </w:r>
          </w:p>
        </w:tc>
        <w:tc>
          <w:tcPr>
            <w:tcW w:w="850" w:type="dxa"/>
            <w:shd w:val="clear" w:color="auto" w:fill="auto"/>
            <w:vAlign w:val="center"/>
            <w:hideMark/>
          </w:tcPr>
          <w:p w14:paraId="7FFE641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jornada de 24 horas</w:t>
            </w:r>
          </w:p>
        </w:tc>
        <w:tc>
          <w:tcPr>
            <w:tcW w:w="997" w:type="dxa"/>
            <w:shd w:val="clear" w:color="auto" w:fill="auto"/>
            <w:vAlign w:val="center"/>
            <w:hideMark/>
          </w:tcPr>
          <w:p w14:paraId="5D53BA1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70164962"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abierto para 19 pasajeros, aire acondicionado, combustible,  seguro de cobertura amplia y cinturones de seguridad. Los modelos deberán ser 2020 en adelante. El licitante adjudicado deberá entregar copia de la póliza de seguro que se encuentre vigente y copia de la tarjeta de circulación para demostrar el modelo del vehículo, así como el permiso único para prestar el servicio de autotransporte federal de turismo o pasajero y licencia de conducir tipo A del chofer. Con tanque de combustible lleno.</w:t>
            </w:r>
          </w:p>
        </w:tc>
        <w:tc>
          <w:tcPr>
            <w:tcW w:w="1086" w:type="dxa"/>
          </w:tcPr>
          <w:p w14:paraId="38370AAD"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513BF73"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E271137"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2324CBA5" w14:textId="77777777" w:rsidTr="006978B9">
        <w:trPr>
          <w:trHeight w:val="20"/>
        </w:trPr>
        <w:tc>
          <w:tcPr>
            <w:tcW w:w="1135" w:type="dxa"/>
            <w:shd w:val="clear" w:color="auto" w:fill="auto"/>
            <w:noWrap/>
            <w:vAlign w:val="center"/>
            <w:hideMark/>
          </w:tcPr>
          <w:p w14:paraId="49666FE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309</w:t>
            </w:r>
          </w:p>
        </w:tc>
        <w:tc>
          <w:tcPr>
            <w:tcW w:w="992" w:type="dxa"/>
            <w:shd w:val="clear" w:color="auto" w:fill="auto"/>
            <w:vAlign w:val="center"/>
            <w:hideMark/>
          </w:tcPr>
          <w:p w14:paraId="79DF08D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Generales</w:t>
            </w:r>
          </w:p>
        </w:tc>
        <w:tc>
          <w:tcPr>
            <w:tcW w:w="851" w:type="dxa"/>
            <w:shd w:val="clear" w:color="auto" w:fill="auto"/>
            <w:vAlign w:val="center"/>
            <w:hideMark/>
          </w:tcPr>
          <w:p w14:paraId="7C6314D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Camioneta Tipo Suburban</w:t>
            </w:r>
          </w:p>
        </w:tc>
        <w:tc>
          <w:tcPr>
            <w:tcW w:w="850" w:type="dxa"/>
            <w:shd w:val="clear" w:color="auto" w:fill="auto"/>
            <w:vAlign w:val="center"/>
            <w:hideMark/>
          </w:tcPr>
          <w:p w14:paraId="00237C5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6C64B47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6E6B59C5"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abierto para 7 pasajeros, aire acondicionado, combustible, chofer, seguro de cobertura amplia y cinturones de seguridad. Los modelos deberán ser 2020 en adelante. El licitante adjudicado </w:t>
            </w:r>
            <w:r w:rsidRPr="001A45B1">
              <w:rPr>
                <w:rFonts w:ascii="Noto Sans" w:eastAsia="Times New Roman" w:hAnsi="Noto Sans" w:cs="Noto Sans"/>
                <w:sz w:val="12"/>
                <w:szCs w:val="12"/>
                <w:lang w:val="es-MX" w:eastAsia="es-MX"/>
              </w:rPr>
              <w:lastRenderedPageBreak/>
              <w:t>deberá entregar copia de la póliza de seguro que se encuentre vigente y copia de la tarjeta de circulación para demostrar el modelo del vehículo, así como el permiso único para prestar el servicio de autotransporte federal de turismo o pasajero y licencia de conducir tipo A del chofer. Con tanque de combustible lleno.</w:t>
            </w:r>
          </w:p>
        </w:tc>
        <w:tc>
          <w:tcPr>
            <w:tcW w:w="1086" w:type="dxa"/>
          </w:tcPr>
          <w:p w14:paraId="71FE1EDA"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C4147C1"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137BA7D"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3BF0A41C" w14:textId="77777777" w:rsidTr="006978B9">
        <w:trPr>
          <w:trHeight w:val="20"/>
        </w:trPr>
        <w:tc>
          <w:tcPr>
            <w:tcW w:w="1135" w:type="dxa"/>
            <w:shd w:val="clear" w:color="auto" w:fill="auto"/>
            <w:noWrap/>
            <w:vAlign w:val="center"/>
            <w:hideMark/>
          </w:tcPr>
          <w:p w14:paraId="55A5306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310</w:t>
            </w:r>
          </w:p>
        </w:tc>
        <w:tc>
          <w:tcPr>
            <w:tcW w:w="992" w:type="dxa"/>
            <w:shd w:val="clear" w:color="auto" w:fill="auto"/>
            <w:vAlign w:val="center"/>
            <w:hideMark/>
          </w:tcPr>
          <w:p w14:paraId="3D3E2FB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Generales</w:t>
            </w:r>
          </w:p>
        </w:tc>
        <w:tc>
          <w:tcPr>
            <w:tcW w:w="851" w:type="dxa"/>
            <w:shd w:val="clear" w:color="auto" w:fill="auto"/>
            <w:vAlign w:val="center"/>
            <w:hideMark/>
          </w:tcPr>
          <w:p w14:paraId="15B8581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Traslado en Vehículo tipo sedan </w:t>
            </w:r>
          </w:p>
        </w:tc>
        <w:tc>
          <w:tcPr>
            <w:tcW w:w="850" w:type="dxa"/>
            <w:shd w:val="clear" w:color="auto" w:fill="auto"/>
            <w:vAlign w:val="center"/>
            <w:hideMark/>
          </w:tcPr>
          <w:p w14:paraId="5C184C6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2B39359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4CCA821B"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abierto para 5 pasajeros, chofer, combustible, aire acondicionado,  seguro de cobertura amplia, cinturones de seguridad. Los modelos deberán ser 2020 en adelante. El licitante adjudicado deberá entregar copia de la póliza de seguro que se encuentre vigente y copia de la tarjeta de circulación para demostrar el modelo del vehículo, así como el permiso único para prestar el servicio de autotransporte federal de turismo o pasajero y licencia de conducir tipo A del chofer. Con tanque de combustible lleno.</w:t>
            </w:r>
          </w:p>
        </w:tc>
        <w:tc>
          <w:tcPr>
            <w:tcW w:w="1086" w:type="dxa"/>
          </w:tcPr>
          <w:p w14:paraId="40538CB7"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5649C88"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08204CF"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035BE51D" w14:textId="77777777" w:rsidTr="006978B9">
        <w:trPr>
          <w:trHeight w:val="20"/>
        </w:trPr>
        <w:tc>
          <w:tcPr>
            <w:tcW w:w="1135" w:type="dxa"/>
            <w:shd w:val="clear" w:color="auto" w:fill="auto"/>
            <w:noWrap/>
            <w:vAlign w:val="center"/>
            <w:hideMark/>
          </w:tcPr>
          <w:p w14:paraId="19D48F0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311</w:t>
            </w:r>
          </w:p>
        </w:tc>
        <w:tc>
          <w:tcPr>
            <w:tcW w:w="992" w:type="dxa"/>
            <w:shd w:val="clear" w:color="auto" w:fill="auto"/>
            <w:vAlign w:val="center"/>
            <w:hideMark/>
          </w:tcPr>
          <w:p w14:paraId="0A7EE21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Generales</w:t>
            </w:r>
          </w:p>
        </w:tc>
        <w:tc>
          <w:tcPr>
            <w:tcW w:w="851" w:type="dxa"/>
            <w:shd w:val="clear" w:color="auto" w:fill="auto"/>
            <w:vAlign w:val="center"/>
            <w:hideMark/>
          </w:tcPr>
          <w:p w14:paraId="40B5810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Traslado en Vehículo tipo sedan </w:t>
            </w:r>
          </w:p>
        </w:tc>
        <w:tc>
          <w:tcPr>
            <w:tcW w:w="850" w:type="dxa"/>
            <w:shd w:val="clear" w:color="auto" w:fill="auto"/>
            <w:vAlign w:val="center"/>
            <w:hideMark/>
          </w:tcPr>
          <w:p w14:paraId="0E2495A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jornada de 8 horas</w:t>
            </w:r>
          </w:p>
        </w:tc>
        <w:tc>
          <w:tcPr>
            <w:tcW w:w="997" w:type="dxa"/>
            <w:shd w:val="clear" w:color="auto" w:fill="auto"/>
            <w:vAlign w:val="center"/>
            <w:hideMark/>
          </w:tcPr>
          <w:p w14:paraId="2C8D2D6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3F12F805"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abierto para 5 pasajeros, chofer, combustible, aire acondicionado,  seguro de cobertura amplia, cinturones de seguridad. Los modelos deberán ser 2020 en adelante. El licitante adjudicado deberá entregar copia de la póliza de seguro que se encuentre vigente y copia de la tarjeta de circulación para demostrar el modelo del vehículo, así como el permiso único para prestar el servicio de autotransporte federal de turismo o pasajero y licencia de conducir tipo A del chofer. Con tanque de combustible lleno.</w:t>
            </w:r>
          </w:p>
        </w:tc>
        <w:tc>
          <w:tcPr>
            <w:tcW w:w="1086" w:type="dxa"/>
          </w:tcPr>
          <w:p w14:paraId="188644C8"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90FF058"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9CB9335"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4495D2DC" w14:textId="77777777" w:rsidTr="006978B9">
        <w:trPr>
          <w:trHeight w:val="20"/>
        </w:trPr>
        <w:tc>
          <w:tcPr>
            <w:tcW w:w="1135" w:type="dxa"/>
            <w:shd w:val="clear" w:color="auto" w:fill="auto"/>
            <w:noWrap/>
            <w:vAlign w:val="center"/>
            <w:hideMark/>
          </w:tcPr>
          <w:p w14:paraId="77712A3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312</w:t>
            </w:r>
          </w:p>
        </w:tc>
        <w:tc>
          <w:tcPr>
            <w:tcW w:w="992" w:type="dxa"/>
            <w:shd w:val="clear" w:color="auto" w:fill="auto"/>
            <w:vAlign w:val="center"/>
            <w:hideMark/>
          </w:tcPr>
          <w:p w14:paraId="4B6CEE3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Generales</w:t>
            </w:r>
          </w:p>
        </w:tc>
        <w:tc>
          <w:tcPr>
            <w:tcW w:w="851" w:type="dxa"/>
            <w:shd w:val="clear" w:color="auto" w:fill="auto"/>
            <w:vAlign w:val="center"/>
            <w:hideMark/>
          </w:tcPr>
          <w:p w14:paraId="2CFBD8C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Traslado en Vehículo tipo sedan </w:t>
            </w:r>
          </w:p>
        </w:tc>
        <w:tc>
          <w:tcPr>
            <w:tcW w:w="850" w:type="dxa"/>
            <w:shd w:val="clear" w:color="auto" w:fill="auto"/>
            <w:vAlign w:val="center"/>
            <w:hideMark/>
          </w:tcPr>
          <w:p w14:paraId="54B701A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jornada de 24 horas</w:t>
            </w:r>
          </w:p>
        </w:tc>
        <w:tc>
          <w:tcPr>
            <w:tcW w:w="997" w:type="dxa"/>
            <w:shd w:val="clear" w:color="auto" w:fill="auto"/>
            <w:vAlign w:val="center"/>
            <w:hideMark/>
          </w:tcPr>
          <w:p w14:paraId="0BC6936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5C125B77"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abierto para 5 pasajeros, chofer, combustible, aire acondicionado,  seguro de cobertura amplia, cinturones de seguridad. Los modelos deberán ser 2020 en adelante. El licitante adjudicado deberá entregar copia de la póliza de seguro que se encuentre vigente y copia de la tarjeta de circulación para demostrar el modelo del vehículo, así como el permiso único para prestar el servicio de autotransporte federal de turismo o pasajero y licencia de conducir tipo A del chofer. Con tanque de combustible lleno.</w:t>
            </w:r>
          </w:p>
        </w:tc>
        <w:tc>
          <w:tcPr>
            <w:tcW w:w="1086" w:type="dxa"/>
          </w:tcPr>
          <w:p w14:paraId="6D7A615B"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7C0B14A"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D46809F"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2B558650" w14:textId="77777777" w:rsidTr="006978B9">
        <w:trPr>
          <w:trHeight w:val="20"/>
        </w:trPr>
        <w:tc>
          <w:tcPr>
            <w:tcW w:w="1135" w:type="dxa"/>
            <w:shd w:val="clear" w:color="auto" w:fill="auto"/>
            <w:noWrap/>
            <w:vAlign w:val="center"/>
            <w:hideMark/>
          </w:tcPr>
          <w:p w14:paraId="42C71C3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313</w:t>
            </w:r>
          </w:p>
        </w:tc>
        <w:tc>
          <w:tcPr>
            <w:tcW w:w="992" w:type="dxa"/>
            <w:shd w:val="clear" w:color="auto" w:fill="auto"/>
            <w:vAlign w:val="center"/>
            <w:hideMark/>
          </w:tcPr>
          <w:p w14:paraId="6B9218B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Generales</w:t>
            </w:r>
          </w:p>
        </w:tc>
        <w:tc>
          <w:tcPr>
            <w:tcW w:w="851" w:type="dxa"/>
            <w:shd w:val="clear" w:color="auto" w:fill="auto"/>
            <w:vAlign w:val="center"/>
            <w:hideMark/>
          </w:tcPr>
          <w:p w14:paraId="5ECBCB5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Vehículo tipo sedan </w:t>
            </w:r>
          </w:p>
        </w:tc>
        <w:tc>
          <w:tcPr>
            <w:tcW w:w="850" w:type="dxa"/>
            <w:shd w:val="clear" w:color="auto" w:fill="auto"/>
            <w:vAlign w:val="center"/>
            <w:hideMark/>
          </w:tcPr>
          <w:p w14:paraId="4B43FFB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0AB559F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6A49D7DC"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abierto para 5 pasajeros, combustible, aire acondicionado,  seguro de cobertura amplia, cinturones de seguridad. Los modelos deberán ser 2020 en adelante. El licitante adjudicado deberá entregar copia de la póliza de seguro que se encuentre vigente y copia de la tarjeta de circulación para demostrar el modelo del vehículo. Con tanque de combustible lleno.</w:t>
            </w:r>
          </w:p>
        </w:tc>
        <w:tc>
          <w:tcPr>
            <w:tcW w:w="1086" w:type="dxa"/>
          </w:tcPr>
          <w:p w14:paraId="147889CC"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4930080"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06CD0BA"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20D29A45" w14:textId="77777777" w:rsidTr="006978B9">
        <w:trPr>
          <w:trHeight w:val="20"/>
        </w:trPr>
        <w:tc>
          <w:tcPr>
            <w:tcW w:w="1135" w:type="dxa"/>
            <w:shd w:val="clear" w:color="auto" w:fill="auto"/>
            <w:noWrap/>
            <w:vAlign w:val="center"/>
            <w:hideMark/>
          </w:tcPr>
          <w:p w14:paraId="0B0E67C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314</w:t>
            </w:r>
          </w:p>
        </w:tc>
        <w:tc>
          <w:tcPr>
            <w:tcW w:w="992" w:type="dxa"/>
            <w:shd w:val="clear" w:color="auto" w:fill="auto"/>
            <w:vAlign w:val="center"/>
            <w:hideMark/>
          </w:tcPr>
          <w:p w14:paraId="42AF35E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Generales</w:t>
            </w:r>
          </w:p>
        </w:tc>
        <w:tc>
          <w:tcPr>
            <w:tcW w:w="851" w:type="dxa"/>
            <w:shd w:val="clear" w:color="auto" w:fill="auto"/>
            <w:vAlign w:val="center"/>
            <w:hideMark/>
          </w:tcPr>
          <w:p w14:paraId="56B389C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Vehículo tipo sedan </w:t>
            </w:r>
          </w:p>
        </w:tc>
        <w:tc>
          <w:tcPr>
            <w:tcW w:w="850" w:type="dxa"/>
            <w:shd w:val="clear" w:color="auto" w:fill="auto"/>
            <w:vAlign w:val="center"/>
            <w:hideMark/>
          </w:tcPr>
          <w:p w14:paraId="40B96D3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jornada de 8 horas</w:t>
            </w:r>
          </w:p>
        </w:tc>
        <w:tc>
          <w:tcPr>
            <w:tcW w:w="997" w:type="dxa"/>
            <w:shd w:val="clear" w:color="auto" w:fill="auto"/>
            <w:vAlign w:val="center"/>
            <w:hideMark/>
          </w:tcPr>
          <w:p w14:paraId="24A07DC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3C04F841"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abierto para 5 pasajeros, combustible, aire acondicionado,  seguro de cobertura amplia, cinturones de seguridad. Los modelos deberán ser 2020 en adelante. El licitante adjudicado deberá entregar copia de la póliza de seguro que se encuentre vigente y copia </w:t>
            </w:r>
            <w:r w:rsidRPr="001A45B1">
              <w:rPr>
                <w:rFonts w:ascii="Noto Sans" w:eastAsia="Times New Roman" w:hAnsi="Noto Sans" w:cs="Noto Sans"/>
                <w:sz w:val="12"/>
                <w:szCs w:val="12"/>
                <w:lang w:val="es-MX" w:eastAsia="es-MX"/>
              </w:rPr>
              <w:lastRenderedPageBreak/>
              <w:t>de la tarjeta de circulación para demostrar el modelo del vehículo. Con tanque de combustible lleno.</w:t>
            </w:r>
          </w:p>
        </w:tc>
        <w:tc>
          <w:tcPr>
            <w:tcW w:w="1086" w:type="dxa"/>
          </w:tcPr>
          <w:p w14:paraId="3015294F"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FDFE242"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9C59338"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6AC95A6E" w14:textId="77777777" w:rsidTr="006978B9">
        <w:trPr>
          <w:trHeight w:val="20"/>
        </w:trPr>
        <w:tc>
          <w:tcPr>
            <w:tcW w:w="1135" w:type="dxa"/>
            <w:shd w:val="clear" w:color="auto" w:fill="auto"/>
            <w:noWrap/>
            <w:vAlign w:val="center"/>
            <w:hideMark/>
          </w:tcPr>
          <w:p w14:paraId="4A75125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315</w:t>
            </w:r>
          </w:p>
        </w:tc>
        <w:tc>
          <w:tcPr>
            <w:tcW w:w="992" w:type="dxa"/>
            <w:shd w:val="clear" w:color="auto" w:fill="auto"/>
            <w:vAlign w:val="center"/>
            <w:hideMark/>
          </w:tcPr>
          <w:p w14:paraId="084DAC8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Generales</w:t>
            </w:r>
          </w:p>
        </w:tc>
        <w:tc>
          <w:tcPr>
            <w:tcW w:w="851" w:type="dxa"/>
            <w:shd w:val="clear" w:color="auto" w:fill="auto"/>
            <w:vAlign w:val="center"/>
            <w:hideMark/>
          </w:tcPr>
          <w:p w14:paraId="26E0D33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Vehículo tipo sedan </w:t>
            </w:r>
          </w:p>
        </w:tc>
        <w:tc>
          <w:tcPr>
            <w:tcW w:w="850" w:type="dxa"/>
            <w:shd w:val="clear" w:color="auto" w:fill="auto"/>
            <w:vAlign w:val="center"/>
            <w:hideMark/>
          </w:tcPr>
          <w:p w14:paraId="1A12ED5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jornada de 24 horas</w:t>
            </w:r>
          </w:p>
        </w:tc>
        <w:tc>
          <w:tcPr>
            <w:tcW w:w="997" w:type="dxa"/>
            <w:shd w:val="clear" w:color="auto" w:fill="auto"/>
            <w:vAlign w:val="center"/>
            <w:hideMark/>
          </w:tcPr>
          <w:p w14:paraId="6327398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72D7E376"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abierto para 5 pasajeros, combustible, aire acondicionado,  seguro de cobertura amplia, cinturones de seguridad. Los modelos deberán ser 2020 en adelante. El licitante adjudicado deberá entregar copia de la póliza de seguro que se encuentre vigente y copia de la tarjeta de circulación para demostrar el modelo del vehículo. Con tanque de combustible lleno.</w:t>
            </w:r>
          </w:p>
        </w:tc>
        <w:tc>
          <w:tcPr>
            <w:tcW w:w="1086" w:type="dxa"/>
          </w:tcPr>
          <w:p w14:paraId="1083CA31"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2DCCA8D"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42779E3"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3BBD62A9" w14:textId="77777777" w:rsidTr="006978B9">
        <w:trPr>
          <w:trHeight w:val="20"/>
        </w:trPr>
        <w:tc>
          <w:tcPr>
            <w:tcW w:w="1135" w:type="dxa"/>
            <w:shd w:val="clear" w:color="auto" w:fill="auto"/>
            <w:noWrap/>
            <w:vAlign w:val="center"/>
            <w:hideMark/>
          </w:tcPr>
          <w:p w14:paraId="499F170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316</w:t>
            </w:r>
          </w:p>
        </w:tc>
        <w:tc>
          <w:tcPr>
            <w:tcW w:w="992" w:type="dxa"/>
            <w:shd w:val="clear" w:color="auto" w:fill="auto"/>
            <w:vAlign w:val="center"/>
            <w:hideMark/>
          </w:tcPr>
          <w:p w14:paraId="77429B0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Generales</w:t>
            </w:r>
          </w:p>
        </w:tc>
        <w:tc>
          <w:tcPr>
            <w:tcW w:w="851" w:type="dxa"/>
            <w:shd w:val="clear" w:color="auto" w:fill="auto"/>
            <w:vAlign w:val="center"/>
            <w:hideMark/>
          </w:tcPr>
          <w:p w14:paraId="5142BD6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Traslado de bienes relacionados con eventos</w:t>
            </w:r>
          </w:p>
        </w:tc>
        <w:tc>
          <w:tcPr>
            <w:tcW w:w="850" w:type="dxa"/>
            <w:shd w:val="clear" w:color="auto" w:fill="auto"/>
            <w:vAlign w:val="center"/>
            <w:hideMark/>
          </w:tcPr>
          <w:p w14:paraId="0867F7B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997" w:type="dxa"/>
            <w:shd w:val="clear" w:color="auto" w:fill="auto"/>
            <w:vAlign w:val="center"/>
            <w:hideMark/>
          </w:tcPr>
          <w:p w14:paraId="1796501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kilómetro</w:t>
            </w:r>
          </w:p>
        </w:tc>
        <w:tc>
          <w:tcPr>
            <w:tcW w:w="2405" w:type="dxa"/>
            <w:shd w:val="clear" w:color="auto" w:fill="auto"/>
            <w:vAlign w:val="center"/>
            <w:hideMark/>
          </w:tcPr>
          <w:p w14:paraId="7C8C4A50"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para la recolección, traslado y descarga de bienes, materiales y enseres necesarios para el desarrollo de eventos oficiales con cargo a la contratación presente en vehículos de carga. Incluye conductor y personal necesario para maniobras de carga y descarga. El licitante adjudicado deberá entregar copia de la póliza de seguro vigente del vehículo y de la tarjeta de circulación.</w:t>
            </w:r>
          </w:p>
        </w:tc>
        <w:tc>
          <w:tcPr>
            <w:tcW w:w="1086" w:type="dxa"/>
          </w:tcPr>
          <w:p w14:paraId="66B3B668"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A174A1C"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DE4CED4"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28787903" w14:textId="77777777" w:rsidTr="006978B9">
        <w:trPr>
          <w:trHeight w:val="20"/>
        </w:trPr>
        <w:tc>
          <w:tcPr>
            <w:tcW w:w="1135" w:type="dxa"/>
            <w:shd w:val="clear" w:color="auto" w:fill="auto"/>
            <w:noWrap/>
            <w:vAlign w:val="center"/>
            <w:hideMark/>
          </w:tcPr>
          <w:p w14:paraId="6B7EBCF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317</w:t>
            </w:r>
          </w:p>
        </w:tc>
        <w:tc>
          <w:tcPr>
            <w:tcW w:w="992" w:type="dxa"/>
            <w:shd w:val="clear" w:color="auto" w:fill="auto"/>
            <w:vAlign w:val="center"/>
            <w:hideMark/>
          </w:tcPr>
          <w:p w14:paraId="78244C2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Generales</w:t>
            </w:r>
          </w:p>
        </w:tc>
        <w:tc>
          <w:tcPr>
            <w:tcW w:w="851" w:type="dxa"/>
            <w:shd w:val="clear" w:color="auto" w:fill="auto"/>
            <w:vAlign w:val="center"/>
            <w:hideMark/>
          </w:tcPr>
          <w:p w14:paraId="238B9C0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Conductor</w:t>
            </w:r>
          </w:p>
        </w:tc>
        <w:tc>
          <w:tcPr>
            <w:tcW w:w="850" w:type="dxa"/>
            <w:shd w:val="clear" w:color="auto" w:fill="auto"/>
            <w:vAlign w:val="center"/>
            <w:hideMark/>
          </w:tcPr>
          <w:p w14:paraId="3DEDF3F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jonada de 8 horas</w:t>
            </w:r>
          </w:p>
        </w:tc>
        <w:tc>
          <w:tcPr>
            <w:tcW w:w="997" w:type="dxa"/>
            <w:shd w:val="clear" w:color="auto" w:fill="auto"/>
            <w:vAlign w:val="center"/>
            <w:hideMark/>
          </w:tcPr>
          <w:p w14:paraId="6CB422E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55AB6376"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Personal capacitado con licencia vigente tipo A que cuente con teléfono celular</w:t>
            </w:r>
          </w:p>
        </w:tc>
        <w:tc>
          <w:tcPr>
            <w:tcW w:w="1086" w:type="dxa"/>
          </w:tcPr>
          <w:p w14:paraId="4D361BB3"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E44BFFE"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F8D3300"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0E037CD8" w14:textId="77777777" w:rsidTr="006978B9">
        <w:trPr>
          <w:trHeight w:val="20"/>
        </w:trPr>
        <w:tc>
          <w:tcPr>
            <w:tcW w:w="1135" w:type="dxa"/>
            <w:shd w:val="clear" w:color="auto" w:fill="auto"/>
            <w:noWrap/>
            <w:vAlign w:val="center"/>
            <w:hideMark/>
          </w:tcPr>
          <w:p w14:paraId="30C723C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318</w:t>
            </w:r>
          </w:p>
        </w:tc>
        <w:tc>
          <w:tcPr>
            <w:tcW w:w="992" w:type="dxa"/>
            <w:shd w:val="clear" w:color="auto" w:fill="auto"/>
            <w:vAlign w:val="center"/>
            <w:hideMark/>
          </w:tcPr>
          <w:p w14:paraId="62B58D1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Generales</w:t>
            </w:r>
          </w:p>
        </w:tc>
        <w:tc>
          <w:tcPr>
            <w:tcW w:w="851" w:type="dxa"/>
            <w:shd w:val="clear" w:color="auto" w:fill="auto"/>
            <w:vAlign w:val="center"/>
            <w:hideMark/>
          </w:tcPr>
          <w:p w14:paraId="69F3BEB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Dispositivo para vías de telepeaje</w:t>
            </w:r>
          </w:p>
        </w:tc>
        <w:tc>
          <w:tcPr>
            <w:tcW w:w="850" w:type="dxa"/>
            <w:shd w:val="clear" w:color="auto" w:fill="auto"/>
            <w:vAlign w:val="center"/>
            <w:hideMark/>
          </w:tcPr>
          <w:p w14:paraId="46E783B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3AB5B1A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676DB5F3"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Tarjeta para cobro electrónico de peaje TAG con un saldo de $300</w:t>
            </w:r>
          </w:p>
        </w:tc>
        <w:tc>
          <w:tcPr>
            <w:tcW w:w="1086" w:type="dxa"/>
          </w:tcPr>
          <w:p w14:paraId="15BFE056"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FDC13A2"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736196E"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4C2CD530" w14:textId="77777777" w:rsidTr="006978B9">
        <w:trPr>
          <w:trHeight w:val="20"/>
        </w:trPr>
        <w:tc>
          <w:tcPr>
            <w:tcW w:w="1135" w:type="dxa"/>
            <w:shd w:val="clear" w:color="auto" w:fill="auto"/>
            <w:noWrap/>
            <w:vAlign w:val="center"/>
            <w:hideMark/>
          </w:tcPr>
          <w:p w14:paraId="36D9308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319</w:t>
            </w:r>
          </w:p>
        </w:tc>
        <w:tc>
          <w:tcPr>
            <w:tcW w:w="992" w:type="dxa"/>
            <w:shd w:val="clear" w:color="auto" w:fill="auto"/>
            <w:vAlign w:val="center"/>
            <w:hideMark/>
          </w:tcPr>
          <w:p w14:paraId="45277E8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Generales</w:t>
            </w:r>
          </w:p>
        </w:tc>
        <w:tc>
          <w:tcPr>
            <w:tcW w:w="851" w:type="dxa"/>
            <w:shd w:val="clear" w:color="auto" w:fill="auto"/>
            <w:vAlign w:val="center"/>
            <w:hideMark/>
          </w:tcPr>
          <w:p w14:paraId="172D4EC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Grupo versátil</w:t>
            </w:r>
          </w:p>
        </w:tc>
        <w:tc>
          <w:tcPr>
            <w:tcW w:w="850" w:type="dxa"/>
            <w:shd w:val="clear" w:color="auto" w:fill="auto"/>
            <w:vAlign w:val="center"/>
            <w:hideMark/>
          </w:tcPr>
          <w:p w14:paraId="4033939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15B2C2C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05E736D8"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Conjunto de músicos para llevar a cabo eventos de mínimo 5 elementos (diversidad de géneros musicales)</w:t>
            </w:r>
          </w:p>
        </w:tc>
        <w:tc>
          <w:tcPr>
            <w:tcW w:w="1086" w:type="dxa"/>
          </w:tcPr>
          <w:p w14:paraId="1D45B0EE"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3169B6B"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A8F0F23"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5A5B42F7" w14:textId="77777777" w:rsidTr="006978B9">
        <w:trPr>
          <w:trHeight w:val="20"/>
        </w:trPr>
        <w:tc>
          <w:tcPr>
            <w:tcW w:w="1135" w:type="dxa"/>
            <w:shd w:val="clear" w:color="auto" w:fill="auto"/>
            <w:noWrap/>
            <w:vAlign w:val="center"/>
            <w:hideMark/>
          </w:tcPr>
          <w:p w14:paraId="6EFB677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320</w:t>
            </w:r>
          </w:p>
        </w:tc>
        <w:tc>
          <w:tcPr>
            <w:tcW w:w="992" w:type="dxa"/>
            <w:shd w:val="clear" w:color="auto" w:fill="auto"/>
            <w:vAlign w:val="center"/>
            <w:hideMark/>
          </w:tcPr>
          <w:p w14:paraId="3DBDB9B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Generales</w:t>
            </w:r>
          </w:p>
        </w:tc>
        <w:tc>
          <w:tcPr>
            <w:tcW w:w="851" w:type="dxa"/>
            <w:shd w:val="clear" w:color="auto" w:fill="auto"/>
            <w:vAlign w:val="center"/>
            <w:hideMark/>
          </w:tcPr>
          <w:p w14:paraId="328B82C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Músico </w:t>
            </w:r>
          </w:p>
        </w:tc>
        <w:tc>
          <w:tcPr>
            <w:tcW w:w="850" w:type="dxa"/>
            <w:shd w:val="clear" w:color="auto" w:fill="auto"/>
            <w:vAlign w:val="center"/>
            <w:hideMark/>
          </w:tcPr>
          <w:p w14:paraId="2D2483C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6CDF41D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4BED3D21"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Músico para llevar a cabo eventos (diversidad de géneros musicales)</w:t>
            </w:r>
          </w:p>
        </w:tc>
        <w:tc>
          <w:tcPr>
            <w:tcW w:w="1086" w:type="dxa"/>
          </w:tcPr>
          <w:p w14:paraId="6A6B2882"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C4D73BD"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78E3092"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6C1FC956" w14:textId="77777777" w:rsidTr="006978B9">
        <w:trPr>
          <w:trHeight w:val="20"/>
        </w:trPr>
        <w:tc>
          <w:tcPr>
            <w:tcW w:w="1135" w:type="dxa"/>
            <w:shd w:val="clear" w:color="auto" w:fill="auto"/>
            <w:noWrap/>
            <w:vAlign w:val="center"/>
            <w:hideMark/>
          </w:tcPr>
          <w:p w14:paraId="7A24D25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321</w:t>
            </w:r>
          </w:p>
        </w:tc>
        <w:tc>
          <w:tcPr>
            <w:tcW w:w="992" w:type="dxa"/>
            <w:shd w:val="clear" w:color="auto" w:fill="auto"/>
            <w:vAlign w:val="center"/>
            <w:hideMark/>
          </w:tcPr>
          <w:p w14:paraId="71A596C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Generales</w:t>
            </w:r>
          </w:p>
        </w:tc>
        <w:tc>
          <w:tcPr>
            <w:tcW w:w="851" w:type="dxa"/>
            <w:shd w:val="clear" w:color="auto" w:fill="auto"/>
            <w:vAlign w:val="center"/>
            <w:hideMark/>
          </w:tcPr>
          <w:p w14:paraId="7895A42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Cantante</w:t>
            </w:r>
          </w:p>
        </w:tc>
        <w:tc>
          <w:tcPr>
            <w:tcW w:w="850" w:type="dxa"/>
            <w:shd w:val="clear" w:color="auto" w:fill="auto"/>
            <w:vAlign w:val="center"/>
            <w:hideMark/>
          </w:tcPr>
          <w:p w14:paraId="1FC7935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466C070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3955BD7B"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Cantante para llevar a cabo eventos (diversidad de géneros musicales)</w:t>
            </w:r>
          </w:p>
        </w:tc>
        <w:tc>
          <w:tcPr>
            <w:tcW w:w="1086" w:type="dxa"/>
          </w:tcPr>
          <w:p w14:paraId="4A74A908"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379AA8D"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78FBEFF"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2166CA71" w14:textId="77777777" w:rsidTr="006978B9">
        <w:trPr>
          <w:trHeight w:val="20"/>
        </w:trPr>
        <w:tc>
          <w:tcPr>
            <w:tcW w:w="1135" w:type="dxa"/>
            <w:shd w:val="clear" w:color="auto" w:fill="auto"/>
            <w:noWrap/>
            <w:vAlign w:val="center"/>
            <w:hideMark/>
          </w:tcPr>
          <w:p w14:paraId="1A7BCBA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322</w:t>
            </w:r>
          </w:p>
        </w:tc>
        <w:tc>
          <w:tcPr>
            <w:tcW w:w="992" w:type="dxa"/>
            <w:shd w:val="clear" w:color="auto" w:fill="auto"/>
            <w:vAlign w:val="center"/>
            <w:hideMark/>
          </w:tcPr>
          <w:p w14:paraId="1A4160D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Generales</w:t>
            </w:r>
          </w:p>
        </w:tc>
        <w:tc>
          <w:tcPr>
            <w:tcW w:w="851" w:type="dxa"/>
            <w:shd w:val="clear" w:color="auto" w:fill="auto"/>
            <w:vAlign w:val="center"/>
            <w:hideMark/>
          </w:tcPr>
          <w:p w14:paraId="592C423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Obsequio</w:t>
            </w:r>
          </w:p>
        </w:tc>
        <w:tc>
          <w:tcPr>
            <w:tcW w:w="850" w:type="dxa"/>
            <w:shd w:val="clear" w:color="auto" w:fill="auto"/>
            <w:vAlign w:val="center"/>
            <w:hideMark/>
          </w:tcPr>
          <w:p w14:paraId="11F5F1D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234C344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3D7E59D7"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Obsequio para eventos. Por un montó de  $2,000</w:t>
            </w:r>
          </w:p>
        </w:tc>
        <w:tc>
          <w:tcPr>
            <w:tcW w:w="1086" w:type="dxa"/>
          </w:tcPr>
          <w:p w14:paraId="305895DB"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46FC376"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050ED75"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2DE0368D" w14:textId="77777777" w:rsidTr="006978B9">
        <w:trPr>
          <w:trHeight w:val="20"/>
        </w:trPr>
        <w:tc>
          <w:tcPr>
            <w:tcW w:w="1135" w:type="dxa"/>
            <w:shd w:val="clear" w:color="auto" w:fill="auto"/>
            <w:noWrap/>
            <w:vAlign w:val="center"/>
            <w:hideMark/>
          </w:tcPr>
          <w:p w14:paraId="7F711EA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323</w:t>
            </w:r>
          </w:p>
        </w:tc>
        <w:tc>
          <w:tcPr>
            <w:tcW w:w="992" w:type="dxa"/>
            <w:shd w:val="clear" w:color="auto" w:fill="auto"/>
            <w:vAlign w:val="center"/>
            <w:hideMark/>
          </w:tcPr>
          <w:p w14:paraId="31B2B39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Generales</w:t>
            </w:r>
          </w:p>
        </w:tc>
        <w:tc>
          <w:tcPr>
            <w:tcW w:w="851" w:type="dxa"/>
            <w:shd w:val="clear" w:color="auto" w:fill="auto"/>
            <w:vAlign w:val="center"/>
            <w:hideMark/>
          </w:tcPr>
          <w:p w14:paraId="2FA021C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Productos típicos mexicanos</w:t>
            </w:r>
          </w:p>
        </w:tc>
        <w:tc>
          <w:tcPr>
            <w:tcW w:w="850" w:type="dxa"/>
            <w:shd w:val="clear" w:color="auto" w:fill="auto"/>
            <w:vAlign w:val="center"/>
            <w:hideMark/>
          </w:tcPr>
          <w:p w14:paraId="2D3D00E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kit</w:t>
            </w:r>
          </w:p>
        </w:tc>
        <w:tc>
          <w:tcPr>
            <w:tcW w:w="997" w:type="dxa"/>
            <w:shd w:val="clear" w:color="auto" w:fill="auto"/>
            <w:vAlign w:val="center"/>
            <w:hideMark/>
          </w:tcPr>
          <w:p w14:paraId="1857579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69C7D089"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Obsequios para eventos. Por un monto no mayor a $1,000 por kit</w:t>
            </w:r>
          </w:p>
        </w:tc>
        <w:tc>
          <w:tcPr>
            <w:tcW w:w="1086" w:type="dxa"/>
          </w:tcPr>
          <w:p w14:paraId="473EC6C3"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60A3840"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DEA05F0"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642387EF" w14:textId="77777777" w:rsidTr="006978B9">
        <w:trPr>
          <w:trHeight w:val="20"/>
        </w:trPr>
        <w:tc>
          <w:tcPr>
            <w:tcW w:w="1135" w:type="dxa"/>
            <w:shd w:val="clear" w:color="auto" w:fill="auto"/>
            <w:noWrap/>
            <w:vAlign w:val="center"/>
            <w:hideMark/>
          </w:tcPr>
          <w:p w14:paraId="0D998CE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324</w:t>
            </w:r>
          </w:p>
        </w:tc>
        <w:tc>
          <w:tcPr>
            <w:tcW w:w="992" w:type="dxa"/>
            <w:shd w:val="clear" w:color="auto" w:fill="auto"/>
            <w:vAlign w:val="center"/>
            <w:hideMark/>
          </w:tcPr>
          <w:p w14:paraId="56C0216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Servicios Generales</w:t>
            </w:r>
          </w:p>
        </w:tc>
        <w:tc>
          <w:tcPr>
            <w:tcW w:w="851" w:type="dxa"/>
            <w:shd w:val="clear" w:color="auto" w:fill="auto"/>
            <w:vAlign w:val="center"/>
            <w:hideMark/>
          </w:tcPr>
          <w:p w14:paraId="23CF882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Impresión de documentos </w:t>
            </w:r>
          </w:p>
        </w:tc>
        <w:tc>
          <w:tcPr>
            <w:tcW w:w="850" w:type="dxa"/>
            <w:shd w:val="clear" w:color="auto" w:fill="auto"/>
            <w:vAlign w:val="center"/>
            <w:hideMark/>
          </w:tcPr>
          <w:p w14:paraId="6BA6F81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hoja</w:t>
            </w:r>
          </w:p>
        </w:tc>
        <w:tc>
          <w:tcPr>
            <w:tcW w:w="997" w:type="dxa"/>
            <w:shd w:val="clear" w:color="auto" w:fill="auto"/>
            <w:vAlign w:val="center"/>
            <w:hideMark/>
          </w:tcPr>
          <w:p w14:paraId="7F876AF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0920120D"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Impresión de documentos necesarios para el evento, tamaño carta a una tinta.</w:t>
            </w:r>
          </w:p>
        </w:tc>
        <w:tc>
          <w:tcPr>
            <w:tcW w:w="1086" w:type="dxa"/>
          </w:tcPr>
          <w:p w14:paraId="3C591073"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6E599D6"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866F667"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628B0CD3" w14:textId="77777777" w:rsidTr="006978B9">
        <w:trPr>
          <w:trHeight w:val="20"/>
        </w:trPr>
        <w:tc>
          <w:tcPr>
            <w:tcW w:w="1135" w:type="dxa"/>
            <w:shd w:val="clear" w:color="auto" w:fill="auto"/>
            <w:noWrap/>
            <w:vAlign w:val="center"/>
            <w:hideMark/>
          </w:tcPr>
          <w:p w14:paraId="4222D65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325</w:t>
            </w:r>
          </w:p>
        </w:tc>
        <w:tc>
          <w:tcPr>
            <w:tcW w:w="992" w:type="dxa"/>
            <w:shd w:val="clear" w:color="auto" w:fill="auto"/>
            <w:vAlign w:val="center"/>
            <w:hideMark/>
          </w:tcPr>
          <w:p w14:paraId="4D85540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Servicios Generales</w:t>
            </w:r>
          </w:p>
        </w:tc>
        <w:tc>
          <w:tcPr>
            <w:tcW w:w="851" w:type="dxa"/>
            <w:shd w:val="clear" w:color="auto" w:fill="auto"/>
            <w:vAlign w:val="center"/>
            <w:hideMark/>
          </w:tcPr>
          <w:p w14:paraId="0EF609A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Impresión de documentos </w:t>
            </w:r>
          </w:p>
        </w:tc>
        <w:tc>
          <w:tcPr>
            <w:tcW w:w="850" w:type="dxa"/>
            <w:shd w:val="clear" w:color="auto" w:fill="auto"/>
            <w:vAlign w:val="center"/>
            <w:hideMark/>
          </w:tcPr>
          <w:p w14:paraId="0FDE305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hoja</w:t>
            </w:r>
          </w:p>
        </w:tc>
        <w:tc>
          <w:tcPr>
            <w:tcW w:w="997" w:type="dxa"/>
            <w:shd w:val="clear" w:color="auto" w:fill="auto"/>
            <w:vAlign w:val="center"/>
            <w:hideMark/>
          </w:tcPr>
          <w:p w14:paraId="59F0D15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069CEE99"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Impresión de documentos necesarios para el evento, tamaño carta a color.</w:t>
            </w:r>
          </w:p>
        </w:tc>
        <w:tc>
          <w:tcPr>
            <w:tcW w:w="1086" w:type="dxa"/>
          </w:tcPr>
          <w:p w14:paraId="7F04AF08"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E0B66B1"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0714094"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0618CA0E" w14:textId="77777777" w:rsidTr="006978B9">
        <w:trPr>
          <w:trHeight w:val="20"/>
        </w:trPr>
        <w:tc>
          <w:tcPr>
            <w:tcW w:w="1135" w:type="dxa"/>
            <w:shd w:val="clear" w:color="auto" w:fill="auto"/>
            <w:noWrap/>
            <w:vAlign w:val="center"/>
            <w:hideMark/>
          </w:tcPr>
          <w:p w14:paraId="0B77D43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326</w:t>
            </w:r>
          </w:p>
        </w:tc>
        <w:tc>
          <w:tcPr>
            <w:tcW w:w="992" w:type="dxa"/>
            <w:shd w:val="clear" w:color="auto" w:fill="auto"/>
            <w:vAlign w:val="center"/>
            <w:hideMark/>
          </w:tcPr>
          <w:p w14:paraId="0F1437F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Servicios Generales</w:t>
            </w:r>
          </w:p>
        </w:tc>
        <w:tc>
          <w:tcPr>
            <w:tcW w:w="851" w:type="dxa"/>
            <w:shd w:val="clear" w:color="auto" w:fill="auto"/>
            <w:vAlign w:val="center"/>
            <w:hideMark/>
          </w:tcPr>
          <w:p w14:paraId="15B3C23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Impresión de documentos </w:t>
            </w:r>
          </w:p>
        </w:tc>
        <w:tc>
          <w:tcPr>
            <w:tcW w:w="850" w:type="dxa"/>
            <w:shd w:val="clear" w:color="auto" w:fill="auto"/>
            <w:vAlign w:val="center"/>
            <w:hideMark/>
          </w:tcPr>
          <w:p w14:paraId="2C2F914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hoja</w:t>
            </w:r>
          </w:p>
        </w:tc>
        <w:tc>
          <w:tcPr>
            <w:tcW w:w="997" w:type="dxa"/>
            <w:shd w:val="clear" w:color="auto" w:fill="auto"/>
            <w:vAlign w:val="center"/>
            <w:hideMark/>
          </w:tcPr>
          <w:p w14:paraId="37E41E1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45632A07"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Impresión de documentos necesarios para el evento, tamaño oficio a una tinta.</w:t>
            </w:r>
          </w:p>
        </w:tc>
        <w:tc>
          <w:tcPr>
            <w:tcW w:w="1086" w:type="dxa"/>
          </w:tcPr>
          <w:p w14:paraId="4C69A962"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9630975"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B52CDAC"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1611B668" w14:textId="77777777" w:rsidTr="006978B9">
        <w:trPr>
          <w:trHeight w:val="20"/>
        </w:trPr>
        <w:tc>
          <w:tcPr>
            <w:tcW w:w="1135" w:type="dxa"/>
            <w:shd w:val="clear" w:color="auto" w:fill="auto"/>
            <w:noWrap/>
            <w:vAlign w:val="center"/>
            <w:hideMark/>
          </w:tcPr>
          <w:p w14:paraId="000C207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327</w:t>
            </w:r>
          </w:p>
        </w:tc>
        <w:tc>
          <w:tcPr>
            <w:tcW w:w="992" w:type="dxa"/>
            <w:shd w:val="clear" w:color="auto" w:fill="auto"/>
            <w:vAlign w:val="center"/>
            <w:hideMark/>
          </w:tcPr>
          <w:p w14:paraId="6C46B44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Servicios Generales</w:t>
            </w:r>
          </w:p>
        </w:tc>
        <w:tc>
          <w:tcPr>
            <w:tcW w:w="851" w:type="dxa"/>
            <w:shd w:val="clear" w:color="auto" w:fill="auto"/>
            <w:vAlign w:val="center"/>
            <w:hideMark/>
          </w:tcPr>
          <w:p w14:paraId="6F7FA87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Impresión de documentos </w:t>
            </w:r>
          </w:p>
        </w:tc>
        <w:tc>
          <w:tcPr>
            <w:tcW w:w="850" w:type="dxa"/>
            <w:shd w:val="clear" w:color="auto" w:fill="auto"/>
            <w:vAlign w:val="center"/>
            <w:hideMark/>
          </w:tcPr>
          <w:p w14:paraId="0F6FCC0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hoja</w:t>
            </w:r>
          </w:p>
        </w:tc>
        <w:tc>
          <w:tcPr>
            <w:tcW w:w="997" w:type="dxa"/>
            <w:shd w:val="clear" w:color="auto" w:fill="auto"/>
            <w:vAlign w:val="center"/>
            <w:hideMark/>
          </w:tcPr>
          <w:p w14:paraId="4EF2214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39F43FC5"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Impresión de documentos necesarios para el evento, tamaño oficio a color.</w:t>
            </w:r>
          </w:p>
        </w:tc>
        <w:tc>
          <w:tcPr>
            <w:tcW w:w="1086" w:type="dxa"/>
          </w:tcPr>
          <w:p w14:paraId="22A7F14B"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FE4F54B"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36B943C"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3DD5DC42" w14:textId="77777777" w:rsidTr="006978B9">
        <w:trPr>
          <w:trHeight w:val="20"/>
        </w:trPr>
        <w:tc>
          <w:tcPr>
            <w:tcW w:w="1135" w:type="dxa"/>
            <w:shd w:val="clear" w:color="auto" w:fill="auto"/>
            <w:noWrap/>
            <w:vAlign w:val="center"/>
            <w:hideMark/>
          </w:tcPr>
          <w:p w14:paraId="408F763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328</w:t>
            </w:r>
          </w:p>
        </w:tc>
        <w:tc>
          <w:tcPr>
            <w:tcW w:w="992" w:type="dxa"/>
            <w:shd w:val="clear" w:color="auto" w:fill="auto"/>
            <w:vAlign w:val="center"/>
            <w:hideMark/>
          </w:tcPr>
          <w:p w14:paraId="5AB806C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Servicios Generales</w:t>
            </w:r>
          </w:p>
        </w:tc>
        <w:tc>
          <w:tcPr>
            <w:tcW w:w="851" w:type="dxa"/>
            <w:shd w:val="clear" w:color="auto" w:fill="auto"/>
            <w:vAlign w:val="center"/>
            <w:hideMark/>
          </w:tcPr>
          <w:p w14:paraId="60E913D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Engargolado de documentos</w:t>
            </w:r>
          </w:p>
        </w:tc>
        <w:tc>
          <w:tcPr>
            <w:tcW w:w="850" w:type="dxa"/>
            <w:shd w:val="clear" w:color="auto" w:fill="auto"/>
            <w:vAlign w:val="center"/>
            <w:hideMark/>
          </w:tcPr>
          <w:p w14:paraId="68AA787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documento</w:t>
            </w:r>
          </w:p>
        </w:tc>
        <w:tc>
          <w:tcPr>
            <w:tcW w:w="997" w:type="dxa"/>
            <w:shd w:val="clear" w:color="auto" w:fill="auto"/>
            <w:vAlign w:val="center"/>
            <w:hideMark/>
          </w:tcPr>
          <w:p w14:paraId="6EDB6B6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72B34A64"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Engargolado de documentos necesarios para el evento, tamaño carta, hasta 20 hojas. Aro de metal o plástico, pastas de plástico colores según existencias.</w:t>
            </w:r>
          </w:p>
        </w:tc>
        <w:tc>
          <w:tcPr>
            <w:tcW w:w="1086" w:type="dxa"/>
          </w:tcPr>
          <w:p w14:paraId="05015454"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F31571A"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5388ABA"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771A7778" w14:textId="77777777" w:rsidTr="006978B9">
        <w:trPr>
          <w:trHeight w:val="20"/>
        </w:trPr>
        <w:tc>
          <w:tcPr>
            <w:tcW w:w="1135" w:type="dxa"/>
            <w:shd w:val="clear" w:color="auto" w:fill="auto"/>
            <w:noWrap/>
            <w:vAlign w:val="center"/>
            <w:hideMark/>
          </w:tcPr>
          <w:p w14:paraId="506FA02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329</w:t>
            </w:r>
          </w:p>
        </w:tc>
        <w:tc>
          <w:tcPr>
            <w:tcW w:w="992" w:type="dxa"/>
            <w:shd w:val="clear" w:color="auto" w:fill="auto"/>
            <w:vAlign w:val="center"/>
            <w:hideMark/>
          </w:tcPr>
          <w:p w14:paraId="655FB94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Servicios Generales</w:t>
            </w:r>
          </w:p>
        </w:tc>
        <w:tc>
          <w:tcPr>
            <w:tcW w:w="851" w:type="dxa"/>
            <w:shd w:val="clear" w:color="auto" w:fill="auto"/>
            <w:vAlign w:val="center"/>
            <w:hideMark/>
          </w:tcPr>
          <w:p w14:paraId="2453D31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Engargolado de documentos</w:t>
            </w:r>
          </w:p>
        </w:tc>
        <w:tc>
          <w:tcPr>
            <w:tcW w:w="850" w:type="dxa"/>
            <w:shd w:val="clear" w:color="auto" w:fill="auto"/>
            <w:vAlign w:val="center"/>
            <w:hideMark/>
          </w:tcPr>
          <w:p w14:paraId="3ED56A8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documento</w:t>
            </w:r>
          </w:p>
        </w:tc>
        <w:tc>
          <w:tcPr>
            <w:tcW w:w="997" w:type="dxa"/>
            <w:shd w:val="clear" w:color="auto" w:fill="auto"/>
            <w:vAlign w:val="center"/>
            <w:hideMark/>
          </w:tcPr>
          <w:p w14:paraId="1C6482B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56F7F090"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Engargolado de documentos necesarios para el evento, tamaño carta, hasta 50 hojas. Aro de metal o plástico, pastas de plástico colores según existencias.</w:t>
            </w:r>
          </w:p>
        </w:tc>
        <w:tc>
          <w:tcPr>
            <w:tcW w:w="1086" w:type="dxa"/>
          </w:tcPr>
          <w:p w14:paraId="47FFA9B0"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2795D6D"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153A071"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32972D75" w14:textId="77777777" w:rsidTr="006978B9">
        <w:trPr>
          <w:trHeight w:val="20"/>
        </w:trPr>
        <w:tc>
          <w:tcPr>
            <w:tcW w:w="1135" w:type="dxa"/>
            <w:shd w:val="clear" w:color="auto" w:fill="auto"/>
            <w:noWrap/>
            <w:vAlign w:val="center"/>
            <w:hideMark/>
          </w:tcPr>
          <w:p w14:paraId="4D661CF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330</w:t>
            </w:r>
          </w:p>
        </w:tc>
        <w:tc>
          <w:tcPr>
            <w:tcW w:w="992" w:type="dxa"/>
            <w:shd w:val="clear" w:color="auto" w:fill="auto"/>
            <w:vAlign w:val="center"/>
            <w:hideMark/>
          </w:tcPr>
          <w:p w14:paraId="617159F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Servicios Generales</w:t>
            </w:r>
          </w:p>
        </w:tc>
        <w:tc>
          <w:tcPr>
            <w:tcW w:w="851" w:type="dxa"/>
            <w:shd w:val="clear" w:color="auto" w:fill="auto"/>
            <w:vAlign w:val="center"/>
            <w:hideMark/>
          </w:tcPr>
          <w:p w14:paraId="549426D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Engargolado de documentos</w:t>
            </w:r>
          </w:p>
        </w:tc>
        <w:tc>
          <w:tcPr>
            <w:tcW w:w="850" w:type="dxa"/>
            <w:shd w:val="clear" w:color="auto" w:fill="auto"/>
            <w:vAlign w:val="center"/>
            <w:hideMark/>
          </w:tcPr>
          <w:p w14:paraId="52A34AC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documento</w:t>
            </w:r>
          </w:p>
        </w:tc>
        <w:tc>
          <w:tcPr>
            <w:tcW w:w="997" w:type="dxa"/>
            <w:shd w:val="clear" w:color="auto" w:fill="auto"/>
            <w:vAlign w:val="center"/>
            <w:hideMark/>
          </w:tcPr>
          <w:p w14:paraId="5D79202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0AD3E3F9"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Engargolado de documentos necesarios para el evento, tamaño carta, hasta 100 hojas. Aro de metal o plástico, pastas de plástico colores según existencias.</w:t>
            </w:r>
          </w:p>
        </w:tc>
        <w:tc>
          <w:tcPr>
            <w:tcW w:w="1086" w:type="dxa"/>
          </w:tcPr>
          <w:p w14:paraId="2AB9FA73"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DDD2ACA"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2B986B8"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1920C89F" w14:textId="77777777" w:rsidTr="006978B9">
        <w:trPr>
          <w:trHeight w:val="20"/>
        </w:trPr>
        <w:tc>
          <w:tcPr>
            <w:tcW w:w="1135" w:type="dxa"/>
            <w:shd w:val="clear" w:color="auto" w:fill="auto"/>
            <w:noWrap/>
            <w:vAlign w:val="center"/>
            <w:hideMark/>
          </w:tcPr>
          <w:p w14:paraId="6CB7B0B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lastRenderedPageBreak/>
              <w:t>331</w:t>
            </w:r>
          </w:p>
        </w:tc>
        <w:tc>
          <w:tcPr>
            <w:tcW w:w="992" w:type="dxa"/>
            <w:shd w:val="clear" w:color="auto" w:fill="auto"/>
            <w:vAlign w:val="center"/>
            <w:hideMark/>
          </w:tcPr>
          <w:p w14:paraId="5E02C30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Servicios Generales</w:t>
            </w:r>
          </w:p>
        </w:tc>
        <w:tc>
          <w:tcPr>
            <w:tcW w:w="851" w:type="dxa"/>
            <w:shd w:val="clear" w:color="auto" w:fill="auto"/>
            <w:vAlign w:val="center"/>
            <w:hideMark/>
          </w:tcPr>
          <w:p w14:paraId="2AFFE07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Encuardernado de documentos</w:t>
            </w:r>
          </w:p>
        </w:tc>
        <w:tc>
          <w:tcPr>
            <w:tcW w:w="850" w:type="dxa"/>
            <w:shd w:val="clear" w:color="auto" w:fill="auto"/>
            <w:vAlign w:val="center"/>
            <w:hideMark/>
          </w:tcPr>
          <w:p w14:paraId="3554278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documento</w:t>
            </w:r>
          </w:p>
        </w:tc>
        <w:tc>
          <w:tcPr>
            <w:tcW w:w="997" w:type="dxa"/>
            <w:shd w:val="clear" w:color="auto" w:fill="auto"/>
            <w:vAlign w:val="center"/>
            <w:hideMark/>
          </w:tcPr>
          <w:p w14:paraId="787D332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761FE8C1"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Encuardernado en pasta flex, color negro. Hasta 100 hojas.</w:t>
            </w:r>
          </w:p>
        </w:tc>
        <w:tc>
          <w:tcPr>
            <w:tcW w:w="1086" w:type="dxa"/>
          </w:tcPr>
          <w:p w14:paraId="469765D2"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F0A9002"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8A5803D"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43E49B43" w14:textId="77777777" w:rsidTr="006978B9">
        <w:trPr>
          <w:trHeight w:val="20"/>
        </w:trPr>
        <w:tc>
          <w:tcPr>
            <w:tcW w:w="7230" w:type="dxa"/>
            <w:gridSpan w:val="6"/>
            <w:shd w:val="clear" w:color="000000" w:fill="D9D9D9"/>
            <w:noWrap/>
            <w:vAlign w:val="center"/>
            <w:hideMark/>
          </w:tcPr>
          <w:p w14:paraId="19BD3F5A" w14:textId="77777777" w:rsidR="006978B9" w:rsidRPr="001A45B1" w:rsidRDefault="006978B9" w:rsidP="001A45B1">
            <w:pPr>
              <w:jc w:val="center"/>
              <w:rPr>
                <w:rFonts w:ascii="Noto Sans" w:eastAsia="Times New Roman" w:hAnsi="Noto Sans" w:cs="Noto Sans"/>
                <w:b/>
                <w:bCs/>
                <w:sz w:val="12"/>
                <w:szCs w:val="12"/>
                <w:lang w:val="es-MX" w:eastAsia="es-MX"/>
              </w:rPr>
            </w:pPr>
            <w:r w:rsidRPr="001A45B1">
              <w:rPr>
                <w:rFonts w:ascii="Noto Sans" w:eastAsia="Times New Roman" w:hAnsi="Noto Sans" w:cs="Noto Sans"/>
                <w:b/>
                <w:bCs/>
                <w:sz w:val="12"/>
                <w:szCs w:val="12"/>
                <w:lang w:val="es-MX" w:eastAsia="es-MX"/>
              </w:rPr>
              <w:t>SERVICIO DE SEGURIDAD</w:t>
            </w:r>
          </w:p>
        </w:tc>
        <w:tc>
          <w:tcPr>
            <w:tcW w:w="1086" w:type="dxa"/>
          </w:tcPr>
          <w:p w14:paraId="19937403"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2AED661"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D132FFC"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00B0BC13" w14:textId="77777777" w:rsidTr="006978B9">
        <w:trPr>
          <w:trHeight w:val="20"/>
        </w:trPr>
        <w:tc>
          <w:tcPr>
            <w:tcW w:w="1135" w:type="dxa"/>
            <w:shd w:val="clear" w:color="auto" w:fill="auto"/>
            <w:noWrap/>
            <w:vAlign w:val="center"/>
            <w:hideMark/>
          </w:tcPr>
          <w:p w14:paraId="34252B6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332</w:t>
            </w:r>
          </w:p>
        </w:tc>
        <w:tc>
          <w:tcPr>
            <w:tcW w:w="992" w:type="dxa"/>
            <w:shd w:val="clear" w:color="auto" w:fill="auto"/>
            <w:vAlign w:val="center"/>
            <w:hideMark/>
          </w:tcPr>
          <w:p w14:paraId="10FE4AD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de Seguridad</w:t>
            </w:r>
          </w:p>
        </w:tc>
        <w:tc>
          <w:tcPr>
            <w:tcW w:w="851" w:type="dxa"/>
            <w:shd w:val="clear" w:color="auto" w:fill="auto"/>
            <w:vAlign w:val="center"/>
            <w:hideMark/>
          </w:tcPr>
          <w:p w14:paraId="0689AD5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de Ambulancia</w:t>
            </w:r>
          </w:p>
        </w:tc>
        <w:tc>
          <w:tcPr>
            <w:tcW w:w="850" w:type="dxa"/>
            <w:shd w:val="clear" w:color="auto" w:fill="auto"/>
            <w:vAlign w:val="center"/>
            <w:hideMark/>
          </w:tcPr>
          <w:p w14:paraId="6ACC966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unidad</w:t>
            </w:r>
          </w:p>
        </w:tc>
        <w:tc>
          <w:tcPr>
            <w:tcW w:w="997" w:type="dxa"/>
            <w:shd w:val="clear" w:color="auto" w:fill="auto"/>
            <w:vAlign w:val="center"/>
            <w:hideMark/>
          </w:tcPr>
          <w:p w14:paraId="45B31AE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031AF066"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2 paramédicos y equipo de primeros auxilios de acuerdo a lo siguiente:</w:t>
            </w:r>
            <w:r w:rsidRPr="001A45B1">
              <w:rPr>
                <w:rFonts w:ascii="Noto Sans" w:eastAsia="Times New Roman" w:hAnsi="Noto Sans" w:cs="Noto Sans"/>
                <w:sz w:val="12"/>
                <w:szCs w:val="12"/>
                <w:lang w:val="es-MX" w:eastAsia="es-MX"/>
              </w:rPr>
              <w:br/>
              <w:t>Ambulancia de Urgencias durante el evento, el cual deberá considerar al Personal:</w:t>
            </w:r>
            <w:r w:rsidRPr="001A45B1">
              <w:rPr>
                <w:rFonts w:ascii="Noto Sans" w:eastAsia="Times New Roman" w:hAnsi="Noto Sans" w:cs="Noto Sans"/>
                <w:sz w:val="12"/>
                <w:szCs w:val="12"/>
                <w:lang w:val="es-MX" w:eastAsia="es-MX"/>
              </w:rPr>
              <w:br/>
              <w:t>Operador Paramédico, Paramédico, medicamentos del cuadro básico del SS, traslado al hospital más cercano en caso de una emergencia,  solicitar otra unidad para no descuidar el evento en caso de un traslado.</w:t>
            </w:r>
          </w:p>
        </w:tc>
        <w:tc>
          <w:tcPr>
            <w:tcW w:w="1086" w:type="dxa"/>
          </w:tcPr>
          <w:p w14:paraId="6036AB80"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E51E9EE"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FA38B39"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2E67E29A" w14:textId="77777777" w:rsidTr="006978B9">
        <w:trPr>
          <w:trHeight w:val="20"/>
        </w:trPr>
        <w:tc>
          <w:tcPr>
            <w:tcW w:w="1135" w:type="dxa"/>
            <w:shd w:val="clear" w:color="auto" w:fill="auto"/>
            <w:noWrap/>
            <w:vAlign w:val="center"/>
            <w:hideMark/>
          </w:tcPr>
          <w:p w14:paraId="172BD09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333</w:t>
            </w:r>
          </w:p>
        </w:tc>
        <w:tc>
          <w:tcPr>
            <w:tcW w:w="992" w:type="dxa"/>
            <w:shd w:val="clear" w:color="auto" w:fill="auto"/>
            <w:vAlign w:val="center"/>
            <w:hideMark/>
          </w:tcPr>
          <w:p w14:paraId="06EDE05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de Seguridad</w:t>
            </w:r>
          </w:p>
        </w:tc>
        <w:tc>
          <w:tcPr>
            <w:tcW w:w="851" w:type="dxa"/>
            <w:shd w:val="clear" w:color="auto" w:fill="auto"/>
            <w:vAlign w:val="center"/>
            <w:hideMark/>
          </w:tcPr>
          <w:p w14:paraId="6EC514E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Arco detector de metal</w:t>
            </w:r>
          </w:p>
        </w:tc>
        <w:tc>
          <w:tcPr>
            <w:tcW w:w="850" w:type="dxa"/>
            <w:shd w:val="clear" w:color="auto" w:fill="auto"/>
            <w:vAlign w:val="center"/>
            <w:hideMark/>
          </w:tcPr>
          <w:p w14:paraId="19BFE48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71AFFCC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0780DB99"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Arco detector de metales, con niveles de sensibilidad,  zonas de alta precisión,  programas estándar, detección dual, contador de tráfico, cumplimiento con los estándares para humedad y exteriores, alarma acústica y visual led. Ajustable en volumen y sensibilidad, dimensiones 900 x 2200 x 500 mm., peso 85 kg., alimentación 220 vca.</w:t>
            </w:r>
          </w:p>
        </w:tc>
        <w:tc>
          <w:tcPr>
            <w:tcW w:w="1086" w:type="dxa"/>
          </w:tcPr>
          <w:p w14:paraId="36AFDCE5"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BAE3746"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6EED8BF"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34848E0B" w14:textId="77777777" w:rsidTr="006978B9">
        <w:trPr>
          <w:trHeight w:val="20"/>
        </w:trPr>
        <w:tc>
          <w:tcPr>
            <w:tcW w:w="1135" w:type="dxa"/>
            <w:shd w:val="clear" w:color="auto" w:fill="auto"/>
            <w:noWrap/>
            <w:vAlign w:val="center"/>
            <w:hideMark/>
          </w:tcPr>
          <w:p w14:paraId="626CF9F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334</w:t>
            </w:r>
          </w:p>
        </w:tc>
        <w:tc>
          <w:tcPr>
            <w:tcW w:w="992" w:type="dxa"/>
            <w:shd w:val="clear" w:color="auto" w:fill="auto"/>
            <w:vAlign w:val="center"/>
            <w:hideMark/>
          </w:tcPr>
          <w:p w14:paraId="09BF937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de Seguridad</w:t>
            </w:r>
          </w:p>
        </w:tc>
        <w:tc>
          <w:tcPr>
            <w:tcW w:w="851" w:type="dxa"/>
            <w:shd w:val="clear" w:color="auto" w:fill="auto"/>
            <w:vAlign w:val="center"/>
            <w:hideMark/>
          </w:tcPr>
          <w:p w14:paraId="1589F2D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Detector portátil de metal</w:t>
            </w:r>
          </w:p>
        </w:tc>
        <w:tc>
          <w:tcPr>
            <w:tcW w:w="850" w:type="dxa"/>
            <w:shd w:val="clear" w:color="auto" w:fill="auto"/>
            <w:vAlign w:val="center"/>
            <w:hideMark/>
          </w:tcPr>
          <w:p w14:paraId="6834C53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4B7EBCE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5821AF4D"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Equipo portátil para detección de metales, ideal para revisiones más estrictas en el acceso a personal. Alimentación con baterías alcalinas. Detector de alta sensibilidad diseñado para ubicar objetos ocultos en las cavidades del cuerpo. Alimentación de 110 / 240 VAC. Peso de la Big B.O.S.S. 39kg., dimensiones 1,346 x 813 x 775mm.</w:t>
            </w:r>
          </w:p>
        </w:tc>
        <w:tc>
          <w:tcPr>
            <w:tcW w:w="1086" w:type="dxa"/>
          </w:tcPr>
          <w:p w14:paraId="62D9392F"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1665EC6"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817BA76"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2ABBD0BB" w14:textId="77777777" w:rsidTr="006978B9">
        <w:trPr>
          <w:trHeight w:val="20"/>
        </w:trPr>
        <w:tc>
          <w:tcPr>
            <w:tcW w:w="1135" w:type="dxa"/>
            <w:shd w:val="clear" w:color="auto" w:fill="auto"/>
            <w:noWrap/>
            <w:vAlign w:val="center"/>
            <w:hideMark/>
          </w:tcPr>
          <w:p w14:paraId="5C4A170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335</w:t>
            </w:r>
          </w:p>
        </w:tc>
        <w:tc>
          <w:tcPr>
            <w:tcW w:w="992" w:type="dxa"/>
            <w:shd w:val="clear" w:color="auto" w:fill="auto"/>
            <w:vAlign w:val="center"/>
            <w:hideMark/>
          </w:tcPr>
          <w:p w14:paraId="2162825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de Seguridad</w:t>
            </w:r>
          </w:p>
        </w:tc>
        <w:tc>
          <w:tcPr>
            <w:tcW w:w="851" w:type="dxa"/>
            <w:shd w:val="clear" w:color="auto" w:fill="auto"/>
            <w:vAlign w:val="center"/>
            <w:hideMark/>
          </w:tcPr>
          <w:p w14:paraId="5B2F4E2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Espejo de revisión vehicular</w:t>
            </w:r>
          </w:p>
        </w:tc>
        <w:tc>
          <w:tcPr>
            <w:tcW w:w="850" w:type="dxa"/>
            <w:shd w:val="clear" w:color="auto" w:fill="auto"/>
            <w:vAlign w:val="center"/>
            <w:hideMark/>
          </w:tcPr>
          <w:p w14:paraId="40D5DC0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6766B25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69D3829F"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Espejos de revisión vehicular, acrílicos convexos con campo de visión de 160° para uso en interiores y exteriores con mango de acero o aluminio.</w:t>
            </w:r>
          </w:p>
        </w:tc>
        <w:tc>
          <w:tcPr>
            <w:tcW w:w="1086" w:type="dxa"/>
          </w:tcPr>
          <w:p w14:paraId="695FE69B"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2B9D472"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D958AB7"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1BF8799A" w14:textId="77777777" w:rsidTr="006978B9">
        <w:trPr>
          <w:trHeight w:val="20"/>
        </w:trPr>
        <w:tc>
          <w:tcPr>
            <w:tcW w:w="1135" w:type="dxa"/>
            <w:shd w:val="clear" w:color="auto" w:fill="auto"/>
            <w:noWrap/>
            <w:vAlign w:val="center"/>
            <w:hideMark/>
          </w:tcPr>
          <w:p w14:paraId="02436CC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336</w:t>
            </w:r>
          </w:p>
        </w:tc>
        <w:tc>
          <w:tcPr>
            <w:tcW w:w="992" w:type="dxa"/>
            <w:shd w:val="clear" w:color="auto" w:fill="auto"/>
            <w:vAlign w:val="center"/>
            <w:hideMark/>
          </w:tcPr>
          <w:p w14:paraId="6FB0D5C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de Seguridad</w:t>
            </w:r>
          </w:p>
        </w:tc>
        <w:tc>
          <w:tcPr>
            <w:tcW w:w="851" w:type="dxa"/>
            <w:shd w:val="clear" w:color="auto" w:fill="auto"/>
            <w:vAlign w:val="center"/>
            <w:hideMark/>
          </w:tcPr>
          <w:p w14:paraId="6E05F1B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Valla de popote o barrera metálica</w:t>
            </w:r>
          </w:p>
        </w:tc>
        <w:tc>
          <w:tcPr>
            <w:tcW w:w="850" w:type="dxa"/>
            <w:shd w:val="clear" w:color="auto" w:fill="auto"/>
            <w:vAlign w:val="center"/>
            <w:hideMark/>
          </w:tcPr>
          <w:p w14:paraId="7516A95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016C0AF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28ED3F6F"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Valla metálica de popotillo ó barra metálica de dimensiones de 1.20 x 2 mts.</w:t>
            </w:r>
          </w:p>
        </w:tc>
        <w:tc>
          <w:tcPr>
            <w:tcW w:w="1086" w:type="dxa"/>
          </w:tcPr>
          <w:p w14:paraId="79E567EF"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5E7ACCA"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7073A75"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3E26CC1D" w14:textId="77777777" w:rsidTr="006978B9">
        <w:trPr>
          <w:trHeight w:val="20"/>
        </w:trPr>
        <w:tc>
          <w:tcPr>
            <w:tcW w:w="1135" w:type="dxa"/>
            <w:shd w:val="clear" w:color="auto" w:fill="auto"/>
            <w:noWrap/>
            <w:vAlign w:val="center"/>
            <w:hideMark/>
          </w:tcPr>
          <w:p w14:paraId="265DD80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337</w:t>
            </w:r>
          </w:p>
        </w:tc>
        <w:tc>
          <w:tcPr>
            <w:tcW w:w="992" w:type="dxa"/>
            <w:shd w:val="clear" w:color="auto" w:fill="auto"/>
            <w:vAlign w:val="center"/>
            <w:hideMark/>
          </w:tcPr>
          <w:p w14:paraId="79358D3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de Seguridad</w:t>
            </w:r>
          </w:p>
        </w:tc>
        <w:tc>
          <w:tcPr>
            <w:tcW w:w="851" w:type="dxa"/>
            <w:shd w:val="clear" w:color="auto" w:fill="auto"/>
            <w:vAlign w:val="center"/>
            <w:hideMark/>
          </w:tcPr>
          <w:p w14:paraId="1678A66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Máquinas de rayos X por metales</w:t>
            </w:r>
          </w:p>
        </w:tc>
        <w:tc>
          <w:tcPr>
            <w:tcW w:w="850" w:type="dxa"/>
            <w:shd w:val="clear" w:color="auto" w:fill="auto"/>
            <w:vAlign w:val="center"/>
            <w:hideMark/>
          </w:tcPr>
          <w:p w14:paraId="2D93BC7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17B20A4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244138F6"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Máquinas de rayo X de túnel chico</w:t>
            </w:r>
          </w:p>
        </w:tc>
        <w:tc>
          <w:tcPr>
            <w:tcW w:w="1086" w:type="dxa"/>
          </w:tcPr>
          <w:p w14:paraId="232FCA5D"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F644096"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1B7E012"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4037C118" w14:textId="77777777" w:rsidTr="006978B9">
        <w:trPr>
          <w:trHeight w:val="20"/>
        </w:trPr>
        <w:tc>
          <w:tcPr>
            <w:tcW w:w="1135" w:type="dxa"/>
            <w:shd w:val="clear" w:color="auto" w:fill="auto"/>
            <w:noWrap/>
            <w:vAlign w:val="center"/>
            <w:hideMark/>
          </w:tcPr>
          <w:p w14:paraId="71714E5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338</w:t>
            </w:r>
          </w:p>
        </w:tc>
        <w:tc>
          <w:tcPr>
            <w:tcW w:w="992" w:type="dxa"/>
            <w:shd w:val="clear" w:color="auto" w:fill="auto"/>
            <w:vAlign w:val="center"/>
            <w:hideMark/>
          </w:tcPr>
          <w:p w14:paraId="22D88A8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de Seguridad</w:t>
            </w:r>
          </w:p>
        </w:tc>
        <w:tc>
          <w:tcPr>
            <w:tcW w:w="851" w:type="dxa"/>
            <w:shd w:val="clear" w:color="auto" w:fill="auto"/>
            <w:vAlign w:val="center"/>
            <w:hideMark/>
          </w:tcPr>
          <w:p w14:paraId="6847F66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Megáfono</w:t>
            </w:r>
          </w:p>
        </w:tc>
        <w:tc>
          <w:tcPr>
            <w:tcW w:w="850" w:type="dxa"/>
            <w:shd w:val="clear" w:color="auto" w:fill="auto"/>
            <w:vAlign w:val="center"/>
            <w:hideMark/>
          </w:tcPr>
          <w:p w14:paraId="2BC4833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2CEABED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44A8A449"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Megáfono de 25 watts con grabadora de voz  y baterías recargables</w:t>
            </w:r>
          </w:p>
        </w:tc>
        <w:tc>
          <w:tcPr>
            <w:tcW w:w="1086" w:type="dxa"/>
          </w:tcPr>
          <w:p w14:paraId="0B497737"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1DE2A46"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4516491"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1F4EDEF8" w14:textId="77777777" w:rsidTr="006978B9">
        <w:trPr>
          <w:trHeight w:val="20"/>
        </w:trPr>
        <w:tc>
          <w:tcPr>
            <w:tcW w:w="1135" w:type="dxa"/>
            <w:shd w:val="clear" w:color="auto" w:fill="auto"/>
            <w:noWrap/>
            <w:vAlign w:val="center"/>
            <w:hideMark/>
          </w:tcPr>
          <w:p w14:paraId="35F78F1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339</w:t>
            </w:r>
          </w:p>
        </w:tc>
        <w:tc>
          <w:tcPr>
            <w:tcW w:w="992" w:type="dxa"/>
            <w:shd w:val="clear" w:color="auto" w:fill="auto"/>
            <w:vAlign w:val="center"/>
            <w:hideMark/>
          </w:tcPr>
          <w:p w14:paraId="7539F36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de Seguridad</w:t>
            </w:r>
          </w:p>
        </w:tc>
        <w:tc>
          <w:tcPr>
            <w:tcW w:w="851" w:type="dxa"/>
            <w:shd w:val="clear" w:color="auto" w:fill="auto"/>
            <w:vAlign w:val="center"/>
            <w:hideMark/>
          </w:tcPr>
          <w:p w14:paraId="4B3B5BC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Lámparas de mano</w:t>
            </w:r>
          </w:p>
        </w:tc>
        <w:tc>
          <w:tcPr>
            <w:tcW w:w="850" w:type="dxa"/>
            <w:shd w:val="clear" w:color="auto" w:fill="auto"/>
            <w:vAlign w:val="center"/>
            <w:hideMark/>
          </w:tcPr>
          <w:p w14:paraId="3F3DE04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43D0DF1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3F0BB8D8"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Lámparas de mano, en caso de utilizar pilas deberán incluirlas</w:t>
            </w:r>
          </w:p>
        </w:tc>
        <w:tc>
          <w:tcPr>
            <w:tcW w:w="1086" w:type="dxa"/>
          </w:tcPr>
          <w:p w14:paraId="71C9C200"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FB2925C"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91D09EB"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20F37702" w14:textId="77777777" w:rsidTr="006978B9">
        <w:trPr>
          <w:trHeight w:val="20"/>
        </w:trPr>
        <w:tc>
          <w:tcPr>
            <w:tcW w:w="1135" w:type="dxa"/>
            <w:shd w:val="clear" w:color="auto" w:fill="auto"/>
            <w:noWrap/>
            <w:vAlign w:val="center"/>
            <w:hideMark/>
          </w:tcPr>
          <w:p w14:paraId="2FCC957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340</w:t>
            </w:r>
          </w:p>
        </w:tc>
        <w:tc>
          <w:tcPr>
            <w:tcW w:w="992" w:type="dxa"/>
            <w:shd w:val="clear" w:color="auto" w:fill="auto"/>
            <w:vAlign w:val="center"/>
            <w:hideMark/>
          </w:tcPr>
          <w:p w14:paraId="568F4AC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de Seguridad</w:t>
            </w:r>
          </w:p>
        </w:tc>
        <w:tc>
          <w:tcPr>
            <w:tcW w:w="851" w:type="dxa"/>
            <w:shd w:val="clear" w:color="auto" w:fill="auto"/>
            <w:vAlign w:val="center"/>
            <w:hideMark/>
          </w:tcPr>
          <w:p w14:paraId="5235806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Pilas alcalinas</w:t>
            </w:r>
          </w:p>
        </w:tc>
        <w:tc>
          <w:tcPr>
            <w:tcW w:w="850" w:type="dxa"/>
            <w:shd w:val="clear" w:color="auto" w:fill="auto"/>
            <w:vAlign w:val="center"/>
            <w:hideMark/>
          </w:tcPr>
          <w:p w14:paraId="698ABDE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paquete de 4 piezas</w:t>
            </w:r>
          </w:p>
        </w:tc>
        <w:tc>
          <w:tcPr>
            <w:tcW w:w="997" w:type="dxa"/>
            <w:shd w:val="clear" w:color="auto" w:fill="auto"/>
            <w:vAlign w:val="center"/>
            <w:hideMark/>
          </w:tcPr>
          <w:p w14:paraId="0AA4881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650571CE"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Alcalinas de alta duración y resistencia "AA"</w:t>
            </w:r>
          </w:p>
        </w:tc>
        <w:tc>
          <w:tcPr>
            <w:tcW w:w="1086" w:type="dxa"/>
          </w:tcPr>
          <w:p w14:paraId="62046197"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F67AFD7"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CB8C4D6"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45FF9DE7" w14:textId="77777777" w:rsidTr="006978B9">
        <w:trPr>
          <w:trHeight w:val="20"/>
        </w:trPr>
        <w:tc>
          <w:tcPr>
            <w:tcW w:w="1135" w:type="dxa"/>
            <w:shd w:val="clear" w:color="auto" w:fill="auto"/>
            <w:noWrap/>
            <w:vAlign w:val="center"/>
            <w:hideMark/>
          </w:tcPr>
          <w:p w14:paraId="37293CE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341</w:t>
            </w:r>
          </w:p>
        </w:tc>
        <w:tc>
          <w:tcPr>
            <w:tcW w:w="992" w:type="dxa"/>
            <w:shd w:val="clear" w:color="auto" w:fill="auto"/>
            <w:vAlign w:val="center"/>
            <w:hideMark/>
          </w:tcPr>
          <w:p w14:paraId="4413289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de Seguridad</w:t>
            </w:r>
          </w:p>
        </w:tc>
        <w:tc>
          <w:tcPr>
            <w:tcW w:w="851" w:type="dxa"/>
            <w:shd w:val="clear" w:color="auto" w:fill="auto"/>
            <w:vAlign w:val="center"/>
            <w:hideMark/>
          </w:tcPr>
          <w:p w14:paraId="2E08F03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Pilas alcalinas</w:t>
            </w:r>
          </w:p>
        </w:tc>
        <w:tc>
          <w:tcPr>
            <w:tcW w:w="850" w:type="dxa"/>
            <w:shd w:val="clear" w:color="auto" w:fill="auto"/>
            <w:vAlign w:val="center"/>
            <w:hideMark/>
          </w:tcPr>
          <w:p w14:paraId="27F3384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paquete de 4 piezas</w:t>
            </w:r>
          </w:p>
        </w:tc>
        <w:tc>
          <w:tcPr>
            <w:tcW w:w="997" w:type="dxa"/>
            <w:shd w:val="clear" w:color="auto" w:fill="auto"/>
            <w:vAlign w:val="center"/>
            <w:hideMark/>
          </w:tcPr>
          <w:p w14:paraId="38C2E9A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2889F6FF"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Alcalinas de alta duración y resistencia "AAA"</w:t>
            </w:r>
          </w:p>
        </w:tc>
        <w:tc>
          <w:tcPr>
            <w:tcW w:w="1086" w:type="dxa"/>
          </w:tcPr>
          <w:p w14:paraId="4E0B389E"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EF13DC2"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10F0E82"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36456C75" w14:textId="77777777" w:rsidTr="006978B9">
        <w:trPr>
          <w:trHeight w:val="20"/>
        </w:trPr>
        <w:tc>
          <w:tcPr>
            <w:tcW w:w="1135" w:type="dxa"/>
            <w:shd w:val="clear" w:color="auto" w:fill="auto"/>
            <w:noWrap/>
            <w:vAlign w:val="center"/>
            <w:hideMark/>
          </w:tcPr>
          <w:p w14:paraId="7A59857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342</w:t>
            </w:r>
          </w:p>
        </w:tc>
        <w:tc>
          <w:tcPr>
            <w:tcW w:w="992" w:type="dxa"/>
            <w:shd w:val="clear" w:color="auto" w:fill="auto"/>
            <w:vAlign w:val="center"/>
            <w:hideMark/>
          </w:tcPr>
          <w:p w14:paraId="57627C0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de Seguridad</w:t>
            </w:r>
          </w:p>
        </w:tc>
        <w:tc>
          <w:tcPr>
            <w:tcW w:w="851" w:type="dxa"/>
            <w:shd w:val="clear" w:color="auto" w:fill="auto"/>
            <w:vAlign w:val="center"/>
            <w:hideMark/>
          </w:tcPr>
          <w:p w14:paraId="783BEE6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Conos</w:t>
            </w:r>
          </w:p>
        </w:tc>
        <w:tc>
          <w:tcPr>
            <w:tcW w:w="850" w:type="dxa"/>
            <w:shd w:val="clear" w:color="auto" w:fill="auto"/>
            <w:vAlign w:val="center"/>
            <w:hideMark/>
          </w:tcPr>
          <w:p w14:paraId="2E34EC0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3F4FE53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771967E9"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Conos de 71 cms de altura, de silicón, flexible, alta resistencia al impacto, altura de 71 cm, base de 36 x 36 cm, peso 3.60 kg.</w:t>
            </w:r>
          </w:p>
        </w:tc>
        <w:tc>
          <w:tcPr>
            <w:tcW w:w="1086" w:type="dxa"/>
          </w:tcPr>
          <w:p w14:paraId="39752561"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F17A4C4"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5F06438"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356E8E30" w14:textId="77777777" w:rsidTr="006978B9">
        <w:trPr>
          <w:trHeight w:val="20"/>
        </w:trPr>
        <w:tc>
          <w:tcPr>
            <w:tcW w:w="1135" w:type="dxa"/>
            <w:shd w:val="clear" w:color="auto" w:fill="auto"/>
            <w:noWrap/>
            <w:vAlign w:val="center"/>
            <w:hideMark/>
          </w:tcPr>
          <w:p w14:paraId="205E9BB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343</w:t>
            </w:r>
          </w:p>
        </w:tc>
        <w:tc>
          <w:tcPr>
            <w:tcW w:w="992" w:type="dxa"/>
            <w:shd w:val="clear" w:color="auto" w:fill="auto"/>
            <w:vAlign w:val="center"/>
            <w:hideMark/>
          </w:tcPr>
          <w:p w14:paraId="6888CC2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de Seguridad</w:t>
            </w:r>
          </w:p>
        </w:tc>
        <w:tc>
          <w:tcPr>
            <w:tcW w:w="851" w:type="dxa"/>
            <w:shd w:val="clear" w:color="auto" w:fill="auto"/>
            <w:vAlign w:val="center"/>
            <w:hideMark/>
          </w:tcPr>
          <w:p w14:paraId="630D5DC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Chalecos reflejantes</w:t>
            </w:r>
          </w:p>
        </w:tc>
        <w:tc>
          <w:tcPr>
            <w:tcW w:w="850" w:type="dxa"/>
            <w:shd w:val="clear" w:color="auto" w:fill="auto"/>
            <w:vAlign w:val="center"/>
            <w:hideMark/>
          </w:tcPr>
          <w:p w14:paraId="12D41C3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6E4B8AA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631206BF"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Chalecos reflejantes de brigadista color naranja confeccionado en gabardina de algodón y poliéster, con cintas reflejantes plastificadas color plata de 1.5  2 pulgadas de ancho. Con una bolsa en la parte trasera oculta en forma horizontal con cierre de plástico. 4 cintas y broche para sujetarlo al tamaño deseado.</w:t>
            </w:r>
          </w:p>
        </w:tc>
        <w:tc>
          <w:tcPr>
            <w:tcW w:w="1086" w:type="dxa"/>
          </w:tcPr>
          <w:p w14:paraId="3598DC20"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E050587"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9389F3F"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1E8D275E" w14:textId="77777777" w:rsidTr="006978B9">
        <w:trPr>
          <w:trHeight w:val="20"/>
        </w:trPr>
        <w:tc>
          <w:tcPr>
            <w:tcW w:w="1135" w:type="dxa"/>
            <w:shd w:val="clear" w:color="auto" w:fill="auto"/>
            <w:noWrap/>
            <w:vAlign w:val="center"/>
            <w:hideMark/>
          </w:tcPr>
          <w:p w14:paraId="6D5198B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lastRenderedPageBreak/>
              <w:t>344</w:t>
            </w:r>
          </w:p>
        </w:tc>
        <w:tc>
          <w:tcPr>
            <w:tcW w:w="992" w:type="dxa"/>
            <w:shd w:val="clear" w:color="auto" w:fill="auto"/>
            <w:vAlign w:val="center"/>
            <w:hideMark/>
          </w:tcPr>
          <w:p w14:paraId="6E5D413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de Seguridad</w:t>
            </w:r>
          </w:p>
        </w:tc>
        <w:tc>
          <w:tcPr>
            <w:tcW w:w="851" w:type="dxa"/>
            <w:shd w:val="clear" w:color="auto" w:fill="auto"/>
            <w:vAlign w:val="center"/>
            <w:hideMark/>
          </w:tcPr>
          <w:p w14:paraId="0A9B711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Banderolas reflejantes</w:t>
            </w:r>
          </w:p>
        </w:tc>
        <w:tc>
          <w:tcPr>
            <w:tcW w:w="850" w:type="dxa"/>
            <w:shd w:val="clear" w:color="auto" w:fill="auto"/>
            <w:vAlign w:val="center"/>
            <w:hideMark/>
          </w:tcPr>
          <w:p w14:paraId="084E22F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389F827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5A5D064A"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Banderolas Reflejantes. Banderola naranja fluorescente de 45cm x 45cm, y con bastón de madera de 60 cms de largo. Color: Naranja Aplicación: Tráfico.</w:t>
            </w:r>
          </w:p>
        </w:tc>
        <w:tc>
          <w:tcPr>
            <w:tcW w:w="1086" w:type="dxa"/>
          </w:tcPr>
          <w:p w14:paraId="1FCD128E"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41FBA7F"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BB0FA48"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7371658B" w14:textId="77777777" w:rsidTr="006978B9">
        <w:trPr>
          <w:trHeight w:val="20"/>
        </w:trPr>
        <w:tc>
          <w:tcPr>
            <w:tcW w:w="1135" w:type="dxa"/>
            <w:shd w:val="clear" w:color="auto" w:fill="auto"/>
            <w:noWrap/>
            <w:vAlign w:val="center"/>
            <w:hideMark/>
          </w:tcPr>
          <w:p w14:paraId="282C080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345</w:t>
            </w:r>
          </w:p>
        </w:tc>
        <w:tc>
          <w:tcPr>
            <w:tcW w:w="992" w:type="dxa"/>
            <w:shd w:val="clear" w:color="auto" w:fill="auto"/>
            <w:vAlign w:val="center"/>
            <w:hideMark/>
          </w:tcPr>
          <w:p w14:paraId="3C3CEE4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de Seguridad</w:t>
            </w:r>
          </w:p>
        </w:tc>
        <w:tc>
          <w:tcPr>
            <w:tcW w:w="851" w:type="dxa"/>
            <w:shd w:val="clear" w:color="auto" w:fill="auto"/>
            <w:vAlign w:val="center"/>
            <w:hideMark/>
          </w:tcPr>
          <w:p w14:paraId="088EE02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Charola de plástico</w:t>
            </w:r>
          </w:p>
        </w:tc>
        <w:tc>
          <w:tcPr>
            <w:tcW w:w="850" w:type="dxa"/>
            <w:shd w:val="clear" w:color="auto" w:fill="auto"/>
            <w:vAlign w:val="center"/>
            <w:hideMark/>
          </w:tcPr>
          <w:p w14:paraId="6C3B273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345D49E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79E89E0B"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Charolas de plástico de 60 cm de largo por 40 cm de ancho y 7.5 cm de alto</w:t>
            </w:r>
          </w:p>
        </w:tc>
        <w:tc>
          <w:tcPr>
            <w:tcW w:w="1086" w:type="dxa"/>
          </w:tcPr>
          <w:p w14:paraId="5088CADE"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BC20509"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D87F717"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2FA5DD51" w14:textId="77777777" w:rsidTr="006978B9">
        <w:trPr>
          <w:trHeight w:val="20"/>
        </w:trPr>
        <w:tc>
          <w:tcPr>
            <w:tcW w:w="1135" w:type="dxa"/>
            <w:shd w:val="clear" w:color="auto" w:fill="auto"/>
            <w:noWrap/>
            <w:vAlign w:val="center"/>
            <w:hideMark/>
          </w:tcPr>
          <w:p w14:paraId="60517AE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346</w:t>
            </w:r>
          </w:p>
        </w:tc>
        <w:tc>
          <w:tcPr>
            <w:tcW w:w="992" w:type="dxa"/>
            <w:shd w:val="clear" w:color="auto" w:fill="auto"/>
            <w:vAlign w:val="center"/>
            <w:hideMark/>
          </w:tcPr>
          <w:p w14:paraId="30E5086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de Seguridad</w:t>
            </w:r>
          </w:p>
        </w:tc>
        <w:tc>
          <w:tcPr>
            <w:tcW w:w="851" w:type="dxa"/>
            <w:shd w:val="clear" w:color="auto" w:fill="auto"/>
            <w:vAlign w:val="center"/>
            <w:hideMark/>
          </w:tcPr>
          <w:p w14:paraId="5D7FFD0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Cinta perimetral delimitante</w:t>
            </w:r>
          </w:p>
        </w:tc>
        <w:tc>
          <w:tcPr>
            <w:tcW w:w="850" w:type="dxa"/>
            <w:shd w:val="clear" w:color="auto" w:fill="auto"/>
            <w:vAlign w:val="center"/>
            <w:hideMark/>
          </w:tcPr>
          <w:p w14:paraId="121AFCC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3060A5E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06C96491"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Cinta prerimetral delimitante barricada con la leyenda peligro de 8 cm x 350 m color rojo</w:t>
            </w:r>
          </w:p>
        </w:tc>
        <w:tc>
          <w:tcPr>
            <w:tcW w:w="1086" w:type="dxa"/>
          </w:tcPr>
          <w:p w14:paraId="44191359"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BB91B89"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57AD9CC"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6CB39CFC" w14:textId="77777777" w:rsidTr="006978B9">
        <w:trPr>
          <w:trHeight w:val="20"/>
        </w:trPr>
        <w:tc>
          <w:tcPr>
            <w:tcW w:w="1135" w:type="dxa"/>
            <w:shd w:val="clear" w:color="auto" w:fill="auto"/>
            <w:noWrap/>
            <w:vAlign w:val="center"/>
            <w:hideMark/>
          </w:tcPr>
          <w:p w14:paraId="09284C1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347</w:t>
            </w:r>
          </w:p>
        </w:tc>
        <w:tc>
          <w:tcPr>
            <w:tcW w:w="992" w:type="dxa"/>
            <w:shd w:val="clear" w:color="auto" w:fill="auto"/>
            <w:vAlign w:val="center"/>
            <w:hideMark/>
          </w:tcPr>
          <w:p w14:paraId="69FCA64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de Seguridad</w:t>
            </w:r>
          </w:p>
        </w:tc>
        <w:tc>
          <w:tcPr>
            <w:tcW w:w="851" w:type="dxa"/>
            <w:shd w:val="clear" w:color="auto" w:fill="auto"/>
            <w:vAlign w:val="center"/>
            <w:hideMark/>
          </w:tcPr>
          <w:p w14:paraId="1C842FB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Cinta perimetral delimitante</w:t>
            </w:r>
          </w:p>
        </w:tc>
        <w:tc>
          <w:tcPr>
            <w:tcW w:w="850" w:type="dxa"/>
            <w:shd w:val="clear" w:color="auto" w:fill="auto"/>
            <w:vAlign w:val="center"/>
            <w:hideMark/>
          </w:tcPr>
          <w:p w14:paraId="16282AB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1DFCA6F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009F54AA"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Cinta prerimetral delimitante barricada con la leyenda precaución de 8 cm x 350 m color amarillo</w:t>
            </w:r>
          </w:p>
        </w:tc>
        <w:tc>
          <w:tcPr>
            <w:tcW w:w="1086" w:type="dxa"/>
          </w:tcPr>
          <w:p w14:paraId="7C31BE64"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098B82F"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8FFF146"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753E5A3C" w14:textId="77777777" w:rsidTr="006978B9">
        <w:trPr>
          <w:trHeight w:val="20"/>
        </w:trPr>
        <w:tc>
          <w:tcPr>
            <w:tcW w:w="7230" w:type="dxa"/>
            <w:gridSpan w:val="6"/>
            <w:shd w:val="clear" w:color="000000" w:fill="D9D9D9"/>
            <w:noWrap/>
            <w:vAlign w:val="center"/>
            <w:hideMark/>
          </w:tcPr>
          <w:p w14:paraId="419A64F6" w14:textId="77777777" w:rsidR="006978B9" w:rsidRPr="001A45B1" w:rsidRDefault="006978B9" w:rsidP="001A45B1">
            <w:pPr>
              <w:jc w:val="center"/>
              <w:rPr>
                <w:rFonts w:ascii="Noto Sans" w:eastAsia="Times New Roman" w:hAnsi="Noto Sans" w:cs="Noto Sans"/>
                <w:b/>
                <w:bCs/>
                <w:sz w:val="12"/>
                <w:szCs w:val="12"/>
                <w:lang w:val="es-MX" w:eastAsia="es-MX"/>
              </w:rPr>
            </w:pPr>
            <w:r w:rsidRPr="001A45B1">
              <w:rPr>
                <w:rFonts w:ascii="Noto Sans" w:eastAsia="Times New Roman" w:hAnsi="Noto Sans" w:cs="Noto Sans"/>
                <w:b/>
                <w:bCs/>
                <w:sz w:val="12"/>
                <w:szCs w:val="12"/>
                <w:lang w:val="es-MX" w:eastAsia="es-MX"/>
              </w:rPr>
              <w:t xml:space="preserve">BAÑOS MOVILES </w:t>
            </w:r>
          </w:p>
        </w:tc>
        <w:tc>
          <w:tcPr>
            <w:tcW w:w="1086" w:type="dxa"/>
          </w:tcPr>
          <w:p w14:paraId="1661B743"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4D430C0"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ED2D76F"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5823F69B" w14:textId="77777777" w:rsidTr="006978B9">
        <w:trPr>
          <w:trHeight w:val="20"/>
        </w:trPr>
        <w:tc>
          <w:tcPr>
            <w:tcW w:w="1135" w:type="dxa"/>
            <w:shd w:val="clear" w:color="auto" w:fill="auto"/>
            <w:noWrap/>
            <w:vAlign w:val="center"/>
            <w:hideMark/>
          </w:tcPr>
          <w:p w14:paraId="7418B70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348</w:t>
            </w:r>
          </w:p>
        </w:tc>
        <w:tc>
          <w:tcPr>
            <w:tcW w:w="992" w:type="dxa"/>
            <w:shd w:val="clear" w:color="auto" w:fill="auto"/>
            <w:vAlign w:val="center"/>
            <w:hideMark/>
          </w:tcPr>
          <w:p w14:paraId="7332F59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Baños móviles</w:t>
            </w:r>
          </w:p>
        </w:tc>
        <w:tc>
          <w:tcPr>
            <w:tcW w:w="851" w:type="dxa"/>
            <w:shd w:val="clear" w:color="auto" w:fill="auto"/>
            <w:vAlign w:val="center"/>
            <w:hideMark/>
          </w:tcPr>
          <w:p w14:paraId="05047E8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Sanitario portátil</w:t>
            </w:r>
          </w:p>
        </w:tc>
        <w:tc>
          <w:tcPr>
            <w:tcW w:w="850" w:type="dxa"/>
            <w:shd w:val="clear" w:color="auto" w:fill="auto"/>
            <w:vAlign w:val="center"/>
            <w:hideMark/>
          </w:tcPr>
          <w:p w14:paraId="1877688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baño</w:t>
            </w:r>
          </w:p>
        </w:tc>
        <w:tc>
          <w:tcPr>
            <w:tcW w:w="997" w:type="dxa"/>
            <w:shd w:val="clear" w:color="auto" w:fill="auto"/>
            <w:vAlign w:val="center"/>
            <w:hideMark/>
          </w:tcPr>
          <w:p w14:paraId="37F0AD5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273707AD"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Con tanque receptor de desechos con capacidad de 60 galones con sistema flush, recirculado de agua; W.C. con tapa y asiento; lavamanos con práctico accionador de pedal; despachador con jabón en gel; despachador con toallas para las manos; porta rollo con papel higiénico; espejo; gancho para bolsas o ropa; lámpara de cortesía; repisa; chimenea anti olores; indicador de uso; techo translúcido que permite la filtración de luz solar. Medidas: altura: 2.16m, base exterior: 1.09m. X 1.19m.</w:t>
            </w:r>
          </w:p>
        </w:tc>
        <w:tc>
          <w:tcPr>
            <w:tcW w:w="1086" w:type="dxa"/>
          </w:tcPr>
          <w:p w14:paraId="13D48A24"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736B8EE"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DD27168"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3CB48A8F" w14:textId="77777777" w:rsidTr="006978B9">
        <w:trPr>
          <w:trHeight w:val="20"/>
        </w:trPr>
        <w:tc>
          <w:tcPr>
            <w:tcW w:w="1135" w:type="dxa"/>
            <w:shd w:val="clear" w:color="auto" w:fill="auto"/>
            <w:noWrap/>
            <w:vAlign w:val="center"/>
            <w:hideMark/>
          </w:tcPr>
          <w:p w14:paraId="76B8856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349</w:t>
            </w:r>
          </w:p>
        </w:tc>
        <w:tc>
          <w:tcPr>
            <w:tcW w:w="992" w:type="dxa"/>
            <w:shd w:val="clear" w:color="auto" w:fill="auto"/>
            <w:vAlign w:val="center"/>
            <w:hideMark/>
          </w:tcPr>
          <w:p w14:paraId="1FE2AC3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Baños móviles</w:t>
            </w:r>
          </w:p>
        </w:tc>
        <w:tc>
          <w:tcPr>
            <w:tcW w:w="851" w:type="dxa"/>
            <w:shd w:val="clear" w:color="auto" w:fill="auto"/>
            <w:vAlign w:val="center"/>
            <w:hideMark/>
          </w:tcPr>
          <w:p w14:paraId="55F688A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Sanitario portátil</w:t>
            </w:r>
          </w:p>
        </w:tc>
        <w:tc>
          <w:tcPr>
            <w:tcW w:w="850" w:type="dxa"/>
            <w:shd w:val="clear" w:color="auto" w:fill="auto"/>
            <w:vAlign w:val="center"/>
            <w:hideMark/>
          </w:tcPr>
          <w:p w14:paraId="6DE68A5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baño</w:t>
            </w:r>
          </w:p>
        </w:tc>
        <w:tc>
          <w:tcPr>
            <w:tcW w:w="997" w:type="dxa"/>
            <w:shd w:val="clear" w:color="auto" w:fill="auto"/>
            <w:vAlign w:val="center"/>
            <w:hideMark/>
          </w:tcPr>
          <w:p w14:paraId="4055697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27BB056B"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Para personas con Capacidades Diferentes, con tanque receptor de desechos con capacidad de 60 galones; W.C. con tapa y asiento; chimenea anti olores; porta rollo con papel higiénico; indicador de uso; incluye accesorios apropiados para personas con capacidades diferentes o gente que necesita asistencia de otra persona como ancianos, niños. Medidas: altura: 2.20m, base exterior: 1.55m X 1.55m.</w:t>
            </w:r>
          </w:p>
        </w:tc>
        <w:tc>
          <w:tcPr>
            <w:tcW w:w="1086" w:type="dxa"/>
          </w:tcPr>
          <w:p w14:paraId="14D2EB0F"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1F48323"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AB35FC7"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4E83B1C8" w14:textId="77777777" w:rsidTr="006978B9">
        <w:trPr>
          <w:trHeight w:val="20"/>
        </w:trPr>
        <w:tc>
          <w:tcPr>
            <w:tcW w:w="7230" w:type="dxa"/>
            <w:gridSpan w:val="6"/>
            <w:shd w:val="clear" w:color="000000" w:fill="D9D9D9"/>
            <w:noWrap/>
            <w:vAlign w:val="center"/>
            <w:hideMark/>
          </w:tcPr>
          <w:p w14:paraId="753460B8" w14:textId="77777777" w:rsidR="006978B9" w:rsidRPr="001A45B1" w:rsidRDefault="006978B9" w:rsidP="001A45B1">
            <w:pPr>
              <w:jc w:val="center"/>
              <w:rPr>
                <w:rFonts w:ascii="Noto Sans" w:eastAsia="Times New Roman" w:hAnsi="Noto Sans" w:cs="Noto Sans"/>
                <w:b/>
                <w:bCs/>
                <w:sz w:val="12"/>
                <w:szCs w:val="12"/>
                <w:lang w:val="es-MX" w:eastAsia="es-MX"/>
              </w:rPr>
            </w:pPr>
            <w:r w:rsidRPr="001A45B1">
              <w:rPr>
                <w:rFonts w:ascii="Noto Sans" w:eastAsia="Times New Roman" w:hAnsi="Noto Sans" w:cs="Noto Sans"/>
                <w:b/>
                <w:bCs/>
                <w:sz w:val="12"/>
                <w:szCs w:val="12"/>
                <w:lang w:val="es-MX" w:eastAsia="es-MX"/>
              </w:rPr>
              <w:t>SERVICIO DE TRADUCCIÓN</w:t>
            </w:r>
          </w:p>
        </w:tc>
        <w:tc>
          <w:tcPr>
            <w:tcW w:w="1086" w:type="dxa"/>
          </w:tcPr>
          <w:p w14:paraId="0F0552DE"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78713D5"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FEE4CBF"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2FEB578F" w14:textId="77777777" w:rsidTr="006978B9">
        <w:trPr>
          <w:trHeight w:val="20"/>
        </w:trPr>
        <w:tc>
          <w:tcPr>
            <w:tcW w:w="1135" w:type="dxa"/>
            <w:shd w:val="clear" w:color="auto" w:fill="auto"/>
            <w:noWrap/>
            <w:vAlign w:val="center"/>
            <w:hideMark/>
          </w:tcPr>
          <w:p w14:paraId="2D4813F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350</w:t>
            </w:r>
          </w:p>
        </w:tc>
        <w:tc>
          <w:tcPr>
            <w:tcW w:w="992" w:type="dxa"/>
            <w:shd w:val="clear" w:color="auto" w:fill="auto"/>
            <w:vAlign w:val="center"/>
            <w:hideMark/>
          </w:tcPr>
          <w:p w14:paraId="413270B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de Traducción </w:t>
            </w:r>
          </w:p>
        </w:tc>
        <w:tc>
          <w:tcPr>
            <w:tcW w:w="851" w:type="dxa"/>
            <w:shd w:val="clear" w:color="auto" w:fill="auto"/>
            <w:vAlign w:val="center"/>
            <w:hideMark/>
          </w:tcPr>
          <w:p w14:paraId="471B576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Equipo de transmisión para traducción simultánea</w:t>
            </w:r>
          </w:p>
        </w:tc>
        <w:tc>
          <w:tcPr>
            <w:tcW w:w="850" w:type="dxa"/>
            <w:shd w:val="clear" w:color="auto" w:fill="auto"/>
            <w:vAlign w:val="center"/>
            <w:hideMark/>
          </w:tcPr>
          <w:p w14:paraId="7EF5D1D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kit</w:t>
            </w:r>
          </w:p>
        </w:tc>
        <w:tc>
          <w:tcPr>
            <w:tcW w:w="997" w:type="dxa"/>
            <w:shd w:val="clear" w:color="auto" w:fill="auto"/>
            <w:vAlign w:val="center"/>
            <w:hideMark/>
          </w:tcPr>
          <w:p w14:paraId="37808F8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5A102210"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Equipo de interpretación hasta para 50 pax con una cabina.</w:t>
            </w:r>
          </w:p>
        </w:tc>
        <w:tc>
          <w:tcPr>
            <w:tcW w:w="1086" w:type="dxa"/>
          </w:tcPr>
          <w:p w14:paraId="3304660B"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14F33A0"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32D1C71"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44F7E8C1" w14:textId="77777777" w:rsidTr="006978B9">
        <w:trPr>
          <w:trHeight w:val="20"/>
        </w:trPr>
        <w:tc>
          <w:tcPr>
            <w:tcW w:w="1135" w:type="dxa"/>
            <w:shd w:val="clear" w:color="auto" w:fill="auto"/>
            <w:noWrap/>
            <w:vAlign w:val="center"/>
            <w:hideMark/>
          </w:tcPr>
          <w:p w14:paraId="728ACEA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351</w:t>
            </w:r>
          </w:p>
        </w:tc>
        <w:tc>
          <w:tcPr>
            <w:tcW w:w="992" w:type="dxa"/>
            <w:shd w:val="clear" w:color="auto" w:fill="auto"/>
            <w:vAlign w:val="center"/>
            <w:hideMark/>
          </w:tcPr>
          <w:p w14:paraId="5225F3D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de Traducción </w:t>
            </w:r>
          </w:p>
        </w:tc>
        <w:tc>
          <w:tcPr>
            <w:tcW w:w="851" w:type="dxa"/>
            <w:shd w:val="clear" w:color="auto" w:fill="auto"/>
            <w:vAlign w:val="center"/>
            <w:hideMark/>
          </w:tcPr>
          <w:p w14:paraId="15087AF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Equipo de transmisión para traducción simultánea</w:t>
            </w:r>
          </w:p>
        </w:tc>
        <w:tc>
          <w:tcPr>
            <w:tcW w:w="850" w:type="dxa"/>
            <w:shd w:val="clear" w:color="auto" w:fill="auto"/>
            <w:vAlign w:val="center"/>
            <w:hideMark/>
          </w:tcPr>
          <w:p w14:paraId="016212E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kit</w:t>
            </w:r>
          </w:p>
        </w:tc>
        <w:tc>
          <w:tcPr>
            <w:tcW w:w="997" w:type="dxa"/>
            <w:shd w:val="clear" w:color="auto" w:fill="auto"/>
            <w:vAlign w:val="center"/>
            <w:hideMark/>
          </w:tcPr>
          <w:p w14:paraId="2A7AD73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45A04462"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Equipo de interpretación hasta para 100 pax con una cabina.</w:t>
            </w:r>
          </w:p>
        </w:tc>
        <w:tc>
          <w:tcPr>
            <w:tcW w:w="1086" w:type="dxa"/>
          </w:tcPr>
          <w:p w14:paraId="79A64F1B"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A41F858"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3B01F01"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4811C573" w14:textId="77777777" w:rsidTr="006978B9">
        <w:trPr>
          <w:trHeight w:val="20"/>
        </w:trPr>
        <w:tc>
          <w:tcPr>
            <w:tcW w:w="1135" w:type="dxa"/>
            <w:shd w:val="clear" w:color="auto" w:fill="auto"/>
            <w:noWrap/>
            <w:vAlign w:val="center"/>
            <w:hideMark/>
          </w:tcPr>
          <w:p w14:paraId="75A90C2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352</w:t>
            </w:r>
          </w:p>
        </w:tc>
        <w:tc>
          <w:tcPr>
            <w:tcW w:w="992" w:type="dxa"/>
            <w:shd w:val="clear" w:color="auto" w:fill="auto"/>
            <w:vAlign w:val="center"/>
            <w:hideMark/>
          </w:tcPr>
          <w:p w14:paraId="71441E6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de Traducción </w:t>
            </w:r>
          </w:p>
        </w:tc>
        <w:tc>
          <w:tcPr>
            <w:tcW w:w="851" w:type="dxa"/>
            <w:shd w:val="clear" w:color="auto" w:fill="auto"/>
            <w:vAlign w:val="center"/>
            <w:hideMark/>
          </w:tcPr>
          <w:p w14:paraId="5D4FB83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Equipo de transmisión para traducción simultánea</w:t>
            </w:r>
          </w:p>
        </w:tc>
        <w:tc>
          <w:tcPr>
            <w:tcW w:w="850" w:type="dxa"/>
            <w:shd w:val="clear" w:color="auto" w:fill="auto"/>
            <w:vAlign w:val="center"/>
            <w:hideMark/>
          </w:tcPr>
          <w:p w14:paraId="565B5C5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kit</w:t>
            </w:r>
          </w:p>
        </w:tc>
        <w:tc>
          <w:tcPr>
            <w:tcW w:w="997" w:type="dxa"/>
            <w:shd w:val="clear" w:color="auto" w:fill="auto"/>
            <w:vAlign w:val="center"/>
            <w:hideMark/>
          </w:tcPr>
          <w:p w14:paraId="09F161B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0C3DD471"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Equipo de interpretación hasta para 400 pax con dos cabinas.</w:t>
            </w:r>
          </w:p>
        </w:tc>
        <w:tc>
          <w:tcPr>
            <w:tcW w:w="1086" w:type="dxa"/>
          </w:tcPr>
          <w:p w14:paraId="357D615F"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B33EFDC"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AED4892"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31DEC40B" w14:textId="77777777" w:rsidTr="006978B9">
        <w:trPr>
          <w:trHeight w:val="20"/>
        </w:trPr>
        <w:tc>
          <w:tcPr>
            <w:tcW w:w="1135" w:type="dxa"/>
            <w:shd w:val="clear" w:color="auto" w:fill="auto"/>
            <w:noWrap/>
            <w:vAlign w:val="center"/>
            <w:hideMark/>
          </w:tcPr>
          <w:p w14:paraId="6CD0A2F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353</w:t>
            </w:r>
          </w:p>
        </w:tc>
        <w:tc>
          <w:tcPr>
            <w:tcW w:w="992" w:type="dxa"/>
            <w:shd w:val="clear" w:color="auto" w:fill="auto"/>
            <w:vAlign w:val="center"/>
            <w:hideMark/>
          </w:tcPr>
          <w:p w14:paraId="1B07F36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de Traducción </w:t>
            </w:r>
          </w:p>
        </w:tc>
        <w:tc>
          <w:tcPr>
            <w:tcW w:w="851" w:type="dxa"/>
            <w:shd w:val="clear" w:color="auto" w:fill="auto"/>
            <w:vAlign w:val="center"/>
            <w:hideMark/>
          </w:tcPr>
          <w:p w14:paraId="1B11C05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Equipo de transmisión para traducción simultánea</w:t>
            </w:r>
          </w:p>
        </w:tc>
        <w:tc>
          <w:tcPr>
            <w:tcW w:w="850" w:type="dxa"/>
            <w:shd w:val="clear" w:color="auto" w:fill="auto"/>
            <w:vAlign w:val="center"/>
            <w:hideMark/>
          </w:tcPr>
          <w:p w14:paraId="130D72A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kit</w:t>
            </w:r>
          </w:p>
        </w:tc>
        <w:tc>
          <w:tcPr>
            <w:tcW w:w="997" w:type="dxa"/>
            <w:shd w:val="clear" w:color="auto" w:fill="auto"/>
            <w:vAlign w:val="center"/>
            <w:hideMark/>
          </w:tcPr>
          <w:p w14:paraId="05F3188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59FFBF10"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Equipo de interpretación hasta para 700 pax con dos cabinas.</w:t>
            </w:r>
          </w:p>
        </w:tc>
        <w:tc>
          <w:tcPr>
            <w:tcW w:w="1086" w:type="dxa"/>
          </w:tcPr>
          <w:p w14:paraId="671E428E"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FD752EF"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80EACB8"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5AFBB1C9" w14:textId="77777777" w:rsidTr="006978B9">
        <w:trPr>
          <w:trHeight w:val="20"/>
        </w:trPr>
        <w:tc>
          <w:tcPr>
            <w:tcW w:w="1135" w:type="dxa"/>
            <w:shd w:val="clear" w:color="auto" w:fill="auto"/>
            <w:noWrap/>
            <w:vAlign w:val="center"/>
            <w:hideMark/>
          </w:tcPr>
          <w:p w14:paraId="4A13A1D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354</w:t>
            </w:r>
          </w:p>
        </w:tc>
        <w:tc>
          <w:tcPr>
            <w:tcW w:w="992" w:type="dxa"/>
            <w:shd w:val="clear" w:color="auto" w:fill="auto"/>
            <w:vAlign w:val="center"/>
            <w:hideMark/>
          </w:tcPr>
          <w:p w14:paraId="6E35097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de Traducción </w:t>
            </w:r>
          </w:p>
        </w:tc>
        <w:tc>
          <w:tcPr>
            <w:tcW w:w="851" w:type="dxa"/>
            <w:shd w:val="clear" w:color="auto" w:fill="auto"/>
            <w:vAlign w:val="center"/>
            <w:hideMark/>
          </w:tcPr>
          <w:p w14:paraId="03B8782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Equipo de interpretación portátil para traducción simultánea</w:t>
            </w:r>
          </w:p>
        </w:tc>
        <w:tc>
          <w:tcPr>
            <w:tcW w:w="850" w:type="dxa"/>
            <w:shd w:val="clear" w:color="auto" w:fill="auto"/>
            <w:vAlign w:val="center"/>
            <w:hideMark/>
          </w:tcPr>
          <w:p w14:paraId="56E5BE3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kit</w:t>
            </w:r>
          </w:p>
        </w:tc>
        <w:tc>
          <w:tcPr>
            <w:tcW w:w="997" w:type="dxa"/>
            <w:shd w:val="clear" w:color="auto" w:fill="auto"/>
            <w:vAlign w:val="center"/>
            <w:hideMark/>
          </w:tcPr>
          <w:p w14:paraId="46BE31B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09864A78"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Radio transmisor portáti con micrófono unidireccional para ser usado por el orador. Se enviará la señal de audio a radios receptores que se entregarán a los usuarios del servicio. Para recorridos, pequeñas reuniones y de corta duración</w:t>
            </w:r>
          </w:p>
        </w:tc>
        <w:tc>
          <w:tcPr>
            <w:tcW w:w="1086" w:type="dxa"/>
          </w:tcPr>
          <w:p w14:paraId="185437AE"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3B33F9D"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986E365"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1E579EEA" w14:textId="77777777" w:rsidTr="006978B9">
        <w:trPr>
          <w:trHeight w:val="20"/>
        </w:trPr>
        <w:tc>
          <w:tcPr>
            <w:tcW w:w="1135" w:type="dxa"/>
            <w:shd w:val="clear" w:color="auto" w:fill="auto"/>
            <w:noWrap/>
            <w:vAlign w:val="center"/>
            <w:hideMark/>
          </w:tcPr>
          <w:p w14:paraId="04E0418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355</w:t>
            </w:r>
          </w:p>
        </w:tc>
        <w:tc>
          <w:tcPr>
            <w:tcW w:w="992" w:type="dxa"/>
            <w:shd w:val="clear" w:color="auto" w:fill="auto"/>
            <w:vAlign w:val="center"/>
            <w:hideMark/>
          </w:tcPr>
          <w:p w14:paraId="2A3E221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de Traducción </w:t>
            </w:r>
          </w:p>
        </w:tc>
        <w:tc>
          <w:tcPr>
            <w:tcW w:w="851" w:type="dxa"/>
            <w:shd w:val="clear" w:color="auto" w:fill="auto"/>
            <w:vAlign w:val="center"/>
            <w:hideMark/>
          </w:tcPr>
          <w:p w14:paraId="2CAED4F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Cabina</w:t>
            </w:r>
          </w:p>
        </w:tc>
        <w:tc>
          <w:tcPr>
            <w:tcW w:w="850" w:type="dxa"/>
            <w:shd w:val="clear" w:color="auto" w:fill="auto"/>
            <w:vAlign w:val="center"/>
            <w:hideMark/>
          </w:tcPr>
          <w:p w14:paraId="4A2C4D2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kit</w:t>
            </w:r>
          </w:p>
        </w:tc>
        <w:tc>
          <w:tcPr>
            <w:tcW w:w="997" w:type="dxa"/>
            <w:shd w:val="clear" w:color="auto" w:fill="auto"/>
            <w:vAlign w:val="center"/>
            <w:hideMark/>
          </w:tcPr>
          <w:p w14:paraId="20980FE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04A7091B"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Cabina para interpretación simultánea con mesa dos sillas lámpara y receptores.</w:t>
            </w:r>
          </w:p>
        </w:tc>
        <w:tc>
          <w:tcPr>
            <w:tcW w:w="1086" w:type="dxa"/>
          </w:tcPr>
          <w:p w14:paraId="09558EDF"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9891534"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A976A0B"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51FF4122" w14:textId="77777777" w:rsidTr="006978B9">
        <w:trPr>
          <w:trHeight w:val="20"/>
        </w:trPr>
        <w:tc>
          <w:tcPr>
            <w:tcW w:w="1135" w:type="dxa"/>
            <w:shd w:val="clear" w:color="auto" w:fill="auto"/>
            <w:noWrap/>
            <w:vAlign w:val="center"/>
            <w:hideMark/>
          </w:tcPr>
          <w:p w14:paraId="2278438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lastRenderedPageBreak/>
              <w:t>356</w:t>
            </w:r>
          </w:p>
        </w:tc>
        <w:tc>
          <w:tcPr>
            <w:tcW w:w="992" w:type="dxa"/>
            <w:shd w:val="clear" w:color="auto" w:fill="auto"/>
            <w:vAlign w:val="center"/>
            <w:hideMark/>
          </w:tcPr>
          <w:p w14:paraId="7AC2BD8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de Traducción </w:t>
            </w:r>
          </w:p>
        </w:tc>
        <w:tc>
          <w:tcPr>
            <w:tcW w:w="851" w:type="dxa"/>
            <w:shd w:val="clear" w:color="auto" w:fill="auto"/>
            <w:vAlign w:val="center"/>
            <w:hideMark/>
          </w:tcPr>
          <w:p w14:paraId="1BED9BB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Media cabina</w:t>
            </w:r>
          </w:p>
        </w:tc>
        <w:tc>
          <w:tcPr>
            <w:tcW w:w="850" w:type="dxa"/>
            <w:shd w:val="clear" w:color="auto" w:fill="auto"/>
            <w:vAlign w:val="center"/>
            <w:hideMark/>
          </w:tcPr>
          <w:p w14:paraId="057B93D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Kit</w:t>
            </w:r>
          </w:p>
        </w:tc>
        <w:tc>
          <w:tcPr>
            <w:tcW w:w="997" w:type="dxa"/>
            <w:shd w:val="clear" w:color="auto" w:fill="auto"/>
            <w:vAlign w:val="center"/>
            <w:hideMark/>
          </w:tcPr>
          <w:p w14:paraId="70E2BF0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45C80E71"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Cabina para interpretación simultánea con mesa dos sillas lámpara y receptores.</w:t>
            </w:r>
          </w:p>
        </w:tc>
        <w:tc>
          <w:tcPr>
            <w:tcW w:w="1086" w:type="dxa"/>
          </w:tcPr>
          <w:p w14:paraId="4481E3A2"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147C465"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4869667"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2A397408" w14:textId="77777777" w:rsidTr="006978B9">
        <w:trPr>
          <w:trHeight w:val="20"/>
        </w:trPr>
        <w:tc>
          <w:tcPr>
            <w:tcW w:w="1135" w:type="dxa"/>
            <w:shd w:val="clear" w:color="auto" w:fill="auto"/>
            <w:noWrap/>
            <w:vAlign w:val="center"/>
            <w:hideMark/>
          </w:tcPr>
          <w:p w14:paraId="487299A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357</w:t>
            </w:r>
          </w:p>
        </w:tc>
        <w:tc>
          <w:tcPr>
            <w:tcW w:w="992" w:type="dxa"/>
            <w:shd w:val="clear" w:color="auto" w:fill="auto"/>
            <w:vAlign w:val="center"/>
            <w:hideMark/>
          </w:tcPr>
          <w:p w14:paraId="6F7E8A5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de Traducción </w:t>
            </w:r>
          </w:p>
        </w:tc>
        <w:tc>
          <w:tcPr>
            <w:tcW w:w="851" w:type="dxa"/>
            <w:shd w:val="clear" w:color="auto" w:fill="auto"/>
            <w:vAlign w:val="center"/>
            <w:hideMark/>
          </w:tcPr>
          <w:p w14:paraId="648F100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Receptor con audífono</w:t>
            </w:r>
          </w:p>
        </w:tc>
        <w:tc>
          <w:tcPr>
            <w:tcW w:w="850" w:type="dxa"/>
            <w:shd w:val="clear" w:color="auto" w:fill="auto"/>
            <w:vAlign w:val="center"/>
            <w:hideMark/>
          </w:tcPr>
          <w:p w14:paraId="5F672C0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receptor </w:t>
            </w:r>
          </w:p>
        </w:tc>
        <w:tc>
          <w:tcPr>
            <w:tcW w:w="997" w:type="dxa"/>
            <w:shd w:val="clear" w:color="auto" w:fill="auto"/>
            <w:vAlign w:val="center"/>
            <w:hideMark/>
          </w:tcPr>
          <w:p w14:paraId="1410943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5B138229"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De 1 a 100 receptores.</w:t>
            </w:r>
          </w:p>
        </w:tc>
        <w:tc>
          <w:tcPr>
            <w:tcW w:w="1086" w:type="dxa"/>
          </w:tcPr>
          <w:p w14:paraId="04E7FF22"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44228C6"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74D324E"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7A65E682" w14:textId="77777777" w:rsidTr="006978B9">
        <w:trPr>
          <w:trHeight w:val="20"/>
        </w:trPr>
        <w:tc>
          <w:tcPr>
            <w:tcW w:w="1135" w:type="dxa"/>
            <w:shd w:val="clear" w:color="auto" w:fill="auto"/>
            <w:noWrap/>
            <w:vAlign w:val="center"/>
            <w:hideMark/>
          </w:tcPr>
          <w:p w14:paraId="792518D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358</w:t>
            </w:r>
          </w:p>
        </w:tc>
        <w:tc>
          <w:tcPr>
            <w:tcW w:w="992" w:type="dxa"/>
            <w:shd w:val="clear" w:color="auto" w:fill="auto"/>
            <w:vAlign w:val="center"/>
            <w:hideMark/>
          </w:tcPr>
          <w:p w14:paraId="1F36EA5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de Traducción </w:t>
            </w:r>
          </w:p>
        </w:tc>
        <w:tc>
          <w:tcPr>
            <w:tcW w:w="851" w:type="dxa"/>
            <w:shd w:val="clear" w:color="auto" w:fill="auto"/>
            <w:vAlign w:val="center"/>
            <w:hideMark/>
          </w:tcPr>
          <w:p w14:paraId="18C7E2C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Receptor con audífono</w:t>
            </w:r>
          </w:p>
        </w:tc>
        <w:tc>
          <w:tcPr>
            <w:tcW w:w="850" w:type="dxa"/>
            <w:shd w:val="clear" w:color="auto" w:fill="auto"/>
            <w:vAlign w:val="center"/>
            <w:hideMark/>
          </w:tcPr>
          <w:p w14:paraId="4754568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receptor </w:t>
            </w:r>
          </w:p>
        </w:tc>
        <w:tc>
          <w:tcPr>
            <w:tcW w:w="997" w:type="dxa"/>
            <w:shd w:val="clear" w:color="auto" w:fill="auto"/>
            <w:vAlign w:val="center"/>
            <w:hideMark/>
          </w:tcPr>
          <w:p w14:paraId="0987FED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41474AE1"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De 101 a 300  kits.</w:t>
            </w:r>
          </w:p>
        </w:tc>
        <w:tc>
          <w:tcPr>
            <w:tcW w:w="1086" w:type="dxa"/>
          </w:tcPr>
          <w:p w14:paraId="77AE06FE"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970A556"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61E621B"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1E494E32" w14:textId="77777777" w:rsidTr="006978B9">
        <w:trPr>
          <w:trHeight w:val="20"/>
        </w:trPr>
        <w:tc>
          <w:tcPr>
            <w:tcW w:w="1135" w:type="dxa"/>
            <w:shd w:val="clear" w:color="auto" w:fill="auto"/>
            <w:noWrap/>
            <w:vAlign w:val="center"/>
            <w:hideMark/>
          </w:tcPr>
          <w:p w14:paraId="3248FB3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359</w:t>
            </w:r>
          </w:p>
        </w:tc>
        <w:tc>
          <w:tcPr>
            <w:tcW w:w="992" w:type="dxa"/>
            <w:shd w:val="clear" w:color="auto" w:fill="auto"/>
            <w:vAlign w:val="center"/>
            <w:hideMark/>
          </w:tcPr>
          <w:p w14:paraId="34D96B4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de Traducción </w:t>
            </w:r>
          </w:p>
        </w:tc>
        <w:tc>
          <w:tcPr>
            <w:tcW w:w="851" w:type="dxa"/>
            <w:shd w:val="clear" w:color="auto" w:fill="auto"/>
            <w:vAlign w:val="center"/>
            <w:hideMark/>
          </w:tcPr>
          <w:p w14:paraId="13F572E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Receptor con audífono</w:t>
            </w:r>
          </w:p>
        </w:tc>
        <w:tc>
          <w:tcPr>
            <w:tcW w:w="850" w:type="dxa"/>
            <w:shd w:val="clear" w:color="auto" w:fill="auto"/>
            <w:vAlign w:val="center"/>
            <w:hideMark/>
          </w:tcPr>
          <w:p w14:paraId="4A453E1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receptor </w:t>
            </w:r>
          </w:p>
        </w:tc>
        <w:tc>
          <w:tcPr>
            <w:tcW w:w="997" w:type="dxa"/>
            <w:shd w:val="clear" w:color="auto" w:fill="auto"/>
            <w:vAlign w:val="center"/>
            <w:hideMark/>
          </w:tcPr>
          <w:p w14:paraId="5D6CBB9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2F65A6FD"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De 301 en adelante kits.</w:t>
            </w:r>
          </w:p>
        </w:tc>
        <w:tc>
          <w:tcPr>
            <w:tcW w:w="1086" w:type="dxa"/>
          </w:tcPr>
          <w:p w14:paraId="7E9DCEBC"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1D74307"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71AF2EC"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1AB844DA" w14:textId="77777777" w:rsidTr="006978B9">
        <w:trPr>
          <w:trHeight w:val="20"/>
        </w:trPr>
        <w:tc>
          <w:tcPr>
            <w:tcW w:w="1135" w:type="dxa"/>
            <w:shd w:val="clear" w:color="auto" w:fill="auto"/>
            <w:noWrap/>
            <w:vAlign w:val="center"/>
            <w:hideMark/>
          </w:tcPr>
          <w:p w14:paraId="7D49A1F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360</w:t>
            </w:r>
          </w:p>
        </w:tc>
        <w:tc>
          <w:tcPr>
            <w:tcW w:w="992" w:type="dxa"/>
            <w:shd w:val="clear" w:color="auto" w:fill="auto"/>
            <w:vAlign w:val="center"/>
            <w:hideMark/>
          </w:tcPr>
          <w:p w14:paraId="0CD662D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de Traducción </w:t>
            </w:r>
          </w:p>
        </w:tc>
        <w:tc>
          <w:tcPr>
            <w:tcW w:w="851" w:type="dxa"/>
            <w:shd w:val="clear" w:color="auto" w:fill="auto"/>
            <w:vAlign w:val="center"/>
            <w:hideMark/>
          </w:tcPr>
          <w:p w14:paraId="179B505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Receptor con audífono inalámbrico</w:t>
            </w:r>
          </w:p>
        </w:tc>
        <w:tc>
          <w:tcPr>
            <w:tcW w:w="850" w:type="dxa"/>
            <w:shd w:val="clear" w:color="auto" w:fill="auto"/>
            <w:vAlign w:val="center"/>
            <w:hideMark/>
          </w:tcPr>
          <w:p w14:paraId="3C65D8D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receptor </w:t>
            </w:r>
          </w:p>
        </w:tc>
        <w:tc>
          <w:tcPr>
            <w:tcW w:w="997" w:type="dxa"/>
            <w:shd w:val="clear" w:color="auto" w:fill="auto"/>
            <w:vAlign w:val="center"/>
            <w:hideMark/>
          </w:tcPr>
          <w:p w14:paraId="2A3CBC0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77050431"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De 1 a 100 receptores.</w:t>
            </w:r>
          </w:p>
        </w:tc>
        <w:tc>
          <w:tcPr>
            <w:tcW w:w="1086" w:type="dxa"/>
          </w:tcPr>
          <w:p w14:paraId="314F290C"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AFA7373"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D2F58B7"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1DE25DCD" w14:textId="77777777" w:rsidTr="006978B9">
        <w:trPr>
          <w:trHeight w:val="20"/>
        </w:trPr>
        <w:tc>
          <w:tcPr>
            <w:tcW w:w="1135" w:type="dxa"/>
            <w:shd w:val="clear" w:color="auto" w:fill="auto"/>
            <w:noWrap/>
            <w:vAlign w:val="center"/>
            <w:hideMark/>
          </w:tcPr>
          <w:p w14:paraId="2A3625A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361</w:t>
            </w:r>
          </w:p>
        </w:tc>
        <w:tc>
          <w:tcPr>
            <w:tcW w:w="992" w:type="dxa"/>
            <w:shd w:val="clear" w:color="auto" w:fill="auto"/>
            <w:vAlign w:val="center"/>
            <w:hideMark/>
          </w:tcPr>
          <w:p w14:paraId="7A4E616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de Traducción </w:t>
            </w:r>
          </w:p>
        </w:tc>
        <w:tc>
          <w:tcPr>
            <w:tcW w:w="851" w:type="dxa"/>
            <w:shd w:val="clear" w:color="auto" w:fill="auto"/>
            <w:vAlign w:val="center"/>
            <w:hideMark/>
          </w:tcPr>
          <w:p w14:paraId="2BFCD84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Intérprete para llamada telefónica</w:t>
            </w:r>
          </w:p>
        </w:tc>
        <w:tc>
          <w:tcPr>
            <w:tcW w:w="850" w:type="dxa"/>
            <w:shd w:val="clear" w:color="auto" w:fill="auto"/>
            <w:vAlign w:val="center"/>
            <w:hideMark/>
          </w:tcPr>
          <w:p w14:paraId="1E013C6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3077593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6DA68159"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Idiomas todos</w:t>
            </w:r>
          </w:p>
        </w:tc>
        <w:tc>
          <w:tcPr>
            <w:tcW w:w="1086" w:type="dxa"/>
          </w:tcPr>
          <w:p w14:paraId="57AE40C8"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B7E2062"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CBAD97F"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7ED686A6" w14:textId="77777777" w:rsidTr="006978B9">
        <w:trPr>
          <w:trHeight w:val="20"/>
        </w:trPr>
        <w:tc>
          <w:tcPr>
            <w:tcW w:w="1135" w:type="dxa"/>
            <w:shd w:val="clear" w:color="auto" w:fill="auto"/>
            <w:noWrap/>
            <w:vAlign w:val="center"/>
            <w:hideMark/>
          </w:tcPr>
          <w:p w14:paraId="1035434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362</w:t>
            </w:r>
          </w:p>
        </w:tc>
        <w:tc>
          <w:tcPr>
            <w:tcW w:w="992" w:type="dxa"/>
            <w:shd w:val="clear" w:color="auto" w:fill="auto"/>
            <w:vAlign w:val="center"/>
            <w:hideMark/>
          </w:tcPr>
          <w:p w14:paraId="6662273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de Traducción </w:t>
            </w:r>
          </w:p>
        </w:tc>
        <w:tc>
          <w:tcPr>
            <w:tcW w:w="851" w:type="dxa"/>
            <w:shd w:val="clear" w:color="auto" w:fill="auto"/>
            <w:vAlign w:val="center"/>
            <w:hideMark/>
          </w:tcPr>
          <w:p w14:paraId="5E8887C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Intérprete para llamada telefónica</w:t>
            </w:r>
          </w:p>
        </w:tc>
        <w:tc>
          <w:tcPr>
            <w:tcW w:w="850" w:type="dxa"/>
            <w:shd w:val="clear" w:color="auto" w:fill="auto"/>
            <w:vAlign w:val="center"/>
            <w:hideMark/>
          </w:tcPr>
          <w:p w14:paraId="36CDF31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15F2FD9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25F6591A"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Inglés- español  inglés.</w:t>
            </w:r>
          </w:p>
        </w:tc>
        <w:tc>
          <w:tcPr>
            <w:tcW w:w="1086" w:type="dxa"/>
          </w:tcPr>
          <w:p w14:paraId="13013744"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B1C2841"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DA851DB"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24ED6604" w14:textId="77777777" w:rsidTr="006978B9">
        <w:trPr>
          <w:trHeight w:val="20"/>
        </w:trPr>
        <w:tc>
          <w:tcPr>
            <w:tcW w:w="1135" w:type="dxa"/>
            <w:shd w:val="clear" w:color="auto" w:fill="auto"/>
            <w:noWrap/>
            <w:vAlign w:val="center"/>
            <w:hideMark/>
          </w:tcPr>
          <w:p w14:paraId="06F88CB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363</w:t>
            </w:r>
          </w:p>
        </w:tc>
        <w:tc>
          <w:tcPr>
            <w:tcW w:w="992" w:type="dxa"/>
            <w:shd w:val="clear" w:color="auto" w:fill="auto"/>
            <w:vAlign w:val="center"/>
            <w:hideMark/>
          </w:tcPr>
          <w:p w14:paraId="083AE61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de Traducción </w:t>
            </w:r>
          </w:p>
        </w:tc>
        <w:tc>
          <w:tcPr>
            <w:tcW w:w="851" w:type="dxa"/>
            <w:shd w:val="clear" w:color="auto" w:fill="auto"/>
            <w:vAlign w:val="center"/>
            <w:hideMark/>
          </w:tcPr>
          <w:p w14:paraId="56995D7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Intérprete para llamada telefónica</w:t>
            </w:r>
          </w:p>
        </w:tc>
        <w:tc>
          <w:tcPr>
            <w:tcW w:w="850" w:type="dxa"/>
            <w:shd w:val="clear" w:color="auto" w:fill="auto"/>
            <w:vAlign w:val="center"/>
            <w:hideMark/>
          </w:tcPr>
          <w:p w14:paraId="54A2792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780F142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7585ECF8"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Francés - español  francés.</w:t>
            </w:r>
          </w:p>
        </w:tc>
        <w:tc>
          <w:tcPr>
            <w:tcW w:w="1086" w:type="dxa"/>
          </w:tcPr>
          <w:p w14:paraId="361033C0"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57D8C8A"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F93A101"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3632BE2D" w14:textId="77777777" w:rsidTr="006978B9">
        <w:trPr>
          <w:trHeight w:val="20"/>
        </w:trPr>
        <w:tc>
          <w:tcPr>
            <w:tcW w:w="1135" w:type="dxa"/>
            <w:shd w:val="clear" w:color="auto" w:fill="auto"/>
            <w:noWrap/>
            <w:vAlign w:val="center"/>
            <w:hideMark/>
          </w:tcPr>
          <w:p w14:paraId="426F7FB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364</w:t>
            </w:r>
          </w:p>
        </w:tc>
        <w:tc>
          <w:tcPr>
            <w:tcW w:w="992" w:type="dxa"/>
            <w:shd w:val="clear" w:color="auto" w:fill="auto"/>
            <w:vAlign w:val="center"/>
            <w:hideMark/>
          </w:tcPr>
          <w:p w14:paraId="4A838EA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de Traducción </w:t>
            </w:r>
          </w:p>
        </w:tc>
        <w:tc>
          <w:tcPr>
            <w:tcW w:w="851" w:type="dxa"/>
            <w:shd w:val="clear" w:color="auto" w:fill="auto"/>
            <w:vAlign w:val="center"/>
            <w:hideMark/>
          </w:tcPr>
          <w:p w14:paraId="3403C00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Intérprete para llamada telefónica</w:t>
            </w:r>
          </w:p>
        </w:tc>
        <w:tc>
          <w:tcPr>
            <w:tcW w:w="850" w:type="dxa"/>
            <w:shd w:val="clear" w:color="auto" w:fill="auto"/>
            <w:vAlign w:val="center"/>
            <w:hideMark/>
          </w:tcPr>
          <w:p w14:paraId="0EEBC5C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06105F2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3D203E67"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Portugués - español  portugués.</w:t>
            </w:r>
          </w:p>
        </w:tc>
        <w:tc>
          <w:tcPr>
            <w:tcW w:w="1086" w:type="dxa"/>
          </w:tcPr>
          <w:p w14:paraId="1AABB282"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48CD6CD"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BE35186"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55626A69" w14:textId="77777777" w:rsidTr="006978B9">
        <w:trPr>
          <w:trHeight w:val="20"/>
        </w:trPr>
        <w:tc>
          <w:tcPr>
            <w:tcW w:w="1135" w:type="dxa"/>
            <w:shd w:val="clear" w:color="auto" w:fill="auto"/>
            <w:noWrap/>
            <w:vAlign w:val="center"/>
            <w:hideMark/>
          </w:tcPr>
          <w:p w14:paraId="53B682D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365</w:t>
            </w:r>
          </w:p>
        </w:tc>
        <w:tc>
          <w:tcPr>
            <w:tcW w:w="992" w:type="dxa"/>
            <w:shd w:val="clear" w:color="auto" w:fill="auto"/>
            <w:vAlign w:val="center"/>
            <w:hideMark/>
          </w:tcPr>
          <w:p w14:paraId="1BC6385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de Traducción </w:t>
            </w:r>
          </w:p>
        </w:tc>
        <w:tc>
          <w:tcPr>
            <w:tcW w:w="851" w:type="dxa"/>
            <w:shd w:val="clear" w:color="auto" w:fill="auto"/>
            <w:vAlign w:val="center"/>
            <w:hideMark/>
          </w:tcPr>
          <w:p w14:paraId="1E6B367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Intérprete para llamada telefónica</w:t>
            </w:r>
          </w:p>
        </w:tc>
        <w:tc>
          <w:tcPr>
            <w:tcW w:w="850" w:type="dxa"/>
            <w:shd w:val="clear" w:color="auto" w:fill="auto"/>
            <w:vAlign w:val="center"/>
            <w:hideMark/>
          </w:tcPr>
          <w:p w14:paraId="1215788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5CBDB23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746A4297"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Japonés - español  japonés.</w:t>
            </w:r>
          </w:p>
        </w:tc>
        <w:tc>
          <w:tcPr>
            <w:tcW w:w="1086" w:type="dxa"/>
          </w:tcPr>
          <w:p w14:paraId="3D6F685E"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87B5B1D"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D5D1567"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7F0F9778" w14:textId="77777777" w:rsidTr="006978B9">
        <w:trPr>
          <w:trHeight w:val="20"/>
        </w:trPr>
        <w:tc>
          <w:tcPr>
            <w:tcW w:w="1135" w:type="dxa"/>
            <w:shd w:val="clear" w:color="auto" w:fill="auto"/>
            <w:noWrap/>
            <w:vAlign w:val="center"/>
            <w:hideMark/>
          </w:tcPr>
          <w:p w14:paraId="3B991C6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366</w:t>
            </w:r>
          </w:p>
        </w:tc>
        <w:tc>
          <w:tcPr>
            <w:tcW w:w="992" w:type="dxa"/>
            <w:shd w:val="clear" w:color="auto" w:fill="auto"/>
            <w:vAlign w:val="center"/>
            <w:hideMark/>
          </w:tcPr>
          <w:p w14:paraId="7BE3889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de Traducción </w:t>
            </w:r>
          </w:p>
        </w:tc>
        <w:tc>
          <w:tcPr>
            <w:tcW w:w="851" w:type="dxa"/>
            <w:shd w:val="clear" w:color="auto" w:fill="auto"/>
            <w:vAlign w:val="center"/>
            <w:hideMark/>
          </w:tcPr>
          <w:p w14:paraId="62FBD54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Intérprete para llamada telefónica</w:t>
            </w:r>
          </w:p>
        </w:tc>
        <w:tc>
          <w:tcPr>
            <w:tcW w:w="850" w:type="dxa"/>
            <w:shd w:val="clear" w:color="auto" w:fill="auto"/>
            <w:vAlign w:val="center"/>
            <w:hideMark/>
          </w:tcPr>
          <w:p w14:paraId="72320F7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0588EA3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708DA4EE"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Chino - español  chino.</w:t>
            </w:r>
          </w:p>
        </w:tc>
        <w:tc>
          <w:tcPr>
            <w:tcW w:w="1086" w:type="dxa"/>
          </w:tcPr>
          <w:p w14:paraId="04383ECE"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DB312D6"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26BE0FB"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2F5CD108" w14:textId="77777777" w:rsidTr="006978B9">
        <w:trPr>
          <w:trHeight w:val="20"/>
        </w:trPr>
        <w:tc>
          <w:tcPr>
            <w:tcW w:w="1135" w:type="dxa"/>
            <w:shd w:val="clear" w:color="auto" w:fill="auto"/>
            <w:noWrap/>
            <w:vAlign w:val="center"/>
            <w:hideMark/>
          </w:tcPr>
          <w:p w14:paraId="1432D02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367</w:t>
            </w:r>
          </w:p>
        </w:tc>
        <w:tc>
          <w:tcPr>
            <w:tcW w:w="992" w:type="dxa"/>
            <w:shd w:val="clear" w:color="auto" w:fill="auto"/>
            <w:vAlign w:val="center"/>
            <w:hideMark/>
          </w:tcPr>
          <w:p w14:paraId="7C674D7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de Traducción </w:t>
            </w:r>
          </w:p>
        </w:tc>
        <w:tc>
          <w:tcPr>
            <w:tcW w:w="851" w:type="dxa"/>
            <w:shd w:val="clear" w:color="auto" w:fill="auto"/>
            <w:vAlign w:val="center"/>
            <w:hideMark/>
          </w:tcPr>
          <w:p w14:paraId="2212BE8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Intérprete para llamada telefónica</w:t>
            </w:r>
          </w:p>
        </w:tc>
        <w:tc>
          <w:tcPr>
            <w:tcW w:w="850" w:type="dxa"/>
            <w:shd w:val="clear" w:color="auto" w:fill="auto"/>
            <w:vAlign w:val="center"/>
            <w:hideMark/>
          </w:tcPr>
          <w:p w14:paraId="4423BF7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2A753F8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6F13DFB5"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Alemán - español alemán.</w:t>
            </w:r>
          </w:p>
        </w:tc>
        <w:tc>
          <w:tcPr>
            <w:tcW w:w="1086" w:type="dxa"/>
          </w:tcPr>
          <w:p w14:paraId="0BD1EC5B"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F556085"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EC7BBED"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57917ECE" w14:textId="77777777" w:rsidTr="006978B9">
        <w:trPr>
          <w:trHeight w:val="20"/>
        </w:trPr>
        <w:tc>
          <w:tcPr>
            <w:tcW w:w="1135" w:type="dxa"/>
            <w:shd w:val="clear" w:color="auto" w:fill="auto"/>
            <w:noWrap/>
            <w:vAlign w:val="center"/>
            <w:hideMark/>
          </w:tcPr>
          <w:p w14:paraId="16CBF66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368</w:t>
            </w:r>
          </w:p>
        </w:tc>
        <w:tc>
          <w:tcPr>
            <w:tcW w:w="992" w:type="dxa"/>
            <w:shd w:val="clear" w:color="auto" w:fill="auto"/>
            <w:vAlign w:val="center"/>
            <w:hideMark/>
          </w:tcPr>
          <w:p w14:paraId="29B78BE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de Traducción </w:t>
            </w:r>
          </w:p>
        </w:tc>
        <w:tc>
          <w:tcPr>
            <w:tcW w:w="851" w:type="dxa"/>
            <w:shd w:val="clear" w:color="auto" w:fill="auto"/>
            <w:vAlign w:val="center"/>
            <w:hideMark/>
          </w:tcPr>
          <w:p w14:paraId="017E09C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Intérprete para llamada telefónica</w:t>
            </w:r>
          </w:p>
        </w:tc>
        <w:tc>
          <w:tcPr>
            <w:tcW w:w="850" w:type="dxa"/>
            <w:shd w:val="clear" w:color="auto" w:fill="auto"/>
            <w:vAlign w:val="center"/>
            <w:hideMark/>
          </w:tcPr>
          <w:p w14:paraId="5B493B3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2371310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4872B781"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Ruso - español  ruso.</w:t>
            </w:r>
          </w:p>
        </w:tc>
        <w:tc>
          <w:tcPr>
            <w:tcW w:w="1086" w:type="dxa"/>
          </w:tcPr>
          <w:p w14:paraId="33F7DE45"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9C9C7DB"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A4F9473"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702D035E" w14:textId="77777777" w:rsidTr="006978B9">
        <w:trPr>
          <w:trHeight w:val="20"/>
        </w:trPr>
        <w:tc>
          <w:tcPr>
            <w:tcW w:w="1135" w:type="dxa"/>
            <w:shd w:val="clear" w:color="auto" w:fill="auto"/>
            <w:noWrap/>
            <w:vAlign w:val="center"/>
            <w:hideMark/>
          </w:tcPr>
          <w:p w14:paraId="03BA87A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369</w:t>
            </w:r>
          </w:p>
        </w:tc>
        <w:tc>
          <w:tcPr>
            <w:tcW w:w="992" w:type="dxa"/>
            <w:shd w:val="clear" w:color="auto" w:fill="auto"/>
            <w:vAlign w:val="center"/>
            <w:hideMark/>
          </w:tcPr>
          <w:p w14:paraId="25F3750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de Traducción </w:t>
            </w:r>
          </w:p>
        </w:tc>
        <w:tc>
          <w:tcPr>
            <w:tcW w:w="851" w:type="dxa"/>
            <w:shd w:val="clear" w:color="auto" w:fill="auto"/>
            <w:vAlign w:val="center"/>
            <w:hideMark/>
          </w:tcPr>
          <w:p w14:paraId="07DC5E9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Intérprete para llamada telefónica</w:t>
            </w:r>
          </w:p>
        </w:tc>
        <w:tc>
          <w:tcPr>
            <w:tcW w:w="850" w:type="dxa"/>
            <w:shd w:val="clear" w:color="auto" w:fill="auto"/>
            <w:vAlign w:val="center"/>
            <w:hideMark/>
          </w:tcPr>
          <w:p w14:paraId="2C25755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3412493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3C8FA3F0"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Árabe - español  árabe.</w:t>
            </w:r>
          </w:p>
        </w:tc>
        <w:tc>
          <w:tcPr>
            <w:tcW w:w="1086" w:type="dxa"/>
          </w:tcPr>
          <w:p w14:paraId="50792863"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2D21433"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3F1B168"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3BBCE8F5" w14:textId="77777777" w:rsidTr="006978B9">
        <w:trPr>
          <w:trHeight w:val="20"/>
        </w:trPr>
        <w:tc>
          <w:tcPr>
            <w:tcW w:w="1135" w:type="dxa"/>
            <w:shd w:val="clear" w:color="auto" w:fill="auto"/>
            <w:noWrap/>
            <w:vAlign w:val="center"/>
            <w:hideMark/>
          </w:tcPr>
          <w:p w14:paraId="09E71EF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370</w:t>
            </w:r>
          </w:p>
        </w:tc>
        <w:tc>
          <w:tcPr>
            <w:tcW w:w="992" w:type="dxa"/>
            <w:shd w:val="clear" w:color="auto" w:fill="auto"/>
            <w:vAlign w:val="center"/>
            <w:hideMark/>
          </w:tcPr>
          <w:p w14:paraId="029BC04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de Traducción </w:t>
            </w:r>
          </w:p>
        </w:tc>
        <w:tc>
          <w:tcPr>
            <w:tcW w:w="851" w:type="dxa"/>
            <w:shd w:val="clear" w:color="auto" w:fill="auto"/>
            <w:vAlign w:val="center"/>
            <w:hideMark/>
          </w:tcPr>
          <w:p w14:paraId="2C2C0F6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Intérprete para llamada telefónica</w:t>
            </w:r>
          </w:p>
        </w:tc>
        <w:tc>
          <w:tcPr>
            <w:tcW w:w="850" w:type="dxa"/>
            <w:shd w:val="clear" w:color="auto" w:fill="auto"/>
            <w:vAlign w:val="center"/>
            <w:hideMark/>
          </w:tcPr>
          <w:p w14:paraId="3157B15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0C3A6B8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383C2AF5"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Italiano - español  italiano.</w:t>
            </w:r>
          </w:p>
        </w:tc>
        <w:tc>
          <w:tcPr>
            <w:tcW w:w="1086" w:type="dxa"/>
          </w:tcPr>
          <w:p w14:paraId="09A32E19"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949928F"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B48E21A"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3E56641F" w14:textId="77777777" w:rsidTr="006978B9">
        <w:trPr>
          <w:trHeight w:val="20"/>
        </w:trPr>
        <w:tc>
          <w:tcPr>
            <w:tcW w:w="1135" w:type="dxa"/>
            <w:shd w:val="clear" w:color="auto" w:fill="auto"/>
            <w:noWrap/>
            <w:vAlign w:val="center"/>
            <w:hideMark/>
          </w:tcPr>
          <w:p w14:paraId="5941D40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371</w:t>
            </w:r>
          </w:p>
        </w:tc>
        <w:tc>
          <w:tcPr>
            <w:tcW w:w="992" w:type="dxa"/>
            <w:shd w:val="clear" w:color="auto" w:fill="auto"/>
            <w:vAlign w:val="center"/>
            <w:hideMark/>
          </w:tcPr>
          <w:p w14:paraId="4D70B06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de Traducción </w:t>
            </w:r>
          </w:p>
        </w:tc>
        <w:tc>
          <w:tcPr>
            <w:tcW w:w="851" w:type="dxa"/>
            <w:shd w:val="clear" w:color="auto" w:fill="auto"/>
            <w:vAlign w:val="center"/>
            <w:hideMark/>
          </w:tcPr>
          <w:p w14:paraId="772CCD7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Intérprete para llamada telefónica</w:t>
            </w:r>
          </w:p>
        </w:tc>
        <w:tc>
          <w:tcPr>
            <w:tcW w:w="850" w:type="dxa"/>
            <w:shd w:val="clear" w:color="auto" w:fill="auto"/>
            <w:vAlign w:val="center"/>
            <w:hideMark/>
          </w:tcPr>
          <w:p w14:paraId="0CD32AD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1C1F676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7BCF9AF5"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Otro idioma</w:t>
            </w:r>
          </w:p>
        </w:tc>
        <w:tc>
          <w:tcPr>
            <w:tcW w:w="1086" w:type="dxa"/>
          </w:tcPr>
          <w:p w14:paraId="3DE5FE92"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8826F71"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6D3E918"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21A6479E" w14:textId="77777777" w:rsidTr="006978B9">
        <w:trPr>
          <w:trHeight w:val="20"/>
        </w:trPr>
        <w:tc>
          <w:tcPr>
            <w:tcW w:w="1135" w:type="dxa"/>
            <w:shd w:val="clear" w:color="auto" w:fill="auto"/>
            <w:noWrap/>
            <w:vAlign w:val="center"/>
            <w:hideMark/>
          </w:tcPr>
          <w:p w14:paraId="134BD11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372</w:t>
            </w:r>
          </w:p>
        </w:tc>
        <w:tc>
          <w:tcPr>
            <w:tcW w:w="992" w:type="dxa"/>
            <w:shd w:val="clear" w:color="auto" w:fill="auto"/>
            <w:vAlign w:val="center"/>
            <w:hideMark/>
          </w:tcPr>
          <w:p w14:paraId="5EA0C19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de Traducción </w:t>
            </w:r>
          </w:p>
        </w:tc>
        <w:tc>
          <w:tcPr>
            <w:tcW w:w="851" w:type="dxa"/>
            <w:shd w:val="clear" w:color="auto" w:fill="auto"/>
            <w:vAlign w:val="center"/>
            <w:hideMark/>
          </w:tcPr>
          <w:p w14:paraId="5830533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Intérprete para traducción simultánea</w:t>
            </w:r>
          </w:p>
        </w:tc>
        <w:tc>
          <w:tcPr>
            <w:tcW w:w="850" w:type="dxa"/>
            <w:shd w:val="clear" w:color="auto" w:fill="auto"/>
            <w:vAlign w:val="center"/>
            <w:hideMark/>
          </w:tcPr>
          <w:p w14:paraId="50F635A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107465F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5C786D9A"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Inglés- español  inglés.</w:t>
            </w:r>
          </w:p>
        </w:tc>
        <w:tc>
          <w:tcPr>
            <w:tcW w:w="1086" w:type="dxa"/>
          </w:tcPr>
          <w:p w14:paraId="0374AC97"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6332EE1"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90C87FF"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6FE6776C" w14:textId="77777777" w:rsidTr="006978B9">
        <w:trPr>
          <w:trHeight w:val="20"/>
        </w:trPr>
        <w:tc>
          <w:tcPr>
            <w:tcW w:w="1135" w:type="dxa"/>
            <w:shd w:val="clear" w:color="auto" w:fill="auto"/>
            <w:noWrap/>
            <w:vAlign w:val="center"/>
            <w:hideMark/>
          </w:tcPr>
          <w:p w14:paraId="03163B3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373</w:t>
            </w:r>
          </w:p>
        </w:tc>
        <w:tc>
          <w:tcPr>
            <w:tcW w:w="992" w:type="dxa"/>
            <w:shd w:val="clear" w:color="auto" w:fill="auto"/>
            <w:vAlign w:val="center"/>
            <w:hideMark/>
          </w:tcPr>
          <w:p w14:paraId="06EB478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de Traducción </w:t>
            </w:r>
          </w:p>
        </w:tc>
        <w:tc>
          <w:tcPr>
            <w:tcW w:w="851" w:type="dxa"/>
            <w:shd w:val="clear" w:color="auto" w:fill="auto"/>
            <w:vAlign w:val="center"/>
            <w:hideMark/>
          </w:tcPr>
          <w:p w14:paraId="0B242B5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Intérprete para </w:t>
            </w:r>
            <w:r w:rsidRPr="001A45B1">
              <w:rPr>
                <w:rFonts w:ascii="Noto Sans" w:eastAsia="Times New Roman" w:hAnsi="Noto Sans" w:cs="Noto Sans"/>
                <w:sz w:val="12"/>
                <w:szCs w:val="12"/>
                <w:lang w:val="es-MX" w:eastAsia="es-MX"/>
              </w:rPr>
              <w:lastRenderedPageBreak/>
              <w:t>traducción simultánea</w:t>
            </w:r>
          </w:p>
        </w:tc>
        <w:tc>
          <w:tcPr>
            <w:tcW w:w="850" w:type="dxa"/>
            <w:shd w:val="clear" w:color="auto" w:fill="auto"/>
            <w:vAlign w:val="center"/>
            <w:hideMark/>
          </w:tcPr>
          <w:p w14:paraId="059F678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lastRenderedPageBreak/>
              <w:t>Por hora</w:t>
            </w:r>
          </w:p>
        </w:tc>
        <w:tc>
          <w:tcPr>
            <w:tcW w:w="997" w:type="dxa"/>
            <w:shd w:val="clear" w:color="auto" w:fill="auto"/>
            <w:vAlign w:val="center"/>
            <w:hideMark/>
          </w:tcPr>
          <w:p w14:paraId="4F53D38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5DE6D665"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Francés - español  francés.</w:t>
            </w:r>
          </w:p>
        </w:tc>
        <w:tc>
          <w:tcPr>
            <w:tcW w:w="1086" w:type="dxa"/>
          </w:tcPr>
          <w:p w14:paraId="642ED0D7"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D76AD69"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7898698"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4200CCE3" w14:textId="77777777" w:rsidTr="006978B9">
        <w:trPr>
          <w:trHeight w:val="20"/>
        </w:trPr>
        <w:tc>
          <w:tcPr>
            <w:tcW w:w="1135" w:type="dxa"/>
            <w:shd w:val="clear" w:color="auto" w:fill="auto"/>
            <w:noWrap/>
            <w:vAlign w:val="center"/>
            <w:hideMark/>
          </w:tcPr>
          <w:p w14:paraId="77806D2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374</w:t>
            </w:r>
          </w:p>
        </w:tc>
        <w:tc>
          <w:tcPr>
            <w:tcW w:w="992" w:type="dxa"/>
            <w:shd w:val="clear" w:color="auto" w:fill="auto"/>
            <w:vAlign w:val="center"/>
            <w:hideMark/>
          </w:tcPr>
          <w:p w14:paraId="14E797C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de Traducción </w:t>
            </w:r>
          </w:p>
        </w:tc>
        <w:tc>
          <w:tcPr>
            <w:tcW w:w="851" w:type="dxa"/>
            <w:shd w:val="clear" w:color="auto" w:fill="auto"/>
            <w:vAlign w:val="center"/>
            <w:hideMark/>
          </w:tcPr>
          <w:p w14:paraId="13B692D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Intérprete para traducción simultánea</w:t>
            </w:r>
          </w:p>
        </w:tc>
        <w:tc>
          <w:tcPr>
            <w:tcW w:w="850" w:type="dxa"/>
            <w:shd w:val="clear" w:color="auto" w:fill="auto"/>
            <w:vAlign w:val="center"/>
            <w:hideMark/>
          </w:tcPr>
          <w:p w14:paraId="5E2B60D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412F478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4DD74EE5"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Portugués - español  portugués.</w:t>
            </w:r>
          </w:p>
        </w:tc>
        <w:tc>
          <w:tcPr>
            <w:tcW w:w="1086" w:type="dxa"/>
          </w:tcPr>
          <w:p w14:paraId="16DCEAC2"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83D0CFA"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A706AEC"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62C3E1A5" w14:textId="77777777" w:rsidTr="006978B9">
        <w:trPr>
          <w:trHeight w:val="20"/>
        </w:trPr>
        <w:tc>
          <w:tcPr>
            <w:tcW w:w="1135" w:type="dxa"/>
            <w:shd w:val="clear" w:color="auto" w:fill="auto"/>
            <w:noWrap/>
            <w:vAlign w:val="center"/>
            <w:hideMark/>
          </w:tcPr>
          <w:p w14:paraId="33C0F2A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375</w:t>
            </w:r>
          </w:p>
        </w:tc>
        <w:tc>
          <w:tcPr>
            <w:tcW w:w="992" w:type="dxa"/>
            <w:shd w:val="clear" w:color="auto" w:fill="auto"/>
            <w:vAlign w:val="center"/>
            <w:hideMark/>
          </w:tcPr>
          <w:p w14:paraId="0C2A213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de Traducción </w:t>
            </w:r>
          </w:p>
        </w:tc>
        <w:tc>
          <w:tcPr>
            <w:tcW w:w="851" w:type="dxa"/>
            <w:shd w:val="clear" w:color="auto" w:fill="auto"/>
            <w:vAlign w:val="center"/>
            <w:hideMark/>
          </w:tcPr>
          <w:p w14:paraId="4748794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Intérprete para traducción simultánea</w:t>
            </w:r>
          </w:p>
        </w:tc>
        <w:tc>
          <w:tcPr>
            <w:tcW w:w="850" w:type="dxa"/>
            <w:shd w:val="clear" w:color="auto" w:fill="auto"/>
            <w:vAlign w:val="center"/>
            <w:hideMark/>
          </w:tcPr>
          <w:p w14:paraId="42611A7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22403AB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151A4EC3"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Japonés - español  japonés.</w:t>
            </w:r>
          </w:p>
        </w:tc>
        <w:tc>
          <w:tcPr>
            <w:tcW w:w="1086" w:type="dxa"/>
          </w:tcPr>
          <w:p w14:paraId="4E47B385"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2B5B9F4"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5D28211"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4440DFAB" w14:textId="77777777" w:rsidTr="006978B9">
        <w:trPr>
          <w:trHeight w:val="20"/>
        </w:trPr>
        <w:tc>
          <w:tcPr>
            <w:tcW w:w="1135" w:type="dxa"/>
            <w:shd w:val="clear" w:color="auto" w:fill="auto"/>
            <w:noWrap/>
            <w:vAlign w:val="center"/>
            <w:hideMark/>
          </w:tcPr>
          <w:p w14:paraId="0FB4701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376</w:t>
            </w:r>
          </w:p>
        </w:tc>
        <w:tc>
          <w:tcPr>
            <w:tcW w:w="992" w:type="dxa"/>
            <w:shd w:val="clear" w:color="auto" w:fill="auto"/>
            <w:vAlign w:val="center"/>
            <w:hideMark/>
          </w:tcPr>
          <w:p w14:paraId="183D644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de Traducción </w:t>
            </w:r>
          </w:p>
        </w:tc>
        <w:tc>
          <w:tcPr>
            <w:tcW w:w="851" w:type="dxa"/>
            <w:shd w:val="clear" w:color="auto" w:fill="auto"/>
            <w:vAlign w:val="center"/>
            <w:hideMark/>
          </w:tcPr>
          <w:p w14:paraId="063C883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Intérprete para traducción simultánea</w:t>
            </w:r>
          </w:p>
        </w:tc>
        <w:tc>
          <w:tcPr>
            <w:tcW w:w="850" w:type="dxa"/>
            <w:shd w:val="clear" w:color="auto" w:fill="auto"/>
            <w:vAlign w:val="center"/>
            <w:hideMark/>
          </w:tcPr>
          <w:p w14:paraId="5B42044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0EAA623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3986DD0E"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Chino - español  chino.</w:t>
            </w:r>
          </w:p>
        </w:tc>
        <w:tc>
          <w:tcPr>
            <w:tcW w:w="1086" w:type="dxa"/>
          </w:tcPr>
          <w:p w14:paraId="46F2B9A2"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387DE0D"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E48C1F6"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5D182C96" w14:textId="77777777" w:rsidTr="006978B9">
        <w:trPr>
          <w:trHeight w:val="20"/>
        </w:trPr>
        <w:tc>
          <w:tcPr>
            <w:tcW w:w="1135" w:type="dxa"/>
            <w:shd w:val="clear" w:color="auto" w:fill="auto"/>
            <w:noWrap/>
            <w:vAlign w:val="center"/>
            <w:hideMark/>
          </w:tcPr>
          <w:p w14:paraId="07D189B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377</w:t>
            </w:r>
          </w:p>
        </w:tc>
        <w:tc>
          <w:tcPr>
            <w:tcW w:w="992" w:type="dxa"/>
            <w:shd w:val="clear" w:color="auto" w:fill="auto"/>
            <w:vAlign w:val="center"/>
            <w:hideMark/>
          </w:tcPr>
          <w:p w14:paraId="0C9C650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de Traducción </w:t>
            </w:r>
          </w:p>
        </w:tc>
        <w:tc>
          <w:tcPr>
            <w:tcW w:w="851" w:type="dxa"/>
            <w:shd w:val="clear" w:color="auto" w:fill="auto"/>
            <w:vAlign w:val="center"/>
            <w:hideMark/>
          </w:tcPr>
          <w:p w14:paraId="66DD996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Intérprete para traducción simultánea</w:t>
            </w:r>
          </w:p>
        </w:tc>
        <w:tc>
          <w:tcPr>
            <w:tcW w:w="850" w:type="dxa"/>
            <w:shd w:val="clear" w:color="auto" w:fill="auto"/>
            <w:vAlign w:val="center"/>
            <w:hideMark/>
          </w:tcPr>
          <w:p w14:paraId="5E541EE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5C31524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6B2DBAD7"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Alemán - español alemán.</w:t>
            </w:r>
          </w:p>
        </w:tc>
        <w:tc>
          <w:tcPr>
            <w:tcW w:w="1086" w:type="dxa"/>
          </w:tcPr>
          <w:p w14:paraId="68C5B662"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BB94977"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7446572"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33B909F9" w14:textId="77777777" w:rsidTr="006978B9">
        <w:trPr>
          <w:trHeight w:val="20"/>
        </w:trPr>
        <w:tc>
          <w:tcPr>
            <w:tcW w:w="1135" w:type="dxa"/>
            <w:shd w:val="clear" w:color="auto" w:fill="auto"/>
            <w:noWrap/>
            <w:vAlign w:val="center"/>
            <w:hideMark/>
          </w:tcPr>
          <w:p w14:paraId="037364A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378</w:t>
            </w:r>
          </w:p>
        </w:tc>
        <w:tc>
          <w:tcPr>
            <w:tcW w:w="992" w:type="dxa"/>
            <w:shd w:val="clear" w:color="auto" w:fill="auto"/>
            <w:vAlign w:val="center"/>
            <w:hideMark/>
          </w:tcPr>
          <w:p w14:paraId="7CE89B8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de Traducción </w:t>
            </w:r>
          </w:p>
        </w:tc>
        <w:tc>
          <w:tcPr>
            <w:tcW w:w="851" w:type="dxa"/>
            <w:shd w:val="clear" w:color="auto" w:fill="auto"/>
            <w:vAlign w:val="center"/>
            <w:hideMark/>
          </w:tcPr>
          <w:p w14:paraId="02A278F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Intérprete para traducción simultánea</w:t>
            </w:r>
          </w:p>
        </w:tc>
        <w:tc>
          <w:tcPr>
            <w:tcW w:w="850" w:type="dxa"/>
            <w:shd w:val="clear" w:color="auto" w:fill="auto"/>
            <w:vAlign w:val="center"/>
            <w:hideMark/>
          </w:tcPr>
          <w:p w14:paraId="2E081C3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082F141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1122AA59"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Coreano - español coreano</w:t>
            </w:r>
          </w:p>
        </w:tc>
        <w:tc>
          <w:tcPr>
            <w:tcW w:w="1086" w:type="dxa"/>
          </w:tcPr>
          <w:p w14:paraId="13E2741E"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AE478D2"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6A8D8C8"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1737628D" w14:textId="77777777" w:rsidTr="006978B9">
        <w:trPr>
          <w:trHeight w:val="20"/>
        </w:trPr>
        <w:tc>
          <w:tcPr>
            <w:tcW w:w="1135" w:type="dxa"/>
            <w:shd w:val="clear" w:color="auto" w:fill="auto"/>
            <w:noWrap/>
            <w:vAlign w:val="center"/>
            <w:hideMark/>
          </w:tcPr>
          <w:p w14:paraId="5CC0737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379</w:t>
            </w:r>
          </w:p>
        </w:tc>
        <w:tc>
          <w:tcPr>
            <w:tcW w:w="992" w:type="dxa"/>
            <w:shd w:val="clear" w:color="auto" w:fill="auto"/>
            <w:vAlign w:val="center"/>
            <w:hideMark/>
          </w:tcPr>
          <w:p w14:paraId="5E1B810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de Traducción </w:t>
            </w:r>
          </w:p>
        </w:tc>
        <w:tc>
          <w:tcPr>
            <w:tcW w:w="851" w:type="dxa"/>
            <w:shd w:val="clear" w:color="auto" w:fill="auto"/>
            <w:vAlign w:val="center"/>
            <w:hideMark/>
          </w:tcPr>
          <w:p w14:paraId="6032356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Intérprete para traducción simultánea</w:t>
            </w:r>
          </w:p>
        </w:tc>
        <w:tc>
          <w:tcPr>
            <w:tcW w:w="850" w:type="dxa"/>
            <w:shd w:val="clear" w:color="auto" w:fill="auto"/>
            <w:vAlign w:val="center"/>
            <w:hideMark/>
          </w:tcPr>
          <w:p w14:paraId="0138537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68E5DC6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55457120"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Ruso - español  ruso.</w:t>
            </w:r>
          </w:p>
        </w:tc>
        <w:tc>
          <w:tcPr>
            <w:tcW w:w="1086" w:type="dxa"/>
          </w:tcPr>
          <w:p w14:paraId="550C7FFF"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17F9816"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098A827"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1C63C98E" w14:textId="77777777" w:rsidTr="006978B9">
        <w:trPr>
          <w:trHeight w:val="20"/>
        </w:trPr>
        <w:tc>
          <w:tcPr>
            <w:tcW w:w="1135" w:type="dxa"/>
            <w:shd w:val="clear" w:color="auto" w:fill="auto"/>
            <w:noWrap/>
            <w:vAlign w:val="center"/>
            <w:hideMark/>
          </w:tcPr>
          <w:p w14:paraId="42CC712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380</w:t>
            </w:r>
          </w:p>
        </w:tc>
        <w:tc>
          <w:tcPr>
            <w:tcW w:w="992" w:type="dxa"/>
            <w:shd w:val="clear" w:color="auto" w:fill="auto"/>
            <w:vAlign w:val="center"/>
            <w:hideMark/>
          </w:tcPr>
          <w:p w14:paraId="381E766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de Traducción </w:t>
            </w:r>
          </w:p>
        </w:tc>
        <w:tc>
          <w:tcPr>
            <w:tcW w:w="851" w:type="dxa"/>
            <w:shd w:val="clear" w:color="auto" w:fill="auto"/>
            <w:vAlign w:val="center"/>
            <w:hideMark/>
          </w:tcPr>
          <w:p w14:paraId="03B244D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Intérprete para traducción simultánea</w:t>
            </w:r>
          </w:p>
        </w:tc>
        <w:tc>
          <w:tcPr>
            <w:tcW w:w="850" w:type="dxa"/>
            <w:shd w:val="clear" w:color="auto" w:fill="auto"/>
            <w:vAlign w:val="center"/>
            <w:hideMark/>
          </w:tcPr>
          <w:p w14:paraId="690693C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3C60770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5BC284A1"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Árabe - español  árabe.</w:t>
            </w:r>
          </w:p>
        </w:tc>
        <w:tc>
          <w:tcPr>
            <w:tcW w:w="1086" w:type="dxa"/>
          </w:tcPr>
          <w:p w14:paraId="53901621"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6827B8A"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93386E6"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4E3257EC" w14:textId="77777777" w:rsidTr="006978B9">
        <w:trPr>
          <w:trHeight w:val="20"/>
        </w:trPr>
        <w:tc>
          <w:tcPr>
            <w:tcW w:w="1135" w:type="dxa"/>
            <w:shd w:val="clear" w:color="auto" w:fill="auto"/>
            <w:noWrap/>
            <w:vAlign w:val="center"/>
            <w:hideMark/>
          </w:tcPr>
          <w:p w14:paraId="3B380A5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381</w:t>
            </w:r>
          </w:p>
        </w:tc>
        <w:tc>
          <w:tcPr>
            <w:tcW w:w="992" w:type="dxa"/>
            <w:shd w:val="clear" w:color="auto" w:fill="auto"/>
            <w:vAlign w:val="center"/>
            <w:hideMark/>
          </w:tcPr>
          <w:p w14:paraId="6FF105C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de Traducción </w:t>
            </w:r>
          </w:p>
        </w:tc>
        <w:tc>
          <w:tcPr>
            <w:tcW w:w="851" w:type="dxa"/>
            <w:shd w:val="clear" w:color="auto" w:fill="auto"/>
            <w:vAlign w:val="center"/>
            <w:hideMark/>
          </w:tcPr>
          <w:p w14:paraId="0C77147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Intérprete para traducción simultánea</w:t>
            </w:r>
          </w:p>
        </w:tc>
        <w:tc>
          <w:tcPr>
            <w:tcW w:w="850" w:type="dxa"/>
            <w:shd w:val="clear" w:color="auto" w:fill="auto"/>
            <w:vAlign w:val="center"/>
            <w:hideMark/>
          </w:tcPr>
          <w:p w14:paraId="4F58A7D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172BCD0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066665C9"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Italiano - español  italiano.</w:t>
            </w:r>
          </w:p>
        </w:tc>
        <w:tc>
          <w:tcPr>
            <w:tcW w:w="1086" w:type="dxa"/>
          </w:tcPr>
          <w:p w14:paraId="7AF0DE03"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29C9EE2"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29CEA5C"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6EC34672" w14:textId="77777777" w:rsidTr="006978B9">
        <w:trPr>
          <w:trHeight w:val="20"/>
        </w:trPr>
        <w:tc>
          <w:tcPr>
            <w:tcW w:w="1135" w:type="dxa"/>
            <w:shd w:val="clear" w:color="auto" w:fill="auto"/>
            <w:noWrap/>
            <w:vAlign w:val="center"/>
            <w:hideMark/>
          </w:tcPr>
          <w:p w14:paraId="7C63CE9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382</w:t>
            </w:r>
          </w:p>
        </w:tc>
        <w:tc>
          <w:tcPr>
            <w:tcW w:w="992" w:type="dxa"/>
            <w:shd w:val="clear" w:color="auto" w:fill="auto"/>
            <w:vAlign w:val="center"/>
            <w:hideMark/>
          </w:tcPr>
          <w:p w14:paraId="1BF9C9E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de Traducción </w:t>
            </w:r>
          </w:p>
        </w:tc>
        <w:tc>
          <w:tcPr>
            <w:tcW w:w="851" w:type="dxa"/>
            <w:shd w:val="clear" w:color="auto" w:fill="auto"/>
            <w:vAlign w:val="center"/>
            <w:hideMark/>
          </w:tcPr>
          <w:p w14:paraId="58C47D2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Intérprete para traducción simultánea</w:t>
            </w:r>
          </w:p>
        </w:tc>
        <w:tc>
          <w:tcPr>
            <w:tcW w:w="850" w:type="dxa"/>
            <w:shd w:val="clear" w:color="auto" w:fill="auto"/>
            <w:vAlign w:val="center"/>
            <w:hideMark/>
          </w:tcPr>
          <w:p w14:paraId="0502759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4A66310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4D745141"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Otro idioma</w:t>
            </w:r>
          </w:p>
        </w:tc>
        <w:tc>
          <w:tcPr>
            <w:tcW w:w="1086" w:type="dxa"/>
          </w:tcPr>
          <w:p w14:paraId="6A9E292A"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60A952A"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1ACE6E2"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420DE364" w14:textId="77777777" w:rsidTr="006978B9">
        <w:trPr>
          <w:trHeight w:val="20"/>
        </w:trPr>
        <w:tc>
          <w:tcPr>
            <w:tcW w:w="1135" w:type="dxa"/>
            <w:shd w:val="clear" w:color="auto" w:fill="auto"/>
            <w:noWrap/>
            <w:vAlign w:val="center"/>
            <w:hideMark/>
          </w:tcPr>
          <w:p w14:paraId="547267B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383</w:t>
            </w:r>
          </w:p>
        </w:tc>
        <w:tc>
          <w:tcPr>
            <w:tcW w:w="992" w:type="dxa"/>
            <w:shd w:val="clear" w:color="auto" w:fill="auto"/>
            <w:vAlign w:val="center"/>
            <w:hideMark/>
          </w:tcPr>
          <w:p w14:paraId="4402DD2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de Traducción </w:t>
            </w:r>
          </w:p>
        </w:tc>
        <w:tc>
          <w:tcPr>
            <w:tcW w:w="851" w:type="dxa"/>
            <w:shd w:val="clear" w:color="auto" w:fill="auto"/>
            <w:vAlign w:val="center"/>
            <w:hideMark/>
          </w:tcPr>
          <w:p w14:paraId="3CEC22E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Interprete acompañante</w:t>
            </w:r>
          </w:p>
        </w:tc>
        <w:tc>
          <w:tcPr>
            <w:tcW w:w="850" w:type="dxa"/>
            <w:shd w:val="clear" w:color="auto" w:fill="auto"/>
            <w:vAlign w:val="center"/>
            <w:hideMark/>
          </w:tcPr>
          <w:p w14:paraId="4A03AEB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0A518DA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75B4E35C"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Inglés- español inglés.</w:t>
            </w:r>
          </w:p>
        </w:tc>
        <w:tc>
          <w:tcPr>
            <w:tcW w:w="1086" w:type="dxa"/>
          </w:tcPr>
          <w:p w14:paraId="5CA533D8"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0C7AAC9"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21FE519"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3142CDB4" w14:textId="77777777" w:rsidTr="006978B9">
        <w:trPr>
          <w:trHeight w:val="20"/>
        </w:trPr>
        <w:tc>
          <w:tcPr>
            <w:tcW w:w="1135" w:type="dxa"/>
            <w:shd w:val="clear" w:color="auto" w:fill="auto"/>
            <w:noWrap/>
            <w:vAlign w:val="center"/>
            <w:hideMark/>
          </w:tcPr>
          <w:p w14:paraId="29D94D6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384</w:t>
            </w:r>
          </w:p>
        </w:tc>
        <w:tc>
          <w:tcPr>
            <w:tcW w:w="992" w:type="dxa"/>
            <w:shd w:val="clear" w:color="auto" w:fill="auto"/>
            <w:vAlign w:val="center"/>
            <w:hideMark/>
          </w:tcPr>
          <w:p w14:paraId="107ADBE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de Traducción </w:t>
            </w:r>
          </w:p>
        </w:tc>
        <w:tc>
          <w:tcPr>
            <w:tcW w:w="851" w:type="dxa"/>
            <w:shd w:val="clear" w:color="auto" w:fill="auto"/>
            <w:vAlign w:val="center"/>
            <w:hideMark/>
          </w:tcPr>
          <w:p w14:paraId="5453204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Interprete acompañante</w:t>
            </w:r>
          </w:p>
        </w:tc>
        <w:tc>
          <w:tcPr>
            <w:tcW w:w="850" w:type="dxa"/>
            <w:shd w:val="clear" w:color="auto" w:fill="auto"/>
            <w:vAlign w:val="center"/>
            <w:hideMark/>
          </w:tcPr>
          <w:p w14:paraId="140B460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0F8B21E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67A0C288"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Francés - español francés.</w:t>
            </w:r>
          </w:p>
        </w:tc>
        <w:tc>
          <w:tcPr>
            <w:tcW w:w="1086" w:type="dxa"/>
          </w:tcPr>
          <w:p w14:paraId="7400D68C"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003DF1A"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B0DFB72"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5656E594" w14:textId="77777777" w:rsidTr="006978B9">
        <w:trPr>
          <w:trHeight w:val="20"/>
        </w:trPr>
        <w:tc>
          <w:tcPr>
            <w:tcW w:w="1135" w:type="dxa"/>
            <w:shd w:val="clear" w:color="auto" w:fill="auto"/>
            <w:noWrap/>
            <w:vAlign w:val="center"/>
            <w:hideMark/>
          </w:tcPr>
          <w:p w14:paraId="6ADA45D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385</w:t>
            </w:r>
          </w:p>
        </w:tc>
        <w:tc>
          <w:tcPr>
            <w:tcW w:w="992" w:type="dxa"/>
            <w:shd w:val="clear" w:color="auto" w:fill="auto"/>
            <w:vAlign w:val="center"/>
            <w:hideMark/>
          </w:tcPr>
          <w:p w14:paraId="52B6F01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de Traducción </w:t>
            </w:r>
          </w:p>
        </w:tc>
        <w:tc>
          <w:tcPr>
            <w:tcW w:w="851" w:type="dxa"/>
            <w:shd w:val="clear" w:color="auto" w:fill="auto"/>
            <w:vAlign w:val="center"/>
            <w:hideMark/>
          </w:tcPr>
          <w:p w14:paraId="4F25CD9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Intérprete acompañante</w:t>
            </w:r>
          </w:p>
        </w:tc>
        <w:tc>
          <w:tcPr>
            <w:tcW w:w="850" w:type="dxa"/>
            <w:shd w:val="clear" w:color="auto" w:fill="auto"/>
            <w:vAlign w:val="center"/>
            <w:hideMark/>
          </w:tcPr>
          <w:p w14:paraId="784C0F6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18F72F6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5DE1F4DB"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Portugués - español  portugués.</w:t>
            </w:r>
          </w:p>
        </w:tc>
        <w:tc>
          <w:tcPr>
            <w:tcW w:w="1086" w:type="dxa"/>
          </w:tcPr>
          <w:p w14:paraId="5C8C20F0"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C90380D"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D32047F"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6DB68A0A" w14:textId="77777777" w:rsidTr="006978B9">
        <w:trPr>
          <w:trHeight w:val="20"/>
        </w:trPr>
        <w:tc>
          <w:tcPr>
            <w:tcW w:w="1135" w:type="dxa"/>
            <w:shd w:val="clear" w:color="auto" w:fill="auto"/>
            <w:noWrap/>
            <w:vAlign w:val="center"/>
            <w:hideMark/>
          </w:tcPr>
          <w:p w14:paraId="5EB2411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386</w:t>
            </w:r>
          </w:p>
        </w:tc>
        <w:tc>
          <w:tcPr>
            <w:tcW w:w="992" w:type="dxa"/>
            <w:shd w:val="clear" w:color="auto" w:fill="auto"/>
            <w:vAlign w:val="center"/>
            <w:hideMark/>
          </w:tcPr>
          <w:p w14:paraId="7777355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de Traducción </w:t>
            </w:r>
          </w:p>
        </w:tc>
        <w:tc>
          <w:tcPr>
            <w:tcW w:w="851" w:type="dxa"/>
            <w:shd w:val="clear" w:color="auto" w:fill="auto"/>
            <w:vAlign w:val="center"/>
            <w:hideMark/>
          </w:tcPr>
          <w:p w14:paraId="33472B3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Intérprete acompañante</w:t>
            </w:r>
          </w:p>
        </w:tc>
        <w:tc>
          <w:tcPr>
            <w:tcW w:w="850" w:type="dxa"/>
            <w:shd w:val="clear" w:color="auto" w:fill="auto"/>
            <w:vAlign w:val="center"/>
            <w:hideMark/>
          </w:tcPr>
          <w:p w14:paraId="4C51D5B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7A7FB2A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0FF68CB7"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Japonés - español  japonés.</w:t>
            </w:r>
          </w:p>
        </w:tc>
        <w:tc>
          <w:tcPr>
            <w:tcW w:w="1086" w:type="dxa"/>
          </w:tcPr>
          <w:p w14:paraId="39B3FCDC"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3891597"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2417936"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7C9EBFBC" w14:textId="77777777" w:rsidTr="006978B9">
        <w:trPr>
          <w:trHeight w:val="20"/>
        </w:trPr>
        <w:tc>
          <w:tcPr>
            <w:tcW w:w="1135" w:type="dxa"/>
            <w:shd w:val="clear" w:color="auto" w:fill="auto"/>
            <w:noWrap/>
            <w:vAlign w:val="center"/>
            <w:hideMark/>
          </w:tcPr>
          <w:p w14:paraId="0EDA84C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387</w:t>
            </w:r>
          </w:p>
        </w:tc>
        <w:tc>
          <w:tcPr>
            <w:tcW w:w="992" w:type="dxa"/>
            <w:shd w:val="clear" w:color="auto" w:fill="auto"/>
            <w:vAlign w:val="center"/>
            <w:hideMark/>
          </w:tcPr>
          <w:p w14:paraId="70241E3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de Traducción </w:t>
            </w:r>
          </w:p>
        </w:tc>
        <w:tc>
          <w:tcPr>
            <w:tcW w:w="851" w:type="dxa"/>
            <w:shd w:val="clear" w:color="auto" w:fill="auto"/>
            <w:vAlign w:val="center"/>
            <w:hideMark/>
          </w:tcPr>
          <w:p w14:paraId="34A7AA4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Intérprete acompañante</w:t>
            </w:r>
          </w:p>
        </w:tc>
        <w:tc>
          <w:tcPr>
            <w:tcW w:w="850" w:type="dxa"/>
            <w:shd w:val="clear" w:color="auto" w:fill="auto"/>
            <w:vAlign w:val="center"/>
            <w:hideMark/>
          </w:tcPr>
          <w:p w14:paraId="1F3C232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611DACA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4A75EE9E"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Chino - español  chino.</w:t>
            </w:r>
          </w:p>
        </w:tc>
        <w:tc>
          <w:tcPr>
            <w:tcW w:w="1086" w:type="dxa"/>
          </w:tcPr>
          <w:p w14:paraId="7B90AF3E"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094357D"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3D79EA9"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00755F5A" w14:textId="77777777" w:rsidTr="006978B9">
        <w:trPr>
          <w:trHeight w:val="20"/>
        </w:trPr>
        <w:tc>
          <w:tcPr>
            <w:tcW w:w="1135" w:type="dxa"/>
            <w:shd w:val="clear" w:color="auto" w:fill="auto"/>
            <w:noWrap/>
            <w:vAlign w:val="center"/>
            <w:hideMark/>
          </w:tcPr>
          <w:p w14:paraId="712E858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388</w:t>
            </w:r>
          </w:p>
        </w:tc>
        <w:tc>
          <w:tcPr>
            <w:tcW w:w="992" w:type="dxa"/>
            <w:shd w:val="clear" w:color="auto" w:fill="auto"/>
            <w:vAlign w:val="center"/>
            <w:hideMark/>
          </w:tcPr>
          <w:p w14:paraId="20C5A48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de Traducción </w:t>
            </w:r>
          </w:p>
        </w:tc>
        <w:tc>
          <w:tcPr>
            <w:tcW w:w="851" w:type="dxa"/>
            <w:shd w:val="clear" w:color="auto" w:fill="auto"/>
            <w:vAlign w:val="center"/>
            <w:hideMark/>
          </w:tcPr>
          <w:p w14:paraId="594574B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Intérprete acompañante</w:t>
            </w:r>
          </w:p>
        </w:tc>
        <w:tc>
          <w:tcPr>
            <w:tcW w:w="850" w:type="dxa"/>
            <w:shd w:val="clear" w:color="auto" w:fill="auto"/>
            <w:vAlign w:val="center"/>
            <w:hideMark/>
          </w:tcPr>
          <w:p w14:paraId="589C11C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76631C6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53460AE3"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Coreano - español coreano</w:t>
            </w:r>
          </w:p>
        </w:tc>
        <w:tc>
          <w:tcPr>
            <w:tcW w:w="1086" w:type="dxa"/>
          </w:tcPr>
          <w:p w14:paraId="24D6BF40"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905194E"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B7BB4FA"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77CCE3FE" w14:textId="77777777" w:rsidTr="006978B9">
        <w:trPr>
          <w:trHeight w:val="20"/>
        </w:trPr>
        <w:tc>
          <w:tcPr>
            <w:tcW w:w="1135" w:type="dxa"/>
            <w:shd w:val="clear" w:color="auto" w:fill="auto"/>
            <w:noWrap/>
            <w:vAlign w:val="center"/>
            <w:hideMark/>
          </w:tcPr>
          <w:p w14:paraId="31D7BAD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389</w:t>
            </w:r>
          </w:p>
        </w:tc>
        <w:tc>
          <w:tcPr>
            <w:tcW w:w="992" w:type="dxa"/>
            <w:shd w:val="clear" w:color="auto" w:fill="auto"/>
            <w:vAlign w:val="center"/>
            <w:hideMark/>
          </w:tcPr>
          <w:p w14:paraId="3C26A37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de Traducción </w:t>
            </w:r>
          </w:p>
        </w:tc>
        <w:tc>
          <w:tcPr>
            <w:tcW w:w="851" w:type="dxa"/>
            <w:shd w:val="clear" w:color="auto" w:fill="auto"/>
            <w:vAlign w:val="center"/>
            <w:hideMark/>
          </w:tcPr>
          <w:p w14:paraId="3159F2C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Intérprete acompañante</w:t>
            </w:r>
          </w:p>
        </w:tc>
        <w:tc>
          <w:tcPr>
            <w:tcW w:w="850" w:type="dxa"/>
            <w:shd w:val="clear" w:color="auto" w:fill="auto"/>
            <w:vAlign w:val="center"/>
            <w:hideMark/>
          </w:tcPr>
          <w:p w14:paraId="62C34C5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7954076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27AD1945"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Alemán - español alemán.</w:t>
            </w:r>
          </w:p>
        </w:tc>
        <w:tc>
          <w:tcPr>
            <w:tcW w:w="1086" w:type="dxa"/>
          </w:tcPr>
          <w:p w14:paraId="3F6E4A19"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393D9B1"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386204A"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2671F327" w14:textId="77777777" w:rsidTr="006978B9">
        <w:trPr>
          <w:trHeight w:val="20"/>
        </w:trPr>
        <w:tc>
          <w:tcPr>
            <w:tcW w:w="1135" w:type="dxa"/>
            <w:shd w:val="clear" w:color="auto" w:fill="auto"/>
            <w:noWrap/>
            <w:vAlign w:val="center"/>
            <w:hideMark/>
          </w:tcPr>
          <w:p w14:paraId="0A537BA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390</w:t>
            </w:r>
          </w:p>
        </w:tc>
        <w:tc>
          <w:tcPr>
            <w:tcW w:w="992" w:type="dxa"/>
            <w:shd w:val="clear" w:color="auto" w:fill="auto"/>
            <w:vAlign w:val="center"/>
            <w:hideMark/>
          </w:tcPr>
          <w:p w14:paraId="3FBAF98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de Traducción </w:t>
            </w:r>
          </w:p>
        </w:tc>
        <w:tc>
          <w:tcPr>
            <w:tcW w:w="851" w:type="dxa"/>
            <w:shd w:val="clear" w:color="auto" w:fill="auto"/>
            <w:vAlign w:val="center"/>
            <w:hideMark/>
          </w:tcPr>
          <w:p w14:paraId="030282D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Intérprete acompañante</w:t>
            </w:r>
          </w:p>
        </w:tc>
        <w:tc>
          <w:tcPr>
            <w:tcW w:w="850" w:type="dxa"/>
            <w:shd w:val="clear" w:color="auto" w:fill="auto"/>
            <w:vAlign w:val="center"/>
            <w:hideMark/>
          </w:tcPr>
          <w:p w14:paraId="12611AD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324F633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2A9D9C1B"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Ruso - español ruso.</w:t>
            </w:r>
          </w:p>
        </w:tc>
        <w:tc>
          <w:tcPr>
            <w:tcW w:w="1086" w:type="dxa"/>
          </w:tcPr>
          <w:p w14:paraId="555254CE"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8CBB2B9"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99AE431"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010F483B" w14:textId="77777777" w:rsidTr="006978B9">
        <w:trPr>
          <w:trHeight w:val="20"/>
        </w:trPr>
        <w:tc>
          <w:tcPr>
            <w:tcW w:w="1135" w:type="dxa"/>
            <w:shd w:val="clear" w:color="auto" w:fill="auto"/>
            <w:noWrap/>
            <w:vAlign w:val="center"/>
            <w:hideMark/>
          </w:tcPr>
          <w:p w14:paraId="7C89EF6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391</w:t>
            </w:r>
          </w:p>
        </w:tc>
        <w:tc>
          <w:tcPr>
            <w:tcW w:w="992" w:type="dxa"/>
            <w:shd w:val="clear" w:color="auto" w:fill="auto"/>
            <w:vAlign w:val="center"/>
            <w:hideMark/>
          </w:tcPr>
          <w:p w14:paraId="52B2A3F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de Traducción </w:t>
            </w:r>
          </w:p>
        </w:tc>
        <w:tc>
          <w:tcPr>
            <w:tcW w:w="851" w:type="dxa"/>
            <w:shd w:val="clear" w:color="auto" w:fill="auto"/>
            <w:vAlign w:val="center"/>
            <w:hideMark/>
          </w:tcPr>
          <w:p w14:paraId="2A48979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Intérprete acompañante</w:t>
            </w:r>
          </w:p>
        </w:tc>
        <w:tc>
          <w:tcPr>
            <w:tcW w:w="850" w:type="dxa"/>
            <w:shd w:val="clear" w:color="auto" w:fill="auto"/>
            <w:vAlign w:val="center"/>
            <w:hideMark/>
          </w:tcPr>
          <w:p w14:paraId="3DEC4E6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2D898BE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10C8203E"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Árabe - español  árabe.</w:t>
            </w:r>
          </w:p>
        </w:tc>
        <w:tc>
          <w:tcPr>
            <w:tcW w:w="1086" w:type="dxa"/>
          </w:tcPr>
          <w:p w14:paraId="699603CB"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6D44895"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01FC85B"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10583A83" w14:textId="77777777" w:rsidTr="006978B9">
        <w:trPr>
          <w:trHeight w:val="20"/>
        </w:trPr>
        <w:tc>
          <w:tcPr>
            <w:tcW w:w="1135" w:type="dxa"/>
            <w:shd w:val="clear" w:color="auto" w:fill="auto"/>
            <w:noWrap/>
            <w:vAlign w:val="center"/>
            <w:hideMark/>
          </w:tcPr>
          <w:p w14:paraId="4252A8D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lastRenderedPageBreak/>
              <w:t>392</w:t>
            </w:r>
          </w:p>
        </w:tc>
        <w:tc>
          <w:tcPr>
            <w:tcW w:w="992" w:type="dxa"/>
            <w:shd w:val="clear" w:color="auto" w:fill="auto"/>
            <w:vAlign w:val="center"/>
            <w:hideMark/>
          </w:tcPr>
          <w:p w14:paraId="782537A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de Traducción </w:t>
            </w:r>
          </w:p>
        </w:tc>
        <w:tc>
          <w:tcPr>
            <w:tcW w:w="851" w:type="dxa"/>
            <w:shd w:val="clear" w:color="auto" w:fill="auto"/>
            <w:vAlign w:val="center"/>
            <w:hideMark/>
          </w:tcPr>
          <w:p w14:paraId="46D4A8E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Intérprete acompañante</w:t>
            </w:r>
          </w:p>
        </w:tc>
        <w:tc>
          <w:tcPr>
            <w:tcW w:w="850" w:type="dxa"/>
            <w:shd w:val="clear" w:color="auto" w:fill="auto"/>
            <w:vAlign w:val="center"/>
            <w:hideMark/>
          </w:tcPr>
          <w:p w14:paraId="6761933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2558ABC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55C19C45"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Italiano - español italiano.</w:t>
            </w:r>
          </w:p>
        </w:tc>
        <w:tc>
          <w:tcPr>
            <w:tcW w:w="1086" w:type="dxa"/>
          </w:tcPr>
          <w:p w14:paraId="4C68DD86"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F140A67"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9FA9B6A"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29626A22" w14:textId="77777777" w:rsidTr="006978B9">
        <w:trPr>
          <w:trHeight w:val="20"/>
        </w:trPr>
        <w:tc>
          <w:tcPr>
            <w:tcW w:w="1135" w:type="dxa"/>
            <w:shd w:val="clear" w:color="auto" w:fill="auto"/>
            <w:noWrap/>
            <w:vAlign w:val="center"/>
            <w:hideMark/>
          </w:tcPr>
          <w:p w14:paraId="23C96FC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393</w:t>
            </w:r>
          </w:p>
        </w:tc>
        <w:tc>
          <w:tcPr>
            <w:tcW w:w="992" w:type="dxa"/>
            <w:shd w:val="clear" w:color="auto" w:fill="auto"/>
            <w:vAlign w:val="center"/>
            <w:hideMark/>
          </w:tcPr>
          <w:p w14:paraId="01D139D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de Traducción </w:t>
            </w:r>
          </w:p>
        </w:tc>
        <w:tc>
          <w:tcPr>
            <w:tcW w:w="851" w:type="dxa"/>
            <w:shd w:val="clear" w:color="auto" w:fill="auto"/>
            <w:vAlign w:val="center"/>
            <w:hideMark/>
          </w:tcPr>
          <w:p w14:paraId="52A5018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Intérprete acompañante</w:t>
            </w:r>
          </w:p>
        </w:tc>
        <w:tc>
          <w:tcPr>
            <w:tcW w:w="850" w:type="dxa"/>
            <w:shd w:val="clear" w:color="auto" w:fill="auto"/>
            <w:vAlign w:val="center"/>
            <w:hideMark/>
          </w:tcPr>
          <w:p w14:paraId="1F38DE7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63BAF86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16D7A531"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Otro idioma</w:t>
            </w:r>
          </w:p>
        </w:tc>
        <w:tc>
          <w:tcPr>
            <w:tcW w:w="1086" w:type="dxa"/>
          </w:tcPr>
          <w:p w14:paraId="251AC44D"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DCA263C"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A6E06EF"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36BE77B2" w14:textId="77777777" w:rsidTr="006978B9">
        <w:trPr>
          <w:trHeight w:val="20"/>
        </w:trPr>
        <w:tc>
          <w:tcPr>
            <w:tcW w:w="1135" w:type="dxa"/>
            <w:shd w:val="clear" w:color="auto" w:fill="auto"/>
            <w:noWrap/>
            <w:vAlign w:val="center"/>
            <w:hideMark/>
          </w:tcPr>
          <w:p w14:paraId="3F8E54F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394</w:t>
            </w:r>
          </w:p>
        </w:tc>
        <w:tc>
          <w:tcPr>
            <w:tcW w:w="992" w:type="dxa"/>
            <w:shd w:val="clear" w:color="auto" w:fill="auto"/>
            <w:vAlign w:val="center"/>
            <w:hideMark/>
          </w:tcPr>
          <w:p w14:paraId="525DA36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de Traducción </w:t>
            </w:r>
          </w:p>
        </w:tc>
        <w:tc>
          <w:tcPr>
            <w:tcW w:w="851" w:type="dxa"/>
            <w:shd w:val="clear" w:color="auto" w:fill="auto"/>
            <w:vAlign w:val="center"/>
            <w:hideMark/>
          </w:tcPr>
          <w:p w14:paraId="6D5277F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Intérprete a la vista</w:t>
            </w:r>
          </w:p>
        </w:tc>
        <w:tc>
          <w:tcPr>
            <w:tcW w:w="850" w:type="dxa"/>
            <w:shd w:val="clear" w:color="auto" w:fill="auto"/>
            <w:vAlign w:val="center"/>
            <w:hideMark/>
          </w:tcPr>
          <w:p w14:paraId="0FD0240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3F0210E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4D4F6641"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Inglés- español  inglés.</w:t>
            </w:r>
          </w:p>
        </w:tc>
        <w:tc>
          <w:tcPr>
            <w:tcW w:w="1086" w:type="dxa"/>
          </w:tcPr>
          <w:p w14:paraId="30DF6A57"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F33C864"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6266E5E"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6F1D20A5" w14:textId="77777777" w:rsidTr="006978B9">
        <w:trPr>
          <w:trHeight w:val="20"/>
        </w:trPr>
        <w:tc>
          <w:tcPr>
            <w:tcW w:w="1135" w:type="dxa"/>
            <w:shd w:val="clear" w:color="auto" w:fill="auto"/>
            <w:noWrap/>
            <w:vAlign w:val="center"/>
            <w:hideMark/>
          </w:tcPr>
          <w:p w14:paraId="4402B4E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395</w:t>
            </w:r>
          </w:p>
        </w:tc>
        <w:tc>
          <w:tcPr>
            <w:tcW w:w="992" w:type="dxa"/>
            <w:shd w:val="clear" w:color="auto" w:fill="auto"/>
            <w:vAlign w:val="center"/>
            <w:hideMark/>
          </w:tcPr>
          <w:p w14:paraId="36E3594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de Traducción </w:t>
            </w:r>
          </w:p>
        </w:tc>
        <w:tc>
          <w:tcPr>
            <w:tcW w:w="851" w:type="dxa"/>
            <w:shd w:val="clear" w:color="auto" w:fill="auto"/>
            <w:vAlign w:val="center"/>
            <w:hideMark/>
          </w:tcPr>
          <w:p w14:paraId="4AE43A8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Intérprete a la vista</w:t>
            </w:r>
          </w:p>
        </w:tc>
        <w:tc>
          <w:tcPr>
            <w:tcW w:w="850" w:type="dxa"/>
            <w:shd w:val="clear" w:color="auto" w:fill="auto"/>
            <w:vAlign w:val="center"/>
            <w:hideMark/>
          </w:tcPr>
          <w:p w14:paraId="30A6290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7181DA0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1D95ED27"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Francés - español  francés.</w:t>
            </w:r>
          </w:p>
        </w:tc>
        <w:tc>
          <w:tcPr>
            <w:tcW w:w="1086" w:type="dxa"/>
          </w:tcPr>
          <w:p w14:paraId="320BD647"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43C17B8"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6D8439A"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68990D97" w14:textId="77777777" w:rsidTr="006978B9">
        <w:trPr>
          <w:trHeight w:val="20"/>
        </w:trPr>
        <w:tc>
          <w:tcPr>
            <w:tcW w:w="1135" w:type="dxa"/>
            <w:shd w:val="clear" w:color="auto" w:fill="auto"/>
            <w:noWrap/>
            <w:vAlign w:val="center"/>
            <w:hideMark/>
          </w:tcPr>
          <w:p w14:paraId="4B7A544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396</w:t>
            </w:r>
          </w:p>
        </w:tc>
        <w:tc>
          <w:tcPr>
            <w:tcW w:w="992" w:type="dxa"/>
            <w:shd w:val="clear" w:color="auto" w:fill="auto"/>
            <w:vAlign w:val="center"/>
            <w:hideMark/>
          </w:tcPr>
          <w:p w14:paraId="2F00D94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de Traducción </w:t>
            </w:r>
          </w:p>
        </w:tc>
        <w:tc>
          <w:tcPr>
            <w:tcW w:w="851" w:type="dxa"/>
            <w:shd w:val="clear" w:color="auto" w:fill="auto"/>
            <w:vAlign w:val="center"/>
            <w:hideMark/>
          </w:tcPr>
          <w:p w14:paraId="4E9C415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Intérprete a la vista</w:t>
            </w:r>
          </w:p>
        </w:tc>
        <w:tc>
          <w:tcPr>
            <w:tcW w:w="850" w:type="dxa"/>
            <w:shd w:val="clear" w:color="auto" w:fill="auto"/>
            <w:vAlign w:val="center"/>
            <w:hideMark/>
          </w:tcPr>
          <w:p w14:paraId="5B82E06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46E77B5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397309ED"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Portugués - español  portugués.</w:t>
            </w:r>
          </w:p>
        </w:tc>
        <w:tc>
          <w:tcPr>
            <w:tcW w:w="1086" w:type="dxa"/>
          </w:tcPr>
          <w:p w14:paraId="1E8DA9AB"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534D1CC"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34A9D74"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134BF847" w14:textId="77777777" w:rsidTr="006978B9">
        <w:trPr>
          <w:trHeight w:val="20"/>
        </w:trPr>
        <w:tc>
          <w:tcPr>
            <w:tcW w:w="1135" w:type="dxa"/>
            <w:shd w:val="clear" w:color="auto" w:fill="auto"/>
            <w:noWrap/>
            <w:vAlign w:val="center"/>
            <w:hideMark/>
          </w:tcPr>
          <w:p w14:paraId="52AB566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397</w:t>
            </w:r>
          </w:p>
        </w:tc>
        <w:tc>
          <w:tcPr>
            <w:tcW w:w="992" w:type="dxa"/>
            <w:shd w:val="clear" w:color="auto" w:fill="auto"/>
            <w:vAlign w:val="center"/>
            <w:hideMark/>
          </w:tcPr>
          <w:p w14:paraId="121DE97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de Traducción </w:t>
            </w:r>
          </w:p>
        </w:tc>
        <w:tc>
          <w:tcPr>
            <w:tcW w:w="851" w:type="dxa"/>
            <w:shd w:val="clear" w:color="auto" w:fill="auto"/>
            <w:vAlign w:val="center"/>
            <w:hideMark/>
          </w:tcPr>
          <w:p w14:paraId="2092110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Intérprete a la vista</w:t>
            </w:r>
          </w:p>
        </w:tc>
        <w:tc>
          <w:tcPr>
            <w:tcW w:w="850" w:type="dxa"/>
            <w:shd w:val="clear" w:color="auto" w:fill="auto"/>
            <w:vAlign w:val="center"/>
            <w:hideMark/>
          </w:tcPr>
          <w:p w14:paraId="1EA35BF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7C0BA4D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65C08A79"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Japonés - español  japonés.</w:t>
            </w:r>
          </w:p>
        </w:tc>
        <w:tc>
          <w:tcPr>
            <w:tcW w:w="1086" w:type="dxa"/>
          </w:tcPr>
          <w:p w14:paraId="5460403C"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F56572F"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A8BE69F"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36114A4E" w14:textId="77777777" w:rsidTr="006978B9">
        <w:trPr>
          <w:trHeight w:val="20"/>
        </w:trPr>
        <w:tc>
          <w:tcPr>
            <w:tcW w:w="1135" w:type="dxa"/>
            <w:shd w:val="clear" w:color="auto" w:fill="auto"/>
            <w:noWrap/>
            <w:vAlign w:val="center"/>
            <w:hideMark/>
          </w:tcPr>
          <w:p w14:paraId="64807DA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398</w:t>
            </w:r>
          </w:p>
        </w:tc>
        <w:tc>
          <w:tcPr>
            <w:tcW w:w="992" w:type="dxa"/>
            <w:shd w:val="clear" w:color="auto" w:fill="auto"/>
            <w:vAlign w:val="center"/>
            <w:hideMark/>
          </w:tcPr>
          <w:p w14:paraId="306162E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de Traducción </w:t>
            </w:r>
          </w:p>
        </w:tc>
        <w:tc>
          <w:tcPr>
            <w:tcW w:w="851" w:type="dxa"/>
            <w:shd w:val="clear" w:color="auto" w:fill="auto"/>
            <w:vAlign w:val="center"/>
            <w:hideMark/>
          </w:tcPr>
          <w:p w14:paraId="231C460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Intérprete a la vista</w:t>
            </w:r>
          </w:p>
        </w:tc>
        <w:tc>
          <w:tcPr>
            <w:tcW w:w="850" w:type="dxa"/>
            <w:shd w:val="clear" w:color="auto" w:fill="auto"/>
            <w:vAlign w:val="center"/>
            <w:hideMark/>
          </w:tcPr>
          <w:p w14:paraId="0EB876E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55B56FE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2C91D1EC"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Chino - español  chino.</w:t>
            </w:r>
          </w:p>
        </w:tc>
        <w:tc>
          <w:tcPr>
            <w:tcW w:w="1086" w:type="dxa"/>
          </w:tcPr>
          <w:p w14:paraId="3E0D22AE"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566FB47"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5628240"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7BFCFB09" w14:textId="77777777" w:rsidTr="006978B9">
        <w:trPr>
          <w:trHeight w:val="20"/>
        </w:trPr>
        <w:tc>
          <w:tcPr>
            <w:tcW w:w="1135" w:type="dxa"/>
            <w:shd w:val="clear" w:color="auto" w:fill="auto"/>
            <w:noWrap/>
            <w:vAlign w:val="center"/>
            <w:hideMark/>
          </w:tcPr>
          <w:p w14:paraId="505C500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399</w:t>
            </w:r>
          </w:p>
        </w:tc>
        <w:tc>
          <w:tcPr>
            <w:tcW w:w="992" w:type="dxa"/>
            <w:shd w:val="clear" w:color="auto" w:fill="auto"/>
            <w:vAlign w:val="center"/>
            <w:hideMark/>
          </w:tcPr>
          <w:p w14:paraId="0075FCA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de Traducción </w:t>
            </w:r>
          </w:p>
        </w:tc>
        <w:tc>
          <w:tcPr>
            <w:tcW w:w="851" w:type="dxa"/>
            <w:shd w:val="clear" w:color="auto" w:fill="auto"/>
            <w:vAlign w:val="center"/>
            <w:hideMark/>
          </w:tcPr>
          <w:p w14:paraId="496A2E5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Intérprete a la vista</w:t>
            </w:r>
          </w:p>
        </w:tc>
        <w:tc>
          <w:tcPr>
            <w:tcW w:w="850" w:type="dxa"/>
            <w:shd w:val="clear" w:color="auto" w:fill="auto"/>
            <w:vAlign w:val="center"/>
            <w:hideMark/>
          </w:tcPr>
          <w:p w14:paraId="097FB43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0332732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4178AE0E"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Alemán - español alemán.</w:t>
            </w:r>
          </w:p>
        </w:tc>
        <w:tc>
          <w:tcPr>
            <w:tcW w:w="1086" w:type="dxa"/>
          </w:tcPr>
          <w:p w14:paraId="0979BC00"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8FB394F"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D883267"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02D9FDD6" w14:textId="77777777" w:rsidTr="006978B9">
        <w:trPr>
          <w:trHeight w:val="20"/>
        </w:trPr>
        <w:tc>
          <w:tcPr>
            <w:tcW w:w="1135" w:type="dxa"/>
            <w:shd w:val="clear" w:color="auto" w:fill="auto"/>
            <w:noWrap/>
            <w:vAlign w:val="center"/>
            <w:hideMark/>
          </w:tcPr>
          <w:p w14:paraId="3337707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400</w:t>
            </w:r>
          </w:p>
        </w:tc>
        <w:tc>
          <w:tcPr>
            <w:tcW w:w="992" w:type="dxa"/>
            <w:shd w:val="clear" w:color="auto" w:fill="auto"/>
            <w:vAlign w:val="center"/>
            <w:hideMark/>
          </w:tcPr>
          <w:p w14:paraId="70E3851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de Traducción </w:t>
            </w:r>
          </w:p>
        </w:tc>
        <w:tc>
          <w:tcPr>
            <w:tcW w:w="851" w:type="dxa"/>
            <w:shd w:val="clear" w:color="auto" w:fill="auto"/>
            <w:vAlign w:val="center"/>
            <w:hideMark/>
          </w:tcPr>
          <w:p w14:paraId="63758BB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Intérprete a la vista</w:t>
            </w:r>
          </w:p>
        </w:tc>
        <w:tc>
          <w:tcPr>
            <w:tcW w:w="850" w:type="dxa"/>
            <w:shd w:val="clear" w:color="auto" w:fill="auto"/>
            <w:vAlign w:val="center"/>
            <w:hideMark/>
          </w:tcPr>
          <w:p w14:paraId="2F7E971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2678425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6E96321C"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Coreano - español coreano</w:t>
            </w:r>
          </w:p>
        </w:tc>
        <w:tc>
          <w:tcPr>
            <w:tcW w:w="1086" w:type="dxa"/>
          </w:tcPr>
          <w:p w14:paraId="64F6C544"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A579343"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FBC574B"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3C8DDBB4" w14:textId="77777777" w:rsidTr="006978B9">
        <w:trPr>
          <w:trHeight w:val="20"/>
        </w:trPr>
        <w:tc>
          <w:tcPr>
            <w:tcW w:w="1135" w:type="dxa"/>
            <w:shd w:val="clear" w:color="auto" w:fill="auto"/>
            <w:noWrap/>
            <w:vAlign w:val="center"/>
            <w:hideMark/>
          </w:tcPr>
          <w:p w14:paraId="7FEBA3F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401</w:t>
            </w:r>
          </w:p>
        </w:tc>
        <w:tc>
          <w:tcPr>
            <w:tcW w:w="992" w:type="dxa"/>
            <w:shd w:val="clear" w:color="auto" w:fill="auto"/>
            <w:vAlign w:val="center"/>
            <w:hideMark/>
          </w:tcPr>
          <w:p w14:paraId="0DFD9DB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de Traducción </w:t>
            </w:r>
          </w:p>
        </w:tc>
        <w:tc>
          <w:tcPr>
            <w:tcW w:w="851" w:type="dxa"/>
            <w:shd w:val="clear" w:color="auto" w:fill="auto"/>
            <w:vAlign w:val="center"/>
            <w:hideMark/>
          </w:tcPr>
          <w:p w14:paraId="55991AD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Intérprete a la vista</w:t>
            </w:r>
          </w:p>
        </w:tc>
        <w:tc>
          <w:tcPr>
            <w:tcW w:w="850" w:type="dxa"/>
            <w:shd w:val="clear" w:color="auto" w:fill="auto"/>
            <w:vAlign w:val="center"/>
            <w:hideMark/>
          </w:tcPr>
          <w:p w14:paraId="6DA6EF3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3833CD4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3657BEFE"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Ruso - español  ruso.</w:t>
            </w:r>
          </w:p>
        </w:tc>
        <w:tc>
          <w:tcPr>
            <w:tcW w:w="1086" w:type="dxa"/>
          </w:tcPr>
          <w:p w14:paraId="53247C01"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BB11372"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142821E"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43819F5B" w14:textId="77777777" w:rsidTr="006978B9">
        <w:trPr>
          <w:trHeight w:val="20"/>
        </w:trPr>
        <w:tc>
          <w:tcPr>
            <w:tcW w:w="1135" w:type="dxa"/>
            <w:shd w:val="clear" w:color="auto" w:fill="auto"/>
            <w:noWrap/>
            <w:vAlign w:val="center"/>
            <w:hideMark/>
          </w:tcPr>
          <w:p w14:paraId="29325AF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402</w:t>
            </w:r>
          </w:p>
        </w:tc>
        <w:tc>
          <w:tcPr>
            <w:tcW w:w="992" w:type="dxa"/>
            <w:shd w:val="clear" w:color="auto" w:fill="auto"/>
            <w:vAlign w:val="center"/>
            <w:hideMark/>
          </w:tcPr>
          <w:p w14:paraId="0BD86FA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de Traducción </w:t>
            </w:r>
          </w:p>
        </w:tc>
        <w:tc>
          <w:tcPr>
            <w:tcW w:w="851" w:type="dxa"/>
            <w:shd w:val="clear" w:color="auto" w:fill="auto"/>
            <w:vAlign w:val="center"/>
            <w:hideMark/>
          </w:tcPr>
          <w:p w14:paraId="09401CC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Intérprete a la vista</w:t>
            </w:r>
          </w:p>
        </w:tc>
        <w:tc>
          <w:tcPr>
            <w:tcW w:w="850" w:type="dxa"/>
            <w:shd w:val="clear" w:color="auto" w:fill="auto"/>
            <w:vAlign w:val="center"/>
            <w:hideMark/>
          </w:tcPr>
          <w:p w14:paraId="7B9DDB1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71EAA31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517EDFDA"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Árabe - español  árabe.</w:t>
            </w:r>
          </w:p>
        </w:tc>
        <w:tc>
          <w:tcPr>
            <w:tcW w:w="1086" w:type="dxa"/>
          </w:tcPr>
          <w:p w14:paraId="1AEA56F1"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8EA5689"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BD74A60"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49C26B6E" w14:textId="77777777" w:rsidTr="006978B9">
        <w:trPr>
          <w:trHeight w:val="20"/>
        </w:trPr>
        <w:tc>
          <w:tcPr>
            <w:tcW w:w="1135" w:type="dxa"/>
            <w:shd w:val="clear" w:color="auto" w:fill="auto"/>
            <w:noWrap/>
            <w:vAlign w:val="center"/>
            <w:hideMark/>
          </w:tcPr>
          <w:p w14:paraId="5ECB4B6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403</w:t>
            </w:r>
          </w:p>
        </w:tc>
        <w:tc>
          <w:tcPr>
            <w:tcW w:w="992" w:type="dxa"/>
            <w:shd w:val="clear" w:color="auto" w:fill="auto"/>
            <w:vAlign w:val="center"/>
            <w:hideMark/>
          </w:tcPr>
          <w:p w14:paraId="3819D85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de Traducción </w:t>
            </w:r>
          </w:p>
        </w:tc>
        <w:tc>
          <w:tcPr>
            <w:tcW w:w="851" w:type="dxa"/>
            <w:shd w:val="clear" w:color="auto" w:fill="auto"/>
            <w:vAlign w:val="center"/>
            <w:hideMark/>
          </w:tcPr>
          <w:p w14:paraId="528C399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Intérprete a la vista</w:t>
            </w:r>
          </w:p>
        </w:tc>
        <w:tc>
          <w:tcPr>
            <w:tcW w:w="850" w:type="dxa"/>
            <w:shd w:val="clear" w:color="auto" w:fill="auto"/>
            <w:vAlign w:val="center"/>
            <w:hideMark/>
          </w:tcPr>
          <w:p w14:paraId="688B6A5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477A924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444B4487"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Italiano - español  italiano.</w:t>
            </w:r>
          </w:p>
        </w:tc>
        <w:tc>
          <w:tcPr>
            <w:tcW w:w="1086" w:type="dxa"/>
          </w:tcPr>
          <w:p w14:paraId="08A18D57"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D5E4257"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917D9BC"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7CCB32D6" w14:textId="77777777" w:rsidTr="006978B9">
        <w:trPr>
          <w:trHeight w:val="20"/>
        </w:trPr>
        <w:tc>
          <w:tcPr>
            <w:tcW w:w="1135" w:type="dxa"/>
            <w:shd w:val="clear" w:color="auto" w:fill="auto"/>
            <w:noWrap/>
            <w:vAlign w:val="center"/>
            <w:hideMark/>
          </w:tcPr>
          <w:p w14:paraId="42A040F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404</w:t>
            </w:r>
          </w:p>
        </w:tc>
        <w:tc>
          <w:tcPr>
            <w:tcW w:w="992" w:type="dxa"/>
            <w:shd w:val="clear" w:color="auto" w:fill="auto"/>
            <w:vAlign w:val="center"/>
            <w:hideMark/>
          </w:tcPr>
          <w:p w14:paraId="18E8193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de Traducción </w:t>
            </w:r>
          </w:p>
        </w:tc>
        <w:tc>
          <w:tcPr>
            <w:tcW w:w="851" w:type="dxa"/>
            <w:shd w:val="clear" w:color="auto" w:fill="auto"/>
            <w:vAlign w:val="center"/>
            <w:hideMark/>
          </w:tcPr>
          <w:p w14:paraId="1B1B5D1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Intérprete a la vista</w:t>
            </w:r>
          </w:p>
        </w:tc>
        <w:tc>
          <w:tcPr>
            <w:tcW w:w="850" w:type="dxa"/>
            <w:shd w:val="clear" w:color="auto" w:fill="auto"/>
            <w:vAlign w:val="center"/>
            <w:hideMark/>
          </w:tcPr>
          <w:p w14:paraId="03D02C7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64462ED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737FB9A1"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Otro idioma</w:t>
            </w:r>
          </w:p>
        </w:tc>
        <w:tc>
          <w:tcPr>
            <w:tcW w:w="1086" w:type="dxa"/>
          </w:tcPr>
          <w:p w14:paraId="030F64D3"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ACE7FCF"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77DABDC"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1C4C000C" w14:textId="77777777" w:rsidTr="006978B9">
        <w:trPr>
          <w:trHeight w:val="20"/>
        </w:trPr>
        <w:tc>
          <w:tcPr>
            <w:tcW w:w="1135" w:type="dxa"/>
            <w:shd w:val="clear" w:color="auto" w:fill="auto"/>
            <w:noWrap/>
            <w:vAlign w:val="center"/>
            <w:hideMark/>
          </w:tcPr>
          <w:p w14:paraId="1A6A3C7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405</w:t>
            </w:r>
          </w:p>
        </w:tc>
        <w:tc>
          <w:tcPr>
            <w:tcW w:w="992" w:type="dxa"/>
            <w:shd w:val="clear" w:color="auto" w:fill="auto"/>
            <w:vAlign w:val="center"/>
            <w:hideMark/>
          </w:tcPr>
          <w:p w14:paraId="789EA3D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de Traducción </w:t>
            </w:r>
          </w:p>
        </w:tc>
        <w:tc>
          <w:tcPr>
            <w:tcW w:w="851" w:type="dxa"/>
            <w:shd w:val="clear" w:color="auto" w:fill="auto"/>
            <w:vAlign w:val="center"/>
            <w:hideMark/>
          </w:tcPr>
          <w:p w14:paraId="78FFECD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Intérprete al oído</w:t>
            </w:r>
          </w:p>
        </w:tc>
        <w:tc>
          <w:tcPr>
            <w:tcW w:w="850" w:type="dxa"/>
            <w:shd w:val="clear" w:color="auto" w:fill="auto"/>
            <w:vAlign w:val="center"/>
            <w:hideMark/>
          </w:tcPr>
          <w:p w14:paraId="0D2E7CA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4B71E11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6AD462C7"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Inglés- español  inglés.</w:t>
            </w:r>
          </w:p>
        </w:tc>
        <w:tc>
          <w:tcPr>
            <w:tcW w:w="1086" w:type="dxa"/>
          </w:tcPr>
          <w:p w14:paraId="6D8ED9AE"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BDAE3E1"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46929E8"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6E4D0E12" w14:textId="77777777" w:rsidTr="006978B9">
        <w:trPr>
          <w:trHeight w:val="20"/>
        </w:trPr>
        <w:tc>
          <w:tcPr>
            <w:tcW w:w="1135" w:type="dxa"/>
            <w:shd w:val="clear" w:color="auto" w:fill="auto"/>
            <w:noWrap/>
            <w:vAlign w:val="center"/>
            <w:hideMark/>
          </w:tcPr>
          <w:p w14:paraId="2AAA872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406</w:t>
            </w:r>
          </w:p>
        </w:tc>
        <w:tc>
          <w:tcPr>
            <w:tcW w:w="992" w:type="dxa"/>
            <w:shd w:val="clear" w:color="auto" w:fill="auto"/>
            <w:vAlign w:val="center"/>
            <w:hideMark/>
          </w:tcPr>
          <w:p w14:paraId="6B10B9B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de Traducción </w:t>
            </w:r>
          </w:p>
        </w:tc>
        <w:tc>
          <w:tcPr>
            <w:tcW w:w="851" w:type="dxa"/>
            <w:shd w:val="clear" w:color="auto" w:fill="auto"/>
            <w:vAlign w:val="center"/>
            <w:hideMark/>
          </w:tcPr>
          <w:p w14:paraId="7BB2732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Intérprete al oído</w:t>
            </w:r>
          </w:p>
        </w:tc>
        <w:tc>
          <w:tcPr>
            <w:tcW w:w="850" w:type="dxa"/>
            <w:shd w:val="clear" w:color="auto" w:fill="auto"/>
            <w:vAlign w:val="center"/>
            <w:hideMark/>
          </w:tcPr>
          <w:p w14:paraId="07F99EB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0E4B188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71F85CB6"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Francés - español  francés.</w:t>
            </w:r>
          </w:p>
        </w:tc>
        <w:tc>
          <w:tcPr>
            <w:tcW w:w="1086" w:type="dxa"/>
          </w:tcPr>
          <w:p w14:paraId="232B1494"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6918F45"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697FF48"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57762501" w14:textId="77777777" w:rsidTr="006978B9">
        <w:trPr>
          <w:trHeight w:val="20"/>
        </w:trPr>
        <w:tc>
          <w:tcPr>
            <w:tcW w:w="1135" w:type="dxa"/>
            <w:shd w:val="clear" w:color="auto" w:fill="auto"/>
            <w:noWrap/>
            <w:vAlign w:val="center"/>
            <w:hideMark/>
          </w:tcPr>
          <w:p w14:paraId="1D21AC5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407</w:t>
            </w:r>
          </w:p>
        </w:tc>
        <w:tc>
          <w:tcPr>
            <w:tcW w:w="992" w:type="dxa"/>
            <w:shd w:val="clear" w:color="auto" w:fill="auto"/>
            <w:vAlign w:val="center"/>
            <w:hideMark/>
          </w:tcPr>
          <w:p w14:paraId="2FDD83B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de Traducción </w:t>
            </w:r>
          </w:p>
        </w:tc>
        <w:tc>
          <w:tcPr>
            <w:tcW w:w="851" w:type="dxa"/>
            <w:shd w:val="clear" w:color="auto" w:fill="auto"/>
            <w:vAlign w:val="center"/>
            <w:hideMark/>
          </w:tcPr>
          <w:p w14:paraId="6012AB7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Intérprete al oído</w:t>
            </w:r>
          </w:p>
        </w:tc>
        <w:tc>
          <w:tcPr>
            <w:tcW w:w="850" w:type="dxa"/>
            <w:shd w:val="clear" w:color="auto" w:fill="auto"/>
            <w:vAlign w:val="center"/>
            <w:hideMark/>
          </w:tcPr>
          <w:p w14:paraId="4749DA7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774ECAF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24CD475D"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Portugués - español  portugués.</w:t>
            </w:r>
          </w:p>
        </w:tc>
        <w:tc>
          <w:tcPr>
            <w:tcW w:w="1086" w:type="dxa"/>
          </w:tcPr>
          <w:p w14:paraId="7BF21F5B"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405880B"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808F3AA"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0BB142AF" w14:textId="77777777" w:rsidTr="006978B9">
        <w:trPr>
          <w:trHeight w:val="20"/>
        </w:trPr>
        <w:tc>
          <w:tcPr>
            <w:tcW w:w="1135" w:type="dxa"/>
            <w:shd w:val="clear" w:color="auto" w:fill="auto"/>
            <w:noWrap/>
            <w:vAlign w:val="center"/>
            <w:hideMark/>
          </w:tcPr>
          <w:p w14:paraId="6A76889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408</w:t>
            </w:r>
          </w:p>
        </w:tc>
        <w:tc>
          <w:tcPr>
            <w:tcW w:w="992" w:type="dxa"/>
            <w:shd w:val="clear" w:color="auto" w:fill="auto"/>
            <w:vAlign w:val="center"/>
            <w:hideMark/>
          </w:tcPr>
          <w:p w14:paraId="6062813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de Traducción </w:t>
            </w:r>
          </w:p>
        </w:tc>
        <w:tc>
          <w:tcPr>
            <w:tcW w:w="851" w:type="dxa"/>
            <w:shd w:val="clear" w:color="auto" w:fill="auto"/>
            <w:vAlign w:val="center"/>
            <w:hideMark/>
          </w:tcPr>
          <w:p w14:paraId="3E03E09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Intérprete al oído</w:t>
            </w:r>
          </w:p>
        </w:tc>
        <w:tc>
          <w:tcPr>
            <w:tcW w:w="850" w:type="dxa"/>
            <w:shd w:val="clear" w:color="auto" w:fill="auto"/>
            <w:vAlign w:val="center"/>
            <w:hideMark/>
          </w:tcPr>
          <w:p w14:paraId="35CBD0E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6719214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4A1E7CF4"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Japonés - español  japonés.</w:t>
            </w:r>
          </w:p>
        </w:tc>
        <w:tc>
          <w:tcPr>
            <w:tcW w:w="1086" w:type="dxa"/>
          </w:tcPr>
          <w:p w14:paraId="180AEB83"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5C116D6"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1F4B88E"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0EF3248D" w14:textId="77777777" w:rsidTr="006978B9">
        <w:trPr>
          <w:trHeight w:val="20"/>
        </w:trPr>
        <w:tc>
          <w:tcPr>
            <w:tcW w:w="1135" w:type="dxa"/>
            <w:shd w:val="clear" w:color="auto" w:fill="auto"/>
            <w:noWrap/>
            <w:vAlign w:val="center"/>
            <w:hideMark/>
          </w:tcPr>
          <w:p w14:paraId="2A57E70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409</w:t>
            </w:r>
          </w:p>
        </w:tc>
        <w:tc>
          <w:tcPr>
            <w:tcW w:w="992" w:type="dxa"/>
            <w:shd w:val="clear" w:color="auto" w:fill="auto"/>
            <w:vAlign w:val="center"/>
            <w:hideMark/>
          </w:tcPr>
          <w:p w14:paraId="0947AF6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de Traducción </w:t>
            </w:r>
          </w:p>
        </w:tc>
        <w:tc>
          <w:tcPr>
            <w:tcW w:w="851" w:type="dxa"/>
            <w:shd w:val="clear" w:color="auto" w:fill="auto"/>
            <w:vAlign w:val="center"/>
            <w:hideMark/>
          </w:tcPr>
          <w:p w14:paraId="1E208F1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Intérprete al oído</w:t>
            </w:r>
          </w:p>
        </w:tc>
        <w:tc>
          <w:tcPr>
            <w:tcW w:w="850" w:type="dxa"/>
            <w:shd w:val="clear" w:color="auto" w:fill="auto"/>
            <w:vAlign w:val="center"/>
            <w:hideMark/>
          </w:tcPr>
          <w:p w14:paraId="621DE6D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302E2B5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76406809"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Chino - español  chino.</w:t>
            </w:r>
          </w:p>
        </w:tc>
        <w:tc>
          <w:tcPr>
            <w:tcW w:w="1086" w:type="dxa"/>
          </w:tcPr>
          <w:p w14:paraId="0666EE65"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203813B"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15A9F51"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75250B32" w14:textId="77777777" w:rsidTr="006978B9">
        <w:trPr>
          <w:trHeight w:val="20"/>
        </w:trPr>
        <w:tc>
          <w:tcPr>
            <w:tcW w:w="1135" w:type="dxa"/>
            <w:shd w:val="clear" w:color="auto" w:fill="auto"/>
            <w:noWrap/>
            <w:vAlign w:val="center"/>
            <w:hideMark/>
          </w:tcPr>
          <w:p w14:paraId="20CDEB7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410</w:t>
            </w:r>
          </w:p>
        </w:tc>
        <w:tc>
          <w:tcPr>
            <w:tcW w:w="992" w:type="dxa"/>
            <w:shd w:val="clear" w:color="auto" w:fill="auto"/>
            <w:vAlign w:val="center"/>
            <w:hideMark/>
          </w:tcPr>
          <w:p w14:paraId="16CF47E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de Traducción </w:t>
            </w:r>
          </w:p>
        </w:tc>
        <w:tc>
          <w:tcPr>
            <w:tcW w:w="851" w:type="dxa"/>
            <w:shd w:val="clear" w:color="auto" w:fill="auto"/>
            <w:vAlign w:val="center"/>
            <w:hideMark/>
          </w:tcPr>
          <w:p w14:paraId="2906B66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Intérprete al oído</w:t>
            </w:r>
          </w:p>
        </w:tc>
        <w:tc>
          <w:tcPr>
            <w:tcW w:w="850" w:type="dxa"/>
            <w:shd w:val="clear" w:color="auto" w:fill="auto"/>
            <w:vAlign w:val="center"/>
            <w:hideMark/>
          </w:tcPr>
          <w:p w14:paraId="018F369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6E2E6E7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06518243"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Alemán - español alemán.</w:t>
            </w:r>
          </w:p>
        </w:tc>
        <w:tc>
          <w:tcPr>
            <w:tcW w:w="1086" w:type="dxa"/>
          </w:tcPr>
          <w:p w14:paraId="2ED68423"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4756283"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1D55BC7"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1A5AFD58" w14:textId="77777777" w:rsidTr="006978B9">
        <w:trPr>
          <w:trHeight w:val="20"/>
        </w:trPr>
        <w:tc>
          <w:tcPr>
            <w:tcW w:w="1135" w:type="dxa"/>
            <w:shd w:val="clear" w:color="auto" w:fill="auto"/>
            <w:noWrap/>
            <w:vAlign w:val="center"/>
            <w:hideMark/>
          </w:tcPr>
          <w:p w14:paraId="292B789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411</w:t>
            </w:r>
          </w:p>
        </w:tc>
        <w:tc>
          <w:tcPr>
            <w:tcW w:w="992" w:type="dxa"/>
            <w:shd w:val="clear" w:color="auto" w:fill="auto"/>
            <w:vAlign w:val="center"/>
            <w:hideMark/>
          </w:tcPr>
          <w:p w14:paraId="03BD592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de Traducción </w:t>
            </w:r>
          </w:p>
        </w:tc>
        <w:tc>
          <w:tcPr>
            <w:tcW w:w="851" w:type="dxa"/>
            <w:shd w:val="clear" w:color="auto" w:fill="auto"/>
            <w:vAlign w:val="center"/>
            <w:hideMark/>
          </w:tcPr>
          <w:p w14:paraId="1212C88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Intérprete al oído</w:t>
            </w:r>
          </w:p>
        </w:tc>
        <w:tc>
          <w:tcPr>
            <w:tcW w:w="850" w:type="dxa"/>
            <w:shd w:val="clear" w:color="auto" w:fill="auto"/>
            <w:vAlign w:val="center"/>
            <w:hideMark/>
          </w:tcPr>
          <w:p w14:paraId="75A47B5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421CF30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6BA42A62"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Coreano - español coreano</w:t>
            </w:r>
          </w:p>
        </w:tc>
        <w:tc>
          <w:tcPr>
            <w:tcW w:w="1086" w:type="dxa"/>
          </w:tcPr>
          <w:p w14:paraId="3EDF1B05"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483F71A"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BBEF738"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6AF1D161" w14:textId="77777777" w:rsidTr="006978B9">
        <w:trPr>
          <w:trHeight w:val="20"/>
        </w:trPr>
        <w:tc>
          <w:tcPr>
            <w:tcW w:w="1135" w:type="dxa"/>
            <w:shd w:val="clear" w:color="auto" w:fill="auto"/>
            <w:noWrap/>
            <w:vAlign w:val="center"/>
            <w:hideMark/>
          </w:tcPr>
          <w:p w14:paraId="2FB5E62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412</w:t>
            </w:r>
          </w:p>
        </w:tc>
        <w:tc>
          <w:tcPr>
            <w:tcW w:w="992" w:type="dxa"/>
            <w:shd w:val="clear" w:color="auto" w:fill="auto"/>
            <w:vAlign w:val="center"/>
            <w:hideMark/>
          </w:tcPr>
          <w:p w14:paraId="704AF6B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de Traducción </w:t>
            </w:r>
          </w:p>
        </w:tc>
        <w:tc>
          <w:tcPr>
            <w:tcW w:w="851" w:type="dxa"/>
            <w:shd w:val="clear" w:color="auto" w:fill="auto"/>
            <w:vAlign w:val="center"/>
            <w:hideMark/>
          </w:tcPr>
          <w:p w14:paraId="06E81CE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Intérprete al oído</w:t>
            </w:r>
          </w:p>
        </w:tc>
        <w:tc>
          <w:tcPr>
            <w:tcW w:w="850" w:type="dxa"/>
            <w:shd w:val="clear" w:color="auto" w:fill="auto"/>
            <w:vAlign w:val="center"/>
            <w:hideMark/>
          </w:tcPr>
          <w:p w14:paraId="11A8BF6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11C2A55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734D9773"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Ruso - español  ruso.</w:t>
            </w:r>
          </w:p>
        </w:tc>
        <w:tc>
          <w:tcPr>
            <w:tcW w:w="1086" w:type="dxa"/>
          </w:tcPr>
          <w:p w14:paraId="2EF8AEE9"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89FB7D5"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1AFF248"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1999D02C" w14:textId="77777777" w:rsidTr="006978B9">
        <w:trPr>
          <w:trHeight w:val="20"/>
        </w:trPr>
        <w:tc>
          <w:tcPr>
            <w:tcW w:w="1135" w:type="dxa"/>
            <w:shd w:val="clear" w:color="auto" w:fill="auto"/>
            <w:noWrap/>
            <w:vAlign w:val="center"/>
            <w:hideMark/>
          </w:tcPr>
          <w:p w14:paraId="59FA6CC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413</w:t>
            </w:r>
          </w:p>
        </w:tc>
        <w:tc>
          <w:tcPr>
            <w:tcW w:w="992" w:type="dxa"/>
            <w:shd w:val="clear" w:color="auto" w:fill="auto"/>
            <w:vAlign w:val="center"/>
            <w:hideMark/>
          </w:tcPr>
          <w:p w14:paraId="772BE67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de Traducción </w:t>
            </w:r>
          </w:p>
        </w:tc>
        <w:tc>
          <w:tcPr>
            <w:tcW w:w="851" w:type="dxa"/>
            <w:shd w:val="clear" w:color="auto" w:fill="auto"/>
            <w:vAlign w:val="center"/>
            <w:hideMark/>
          </w:tcPr>
          <w:p w14:paraId="6A35F4D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Intérprete al oído</w:t>
            </w:r>
          </w:p>
        </w:tc>
        <w:tc>
          <w:tcPr>
            <w:tcW w:w="850" w:type="dxa"/>
            <w:shd w:val="clear" w:color="auto" w:fill="auto"/>
            <w:vAlign w:val="center"/>
            <w:hideMark/>
          </w:tcPr>
          <w:p w14:paraId="32FFCFF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1ADA6FC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48FFFE56"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Árabe - español  árabe.</w:t>
            </w:r>
          </w:p>
        </w:tc>
        <w:tc>
          <w:tcPr>
            <w:tcW w:w="1086" w:type="dxa"/>
          </w:tcPr>
          <w:p w14:paraId="59D02C30"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352CCFA"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9717C56"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4FF9E6F4" w14:textId="77777777" w:rsidTr="006978B9">
        <w:trPr>
          <w:trHeight w:val="20"/>
        </w:trPr>
        <w:tc>
          <w:tcPr>
            <w:tcW w:w="1135" w:type="dxa"/>
            <w:shd w:val="clear" w:color="auto" w:fill="auto"/>
            <w:noWrap/>
            <w:vAlign w:val="center"/>
            <w:hideMark/>
          </w:tcPr>
          <w:p w14:paraId="3CD3D9E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414</w:t>
            </w:r>
          </w:p>
        </w:tc>
        <w:tc>
          <w:tcPr>
            <w:tcW w:w="992" w:type="dxa"/>
            <w:shd w:val="clear" w:color="auto" w:fill="auto"/>
            <w:vAlign w:val="center"/>
            <w:hideMark/>
          </w:tcPr>
          <w:p w14:paraId="265AB24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de Traducción </w:t>
            </w:r>
          </w:p>
        </w:tc>
        <w:tc>
          <w:tcPr>
            <w:tcW w:w="851" w:type="dxa"/>
            <w:shd w:val="clear" w:color="auto" w:fill="auto"/>
            <w:vAlign w:val="center"/>
            <w:hideMark/>
          </w:tcPr>
          <w:p w14:paraId="00754AD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Intérprete al oído</w:t>
            </w:r>
          </w:p>
        </w:tc>
        <w:tc>
          <w:tcPr>
            <w:tcW w:w="850" w:type="dxa"/>
            <w:shd w:val="clear" w:color="auto" w:fill="auto"/>
            <w:vAlign w:val="center"/>
            <w:hideMark/>
          </w:tcPr>
          <w:p w14:paraId="2EC420A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3525494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727957B6"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Italiano - español  italiano.</w:t>
            </w:r>
          </w:p>
        </w:tc>
        <w:tc>
          <w:tcPr>
            <w:tcW w:w="1086" w:type="dxa"/>
          </w:tcPr>
          <w:p w14:paraId="78344F51"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89D1684"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EA79F13"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7864E2A7" w14:textId="77777777" w:rsidTr="006978B9">
        <w:trPr>
          <w:trHeight w:val="20"/>
        </w:trPr>
        <w:tc>
          <w:tcPr>
            <w:tcW w:w="1135" w:type="dxa"/>
            <w:shd w:val="clear" w:color="auto" w:fill="auto"/>
            <w:noWrap/>
            <w:vAlign w:val="center"/>
            <w:hideMark/>
          </w:tcPr>
          <w:p w14:paraId="411E06F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415</w:t>
            </w:r>
          </w:p>
        </w:tc>
        <w:tc>
          <w:tcPr>
            <w:tcW w:w="992" w:type="dxa"/>
            <w:shd w:val="clear" w:color="auto" w:fill="auto"/>
            <w:vAlign w:val="center"/>
            <w:hideMark/>
          </w:tcPr>
          <w:p w14:paraId="37FD1F6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de Traducción </w:t>
            </w:r>
          </w:p>
        </w:tc>
        <w:tc>
          <w:tcPr>
            <w:tcW w:w="851" w:type="dxa"/>
            <w:shd w:val="clear" w:color="auto" w:fill="auto"/>
            <w:vAlign w:val="center"/>
            <w:hideMark/>
          </w:tcPr>
          <w:p w14:paraId="04AA495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Intérprete al oído</w:t>
            </w:r>
          </w:p>
        </w:tc>
        <w:tc>
          <w:tcPr>
            <w:tcW w:w="850" w:type="dxa"/>
            <w:shd w:val="clear" w:color="auto" w:fill="auto"/>
            <w:vAlign w:val="center"/>
            <w:hideMark/>
          </w:tcPr>
          <w:p w14:paraId="13CCA52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2CE8065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5C47C3D1"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Otro idioma</w:t>
            </w:r>
          </w:p>
        </w:tc>
        <w:tc>
          <w:tcPr>
            <w:tcW w:w="1086" w:type="dxa"/>
          </w:tcPr>
          <w:p w14:paraId="1FD4E51E"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837759C"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59E5ED5"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54A5763B" w14:textId="77777777" w:rsidTr="006978B9">
        <w:trPr>
          <w:trHeight w:val="20"/>
        </w:trPr>
        <w:tc>
          <w:tcPr>
            <w:tcW w:w="1135" w:type="dxa"/>
            <w:shd w:val="clear" w:color="auto" w:fill="auto"/>
            <w:noWrap/>
            <w:vAlign w:val="center"/>
            <w:hideMark/>
          </w:tcPr>
          <w:p w14:paraId="515810C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416</w:t>
            </w:r>
          </w:p>
        </w:tc>
        <w:tc>
          <w:tcPr>
            <w:tcW w:w="992" w:type="dxa"/>
            <w:shd w:val="clear" w:color="auto" w:fill="auto"/>
            <w:vAlign w:val="center"/>
            <w:hideMark/>
          </w:tcPr>
          <w:p w14:paraId="3A87D87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de Traducción </w:t>
            </w:r>
          </w:p>
        </w:tc>
        <w:tc>
          <w:tcPr>
            <w:tcW w:w="851" w:type="dxa"/>
            <w:shd w:val="clear" w:color="auto" w:fill="auto"/>
            <w:vAlign w:val="center"/>
            <w:hideMark/>
          </w:tcPr>
          <w:p w14:paraId="0889107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Técnico de interpretación</w:t>
            </w:r>
          </w:p>
        </w:tc>
        <w:tc>
          <w:tcPr>
            <w:tcW w:w="850" w:type="dxa"/>
            <w:shd w:val="clear" w:color="auto" w:fill="auto"/>
            <w:vAlign w:val="center"/>
            <w:hideMark/>
          </w:tcPr>
          <w:p w14:paraId="0D49BC5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persona</w:t>
            </w:r>
          </w:p>
        </w:tc>
        <w:tc>
          <w:tcPr>
            <w:tcW w:w="997" w:type="dxa"/>
            <w:shd w:val="clear" w:color="auto" w:fill="auto"/>
            <w:vAlign w:val="center"/>
            <w:hideMark/>
          </w:tcPr>
          <w:p w14:paraId="60CBFD6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0CC5F693"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Jornada de 8 horas.</w:t>
            </w:r>
          </w:p>
        </w:tc>
        <w:tc>
          <w:tcPr>
            <w:tcW w:w="1086" w:type="dxa"/>
          </w:tcPr>
          <w:p w14:paraId="039A9014"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A4CA5AE"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B6D9A4C"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00A5B627" w14:textId="77777777" w:rsidTr="006978B9">
        <w:trPr>
          <w:trHeight w:val="20"/>
        </w:trPr>
        <w:tc>
          <w:tcPr>
            <w:tcW w:w="1135" w:type="dxa"/>
            <w:shd w:val="clear" w:color="auto" w:fill="auto"/>
            <w:noWrap/>
            <w:vAlign w:val="center"/>
            <w:hideMark/>
          </w:tcPr>
          <w:p w14:paraId="6AB59A2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417</w:t>
            </w:r>
          </w:p>
        </w:tc>
        <w:tc>
          <w:tcPr>
            <w:tcW w:w="992" w:type="dxa"/>
            <w:shd w:val="clear" w:color="auto" w:fill="auto"/>
            <w:vAlign w:val="center"/>
            <w:hideMark/>
          </w:tcPr>
          <w:p w14:paraId="53E70F5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de Traducción </w:t>
            </w:r>
          </w:p>
        </w:tc>
        <w:tc>
          <w:tcPr>
            <w:tcW w:w="851" w:type="dxa"/>
            <w:shd w:val="clear" w:color="auto" w:fill="auto"/>
            <w:vAlign w:val="center"/>
            <w:hideMark/>
          </w:tcPr>
          <w:p w14:paraId="6244B2F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Entrega de receptores</w:t>
            </w:r>
          </w:p>
        </w:tc>
        <w:tc>
          <w:tcPr>
            <w:tcW w:w="850" w:type="dxa"/>
            <w:shd w:val="clear" w:color="auto" w:fill="auto"/>
            <w:vAlign w:val="center"/>
            <w:hideMark/>
          </w:tcPr>
          <w:p w14:paraId="0093255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persona</w:t>
            </w:r>
          </w:p>
        </w:tc>
        <w:tc>
          <w:tcPr>
            <w:tcW w:w="997" w:type="dxa"/>
            <w:shd w:val="clear" w:color="auto" w:fill="auto"/>
            <w:vAlign w:val="center"/>
            <w:hideMark/>
          </w:tcPr>
          <w:p w14:paraId="280D6D5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2628E63F"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Personal para el control de los receptores</w:t>
            </w:r>
          </w:p>
        </w:tc>
        <w:tc>
          <w:tcPr>
            <w:tcW w:w="1086" w:type="dxa"/>
          </w:tcPr>
          <w:p w14:paraId="23813561"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7CC79F8"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CBBCFD3"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33E1B162" w14:textId="77777777" w:rsidTr="006978B9">
        <w:trPr>
          <w:trHeight w:val="20"/>
        </w:trPr>
        <w:tc>
          <w:tcPr>
            <w:tcW w:w="1135" w:type="dxa"/>
            <w:shd w:val="clear" w:color="auto" w:fill="auto"/>
            <w:noWrap/>
            <w:vAlign w:val="center"/>
            <w:hideMark/>
          </w:tcPr>
          <w:p w14:paraId="7049965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418</w:t>
            </w:r>
          </w:p>
        </w:tc>
        <w:tc>
          <w:tcPr>
            <w:tcW w:w="992" w:type="dxa"/>
            <w:shd w:val="clear" w:color="auto" w:fill="auto"/>
            <w:vAlign w:val="center"/>
            <w:hideMark/>
          </w:tcPr>
          <w:p w14:paraId="5219C1E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de Traducción </w:t>
            </w:r>
          </w:p>
        </w:tc>
        <w:tc>
          <w:tcPr>
            <w:tcW w:w="851" w:type="dxa"/>
            <w:shd w:val="clear" w:color="auto" w:fill="auto"/>
            <w:vAlign w:val="center"/>
            <w:hideMark/>
          </w:tcPr>
          <w:p w14:paraId="4131191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Apoyo técnico remoto</w:t>
            </w:r>
          </w:p>
        </w:tc>
        <w:tc>
          <w:tcPr>
            <w:tcW w:w="850" w:type="dxa"/>
            <w:shd w:val="clear" w:color="auto" w:fill="auto"/>
            <w:vAlign w:val="center"/>
            <w:hideMark/>
          </w:tcPr>
          <w:p w14:paraId="139C03C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persona</w:t>
            </w:r>
          </w:p>
        </w:tc>
        <w:tc>
          <w:tcPr>
            <w:tcW w:w="997" w:type="dxa"/>
            <w:shd w:val="clear" w:color="auto" w:fill="auto"/>
            <w:vAlign w:val="center"/>
            <w:hideMark/>
          </w:tcPr>
          <w:p w14:paraId="63490E1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04AEF97B"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Jornada de 8 horas.</w:t>
            </w:r>
          </w:p>
        </w:tc>
        <w:tc>
          <w:tcPr>
            <w:tcW w:w="1086" w:type="dxa"/>
          </w:tcPr>
          <w:p w14:paraId="53654F27"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6AD637B"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D2BE943"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1C736765" w14:textId="77777777" w:rsidTr="006978B9">
        <w:trPr>
          <w:trHeight w:val="20"/>
        </w:trPr>
        <w:tc>
          <w:tcPr>
            <w:tcW w:w="1135" w:type="dxa"/>
            <w:shd w:val="clear" w:color="auto" w:fill="auto"/>
            <w:noWrap/>
            <w:vAlign w:val="center"/>
            <w:hideMark/>
          </w:tcPr>
          <w:p w14:paraId="745EBFF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419</w:t>
            </w:r>
          </w:p>
        </w:tc>
        <w:tc>
          <w:tcPr>
            <w:tcW w:w="992" w:type="dxa"/>
            <w:shd w:val="clear" w:color="auto" w:fill="auto"/>
            <w:vAlign w:val="center"/>
            <w:hideMark/>
          </w:tcPr>
          <w:p w14:paraId="71F7258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de Traducción </w:t>
            </w:r>
          </w:p>
        </w:tc>
        <w:tc>
          <w:tcPr>
            <w:tcW w:w="851" w:type="dxa"/>
            <w:shd w:val="clear" w:color="auto" w:fill="auto"/>
            <w:vAlign w:val="center"/>
            <w:hideMark/>
          </w:tcPr>
          <w:p w14:paraId="3167418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Estudio de interpretación remota</w:t>
            </w:r>
          </w:p>
        </w:tc>
        <w:tc>
          <w:tcPr>
            <w:tcW w:w="850" w:type="dxa"/>
            <w:shd w:val="clear" w:color="auto" w:fill="auto"/>
            <w:vAlign w:val="center"/>
            <w:hideMark/>
          </w:tcPr>
          <w:p w14:paraId="614A76C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Jornada de 8 horas</w:t>
            </w:r>
          </w:p>
        </w:tc>
        <w:tc>
          <w:tcPr>
            <w:tcW w:w="997" w:type="dxa"/>
            <w:shd w:val="clear" w:color="auto" w:fill="auto"/>
            <w:vAlign w:val="center"/>
            <w:hideMark/>
          </w:tcPr>
          <w:p w14:paraId="00BC28E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4D7A19FB"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Para interpretación vía zoom</w:t>
            </w:r>
          </w:p>
        </w:tc>
        <w:tc>
          <w:tcPr>
            <w:tcW w:w="1086" w:type="dxa"/>
          </w:tcPr>
          <w:p w14:paraId="70DC4FF8"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0E4945D"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3CF4375"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28FC35FF" w14:textId="77777777" w:rsidTr="006978B9">
        <w:trPr>
          <w:trHeight w:val="20"/>
        </w:trPr>
        <w:tc>
          <w:tcPr>
            <w:tcW w:w="1135" w:type="dxa"/>
            <w:shd w:val="clear" w:color="auto" w:fill="auto"/>
            <w:noWrap/>
            <w:vAlign w:val="center"/>
            <w:hideMark/>
          </w:tcPr>
          <w:p w14:paraId="12523D9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420</w:t>
            </w:r>
          </w:p>
        </w:tc>
        <w:tc>
          <w:tcPr>
            <w:tcW w:w="992" w:type="dxa"/>
            <w:shd w:val="clear" w:color="auto" w:fill="auto"/>
            <w:vAlign w:val="center"/>
            <w:hideMark/>
          </w:tcPr>
          <w:p w14:paraId="7810E67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Servicio de Traducción </w:t>
            </w:r>
          </w:p>
        </w:tc>
        <w:tc>
          <w:tcPr>
            <w:tcW w:w="851" w:type="dxa"/>
            <w:shd w:val="clear" w:color="auto" w:fill="auto"/>
            <w:vAlign w:val="center"/>
            <w:hideMark/>
          </w:tcPr>
          <w:p w14:paraId="3B679BE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Traducción de documentos </w:t>
            </w:r>
          </w:p>
        </w:tc>
        <w:tc>
          <w:tcPr>
            <w:tcW w:w="850" w:type="dxa"/>
            <w:shd w:val="clear" w:color="auto" w:fill="auto"/>
            <w:vAlign w:val="center"/>
            <w:hideMark/>
          </w:tcPr>
          <w:p w14:paraId="10D40FC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hoja de documento</w:t>
            </w:r>
          </w:p>
        </w:tc>
        <w:tc>
          <w:tcPr>
            <w:tcW w:w="997" w:type="dxa"/>
            <w:shd w:val="clear" w:color="auto" w:fill="auto"/>
            <w:vAlign w:val="center"/>
            <w:hideMark/>
          </w:tcPr>
          <w:p w14:paraId="326E4DF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4CB1BC32"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Cualquier idioma</w:t>
            </w:r>
          </w:p>
        </w:tc>
        <w:tc>
          <w:tcPr>
            <w:tcW w:w="1086" w:type="dxa"/>
          </w:tcPr>
          <w:p w14:paraId="2233C5DC"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A61739C"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78BCF03"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5432D32D" w14:textId="77777777" w:rsidTr="006978B9">
        <w:trPr>
          <w:trHeight w:val="20"/>
        </w:trPr>
        <w:tc>
          <w:tcPr>
            <w:tcW w:w="7230" w:type="dxa"/>
            <w:gridSpan w:val="6"/>
            <w:shd w:val="clear" w:color="000000" w:fill="D9D9D9"/>
            <w:noWrap/>
            <w:vAlign w:val="center"/>
            <w:hideMark/>
          </w:tcPr>
          <w:p w14:paraId="6EB03513" w14:textId="77777777" w:rsidR="006978B9" w:rsidRPr="001A45B1" w:rsidRDefault="006978B9" w:rsidP="001A45B1">
            <w:pPr>
              <w:jc w:val="center"/>
              <w:rPr>
                <w:rFonts w:ascii="Noto Sans" w:eastAsia="Times New Roman" w:hAnsi="Noto Sans" w:cs="Noto Sans"/>
                <w:b/>
                <w:bCs/>
                <w:sz w:val="12"/>
                <w:szCs w:val="12"/>
                <w:lang w:val="es-MX" w:eastAsia="es-MX"/>
              </w:rPr>
            </w:pPr>
            <w:r w:rsidRPr="001A45B1">
              <w:rPr>
                <w:rFonts w:ascii="Noto Sans" w:eastAsia="Times New Roman" w:hAnsi="Noto Sans" w:cs="Noto Sans"/>
                <w:b/>
                <w:bCs/>
                <w:sz w:val="12"/>
                <w:szCs w:val="12"/>
                <w:lang w:val="es-MX" w:eastAsia="es-MX"/>
              </w:rPr>
              <w:t xml:space="preserve">ARREGLOS FLORALES Y PLANTAS </w:t>
            </w:r>
          </w:p>
        </w:tc>
        <w:tc>
          <w:tcPr>
            <w:tcW w:w="1086" w:type="dxa"/>
          </w:tcPr>
          <w:p w14:paraId="52792C37"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2579666"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BE31648"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6F86A780" w14:textId="77777777" w:rsidTr="006978B9">
        <w:trPr>
          <w:trHeight w:val="20"/>
        </w:trPr>
        <w:tc>
          <w:tcPr>
            <w:tcW w:w="7230" w:type="dxa"/>
            <w:gridSpan w:val="6"/>
            <w:shd w:val="clear" w:color="000000" w:fill="D9D9D9"/>
            <w:noWrap/>
            <w:vAlign w:val="center"/>
            <w:hideMark/>
          </w:tcPr>
          <w:p w14:paraId="3CDC4615" w14:textId="77777777" w:rsidR="006978B9" w:rsidRPr="001A45B1" w:rsidRDefault="006978B9" w:rsidP="001A45B1">
            <w:pPr>
              <w:jc w:val="center"/>
              <w:rPr>
                <w:rFonts w:ascii="Noto Sans" w:eastAsia="Times New Roman" w:hAnsi="Noto Sans" w:cs="Noto Sans"/>
                <w:b/>
                <w:bCs/>
                <w:sz w:val="12"/>
                <w:szCs w:val="12"/>
                <w:lang w:val="es-MX" w:eastAsia="es-MX"/>
              </w:rPr>
            </w:pPr>
            <w:r w:rsidRPr="001A45B1">
              <w:rPr>
                <w:rFonts w:ascii="Noto Sans" w:eastAsia="Times New Roman" w:hAnsi="Noto Sans" w:cs="Noto Sans"/>
                <w:b/>
                <w:bCs/>
                <w:sz w:val="12"/>
                <w:szCs w:val="12"/>
                <w:lang w:val="es-MX" w:eastAsia="es-MX"/>
              </w:rPr>
              <w:t>AMBIENTACIÓN Y FLORERÍA</w:t>
            </w:r>
          </w:p>
        </w:tc>
        <w:tc>
          <w:tcPr>
            <w:tcW w:w="1086" w:type="dxa"/>
          </w:tcPr>
          <w:p w14:paraId="1DAE5329"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C385FE4"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CC496F5"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1B09BFD6" w14:textId="77777777" w:rsidTr="006978B9">
        <w:trPr>
          <w:trHeight w:val="20"/>
        </w:trPr>
        <w:tc>
          <w:tcPr>
            <w:tcW w:w="7230" w:type="dxa"/>
            <w:gridSpan w:val="6"/>
            <w:shd w:val="clear" w:color="000000" w:fill="D9D9D9"/>
            <w:vAlign w:val="center"/>
            <w:hideMark/>
          </w:tcPr>
          <w:p w14:paraId="1BD4CA32" w14:textId="77777777" w:rsidR="006978B9" w:rsidRPr="001A45B1" w:rsidRDefault="006978B9" w:rsidP="001A45B1">
            <w:pPr>
              <w:jc w:val="center"/>
              <w:rPr>
                <w:rFonts w:ascii="Noto Sans" w:eastAsia="Times New Roman" w:hAnsi="Noto Sans" w:cs="Noto Sans"/>
                <w:b/>
                <w:bCs/>
                <w:sz w:val="12"/>
                <w:szCs w:val="12"/>
                <w:lang w:val="es-MX" w:eastAsia="es-MX"/>
              </w:rPr>
            </w:pPr>
            <w:r w:rsidRPr="001A45B1">
              <w:rPr>
                <w:rFonts w:ascii="Noto Sans" w:eastAsia="Times New Roman" w:hAnsi="Noto Sans" w:cs="Noto Sans"/>
                <w:b/>
                <w:bCs/>
                <w:sz w:val="12"/>
                <w:szCs w:val="12"/>
                <w:lang w:val="es-MX" w:eastAsia="es-MX"/>
              </w:rPr>
              <w:lastRenderedPageBreak/>
              <w:t>SE ENTREGARÁN CATÁLOGOS CON DIFERENTES ARREGLOS FLORALES SEGÚN DIMENSIONES SOLICITADAS, DEBERÁN SER FLORES FRESCAS, NO MARCHITAS NI  QUEBRADAS</w:t>
            </w:r>
          </w:p>
        </w:tc>
        <w:tc>
          <w:tcPr>
            <w:tcW w:w="1086" w:type="dxa"/>
          </w:tcPr>
          <w:p w14:paraId="2FD85B42"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A727CBD"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5456416"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0DF17966" w14:textId="77777777" w:rsidTr="006978B9">
        <w:trPr>
          <w:trHeight w:val="20"/>
        </w:trPr>
        <w:tc>
          <w:tcPr>
            <w:tcW w:w="1135" w:type="dxa"/>
            <w:shd w:val="clear" w:color="auto" w:fill="auto"/>
            <w:noWrap/>
            <w:vAlign w:val="center"/>
            <w:hideMark/>
          </w:tcPr>
          <w:p w14:paraId="6011422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421</w:t>
            </w:r>
          </w:p>
        </w:tc>
        <w:tc>
          <w:tcPr>
            <w:tcW w:w="992" w:type="dxa"/>
            <w:shd w:val="clear" w:color="auto" w:fill="auto"/>
            <w:vAlign w:val="center"/>
            <w:hideMark/>
          </w:tcPr>
          <w:p w14:paraId="1123514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Arreglos Florales y Plantas</w:t>
            </w:r>
          </w:p>
        </w:tc>
        <w:tc>
          <w:tcPr>
            <w:tcW w:w="851" w:type="dxa"/>
            <w:shd w:val="clear" w:color="auto" w:fill="auto"/>
            <w:vAlign w:val="center"/>
            <w:hideMark/>
          </w:tcPr>
          <w:p w14:paraId="12F1970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Follaje</w:t>
            </w:r>
          </w:p>
        </w:tc>
        <w:tc>
          <w:tcPr>
            <w:tcW w:w="850" w:type="dxa"/>
            <w:shd w:val="clear" w:color="auto" w:fill="auto"/>
            <w:vAlign w:val="center"/>
            <w:hideMark/>
          </w:tcPr>
          <w:p w14:paraId="593B2AD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metro lineal</w:t>
            </w:r>
          </w:p>
        </w:tc>
        <w:tc>
          <w:tcPr>
            <w:tcW w:w="997" w:type="dxa"/>
            <w:shd w:val="clear" w:color="auto" w:fill="auto"/>
            <w:vAlign w:val="center"/>
            <w:hideMark/>
          </w:tcPr>
          <w:p w14:paraId="4DE7C21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4F0DBE7A"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Follaje verde natural para decoración de eventos Dimensiones: 40cms de altura.</w:t>
            </w:r>
          </w:p>
        </w:tc>
        <w:tc>
          <w:tcPr>
            <w:tcW w:w="1086" w:type="dxa"/>
          </w:tcPr>
          <w:p w14:paraId="7EE81501"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04C17DC"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2671491"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09109BF0" w14:textId="77777777" w:rsidTr="006978B9">
        <w:trPr>
          <w:trHeight w:val="20"/>
        </w:trPr>
        <w:tc>
          <w:tcPr>
            <w:tcW w:w="1135" w:type="dxa"/>
            <w:shd w:val="clear" w:color="auto" w:fill="auto"/>
            <w:noWrap/>
            <w:vAlign w:val="center"/>
            <w:hideMark/>
          </w:tcPr>
          <w:p w14:paraId="03CAE5B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422</w:t>
            </w:r>
          </w:p>
        </w:tc>
        <w:tc>
          <w:tcPr>
            <w:tcW w:w="992" w:type="dxa"/>
            <w:shd w:val="clear" w:color="auto" w:fill="auto"/>
            <w:vAlign w:val="center"/>
            <w:hideMark/>
          </w:tcPr>
          <w:p w14:paraId="19DA948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Arreglos Florales y Plantas</w:t>
            </w:r>
          </w:p>
        </w:tc>
        <w:tc>
          <w:tcPr>
            <w:tcW w:w="851" w:type="dxa"/>
            <w:shd w:val="clear" w:color="auto" w:fill="auto"/>
            <w:vAlign w:val="center"/>
            <w:hideMark/>
          </w:tcPr>
          <w:p w14:paraId="71803DE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Arreglo floral rectangular Grande</w:t>
            </w:r>
          </w:p>
        </w:tc>
        <w:tc>
          <w:tcPr>
            <w:tcW w:w="850" w:type="dxa"/>
            <w:shd w:val="clear" w:color="auto" w:fill="auto"/>
            <w:vAlign w:val="center"/>
            <w:hideMark/>
          </w:tcPr>
          <w:p w14:paraId="5FD4B33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7DEC4A9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6CF5E46F"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Arreglo floral rectangular grande con base de madera , en colores a elegir según catálogo y / o necesidades del área. Dimensiones de 80 a 100  cm de largo x 40 cm de ancho y 30 a 50 cm de altura</w:t>
            </w:r>
          </w:p>
        </w:tc>
        <w:tc>
          <w:tcPr>
            <w:tcW w:w="1086" w:type="dxa"/>
          </w:tcPr>
          <w:p w14:paraId="0B4F1FF1"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591946C"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E7572FE"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4A83BDBC" w14:textId="77777777" w:rsidTr="006978B9">
        <w:trPr>
          <w:trHeight w:val="20"/>
        </w:trPr>
        <w:tc>
          <w:tcPr>
            <w:tcW w:w="1135" w:type="dxa"/>
            <w:shd w:val="clear" w:color="auto" w:fill="auto"/>
            <w:noWrap/>
            <w:vAlign w:val="center"/>
            <w:hideMark/>
          </w:tcPr>
          <w:p w14:paraId="5D3AF94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423</w:t>
            </w:r>
          </w:p>
        </w:tc>
        <w:tc>
          <w:tcPr>
            <w:tcW w:w="992" w:type="dxa"/>
            <w:shd w:val="clear" w:color="auto" w:fill="auto"/>
            <w:vAlign w:val="center"/>
            <w:hideMark/>
          </w:tcPr>
          <w:p w14:paraId="3A7A611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Arreglos Florales y Plantas</w:t>
            </w:r>
          </w:p>
        </w:tc>
        <w:tc>
          <w:tcPr>
            <w:tcW w:w="851" w:type="dxa"/>
            <w:shd w:val="clear" w:color="auto" w:fill="auto"/>
            <w:vAlign w:val="center"/>
            <w:hideMark/>
          </w:tcPr>
          <w:p w14:paraId="03EB03E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Arreglo floral rectangular Mediano</w:t>
            </w:r>
          </w:p>
        </w:tc>
        <w:tc>
          <w:tcPr>
            <w:tcW w:w="850" w:type="dxa"/>
            <w:shd w:val="clear" w:color="auto" w:fill="auto"/>
            <w:vAlign w:val="center"/>
            <w:hideMark/>
          </w:tcPr>
          <w:p w14:paraId="6A015AE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510953A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6DDAA0DA"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Arreglo floral rectangular mediano con base de madera , en colores a elegir según catálogo y / o necesidades del área. Dimensiones de 70 a 50 cm de largo x 30 cm de ancho y 30 cm de altura</w:t>
            </w:r>
          </w:p>
        </w:tc>
        <w:tc>
          <w:tcPr>
            <w:tcW w:w="1086" w:type="dxa"/>
          </w:tcPr>
          <w:p w14:paraId="29F41E22"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C5FAF94"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6F7C1DD"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77801C19" w14:textId="77777777" w:rsidTr="006978B9">
        <w:trPr>
          <w:trHeight w:val="20"/>
        </w:trPr>
        <w:tc>
          <w:tcPr>
            <w:tcW w:w="1135" w:type="dxa"/>
            <w:shd w:val="clear" w:color="auto" w:fill="auto"/>
            <w:noWrap/>
            <w:vAlign w:val="center"/>
            <w:hideMark/>
          </w:tcPr>
          <w:p w14:paraId="3B12BB6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424</w:t>
            </w:r>
          </w:p>
        </w:tc>
        <w:tc>
          <w:tcPr>
            <w:tcW w:w="992" w:type="dxa"/>
            <w:shd w:val="clear" w:color="auto" w:fill="auto"/>
            <w:vAlign w:val="center"/>
            <w:hideMark/>
          </w:tcPr>
          <w:p w14:paraId="58AD0E2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Arreglos Florales y Plantas</w:t>
            </w:r>
          </w:p>
        </w:tc>
        <w:tc>
          <w:tcPr>
            <w:tcW w:w="851" w:type="dxa"/>
            <w:shd w:val="clear" w:color="auto" w:fill="auto"/>
            <w:vAlign w:val="center"/>
            <w:hideMark/>
          </w:tcPr>
          <w:p w14:paraId="0205BC6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Arreglo floral circular grande</w:t>
            </w:r>
          </w:p>
        </w:tc>
        <w:tc>
          <w:tcPr>
            <w:tcW w:w="850" w:type="dxa"/>
            <w:shd w:val="clear" w:color="auto" w:fill="auto"/>
            <w:vAlign w:val="center"/>
            <w:hideMark/>
          </w:tcPr>
          <w:p w14:paraId="311A608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5BF657C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1492C012"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Arreglo circular grande dimensiones: diámetro de 61 a 80 cms., alto de 40 a 70 cms, fondo de 40 cms. Colores a elegir según catálogo y /o  necesidades del área.  </w:t>
            </w:r>
          </w:p>
        </w:tc>
        <w:tc>
          <w:tcPr>
            <w:tcW w:w="1086" w:type="dxa"/>
          </w:tcPr>
          <w:p w14:paraId="2773602E"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AB30A82"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06FA916"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4C3F45E0" w14:textId="77777777" w:rsidTr="006978B9">
        <w:trPr>
          <w:trHeight w:val="20"/>
        </w:trPr>
        <w:tc>
          <w:tcPr>
            <w:tcW w:w="1135" w:type="dxa"/>
            <w:shd w:val="clear" w:color="auto" w:fill="auto"/>
            <w:noWrap/>
            <w:vAlign w:val="center"/>
            <w:hideMark/>
          </w:tcPr>
          <w:p w14:paraId="08C2D68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425</w:t>
            </w:r>
          </w:p>
        </w:tc>
        <w:tc>
          <w:tcPr>
            <w:tcW w:w="992" w:type="dxa"/>
            <w:shd w:val="clear" w:color="auto" w:fill="auto"/>
            <w:vAlign w:val="center"/>
            <w:hideMark/>
          </w:tcPr>
          <w:p w14:paraId="35ACE52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Arreglos Florales y Plantas</w:t>
            </w:r>
          </w:p>
        </w:tc>
        <w:tc>
          <w:tcPr>
            <w:tcW w:w="851" w:type="dxa"/>
            <w:shd w:val="clear" w:color="auto" w:fill="auto"/>
            <w:vAlign w:val="center"/>
            <w:hideMark/>
          </w:tcPr>
          <w:p w14:paraId="44E05A3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Arreglo floral circular mediano</w:t>
            </w:r>
          </w:p>
        </w:tc>
        <w:tc>
          <w:tcPr>
            <w:tcW w:w="850" w:type="dxa"/>
            <w:shd w:val="clear" w:color="auto" w:fill="auto"/>
            <w:vAlign w:val="center"/>
            <w:hideMark/>
          </w:tcPr>
          <w:p w14:paraId="6DF1E7A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74505B7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49D2AD3E"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Arreglo floral circular mediano dimensiones: diámetro de 40 a 60 cms., alto de 40 a 50 cms. Colores a elegir según catálogo y /o  necesidades del área.  </w:t>
            </w:r>
          </w:p>
        </w:tc>
        <w:tc>
          <w:tcPr>
            <w:tcW w:w="1086" w:type="dxa"/>
          </w:tcPr>
          <w:p w14:paraId="2679DE96"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EBA0954"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61B068E"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6682A589" w14:textId="77777777" w:rsidTr="006978B9">
        <w:trPr>
          <w:trHeight w:val="20"/>
        </w:trPr>
        <w:tc>
          <w:tcPr>
            <w:tcW w:w="1135" w:type="dxa"/>
            <w:shd w:val="clear" w:color="auto" w:fill="auto"/>
            <w:noWrap/>
            <w:vAlign w:val="center"/>
            <w:hideMark/>
          </w:tcPr>
          <w:p w14:paraId="3268731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426</w:t>
            </w:r>
          </w:p>
        </w:tc>
        <w:tc>
          <w:tcPr>
            <w:tcW w:w="992" w:type="dxa"/>
            <w:shd w:val="clear" w:color="auto" w:fill="auto"/>
            <w:vAlign w:val="center"/>
            <w:hideMark/>
          </w:tcPr>
          <w:p w14:paraId="6C136B6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Arreglos Florales y Plantas</w:t>
            </w:r>
          </w:p>
        </w:tc>
        <w:tc>
          <w:tcPr>
            <w:tcW w:w="851" w:type="dxa"/>
            <w:shd w:val="clear" w:color="auto" w:fill="auto"/>
            <w:vAlign w:val="center"/>
            <w:hideMark/>
          </w:tcPr>
          <w:p w14:paraId="400D386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Jardineras</w:t>
            </w:r>
          </w:p>
        </w:tc>
        <w:tc>
          <w:tcPr>
            <w:tcW w:w="850" w:type="dxa"/>
            <w:shd w:val="clear" w:color="auto" w:fill="auto"/>
            <w:vAlign w:val="center"/>
            <w:hideMark/>
          </w:tcPr>
          <w:p w14:paraId="5639680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7358157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153BDF3B"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Jardineras dimensiones: de 1.22 mts. X .30 cms. X .40 cms. En base de madera con pintura vinílica y plantas de ornato</w:t>
            </w:r>
          </w:p>
        </w:tc>
        <w:tc>
          <w:tcPr>
            <w:tcW w:w="1086" w:type="dxa"/>
          </w:tcPr>
          <w:p w14:paraId="0458B370"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A43AF01"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EAD4A2D"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4CC89104" w14:textId="77777777" w:rsidTr="006978B9">
        <w:trPr>
          <w:trHeight w:val="20"/>
        </w:trPr>
        <w:tc>
          <w:tcPr>
            <w:tcW w:w="1135" w:type="dxa"/>
            <w:shd w:val="clear" w:color="auto" w:fill="auto"/>
            <w:noWrap/>
            <w:vAlign w:val="center"/>
            <w:hideMark/>
          </w:tcPr>
          <w:p w14:paraId="3D15747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427</w:t>
            </w:r>
          </w:p>
        </w:tc>
        <w:tc>
          <w:tcPr>
            <w:tcW w:w="992" w:type="dxa"/>
            <w:shd w:val="clear" w:color="auto" w:fill="auto"/>
            <w:vAlign w:val="center"/>
            <w:hideMark/>
          </w:tcPr>
          <w:p w14:paraId="7B2241E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Arreglos Florales y Plantas</w:t>
            </w:r>
          </w:p>
        </w:tc>
        <w:tc>
          <w:tcPr>
            <w:tcW w:w="851" w:type="dxa"/>
            <w:shd w:val="clear" w:color="auto" w:fill="auto"/>
            <w:vAlign w:val="center"/>
            <w:hideMark/>
          </w:tcPr>
          <w:p w14:paraId="6C468BF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Motivos florales</w:t>
            </w:r>
          </w:p>
        </w:tc>
        <w:tc>
          <w:tcPr>
            <w:tcW w:w="850" w:type="dxa"/>
            <w:shd w:val="clear" w:color="auto" w:fill="auto"/>
            <w:vAlign w:val="center"/>
            <w:hideMark/>
          </w:tcPr>
          <w:p w14:paraId="6973545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0878A6C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17A36AE7"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Motivo floral en base de cristal de 15 a 10 cm de ancho y 15 a 30 cm de alto. Colores a elegir según catálogo y/o necesidades del área. </w:t>
            </w:r>
          </w:p>
        </w:tc>
        <w:tc>
          <w:tcPr>
            <w:tcW w:w="1086" w:type="dxa"/>
          </w:tcPr>
          <w:p w14:paraId="4619C9A8"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77528FF"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69E47A9"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11C6A875" w14:textId="77777777" w:rsidTr="006978B9">
        <w:trPr>
          <w:trHeight w:val="20"/>
        </w:trPr>
        <w:tc>
          <w:tcPr>
            <w:tcW w:w="7230" w:type="dxa"/>
            <w:gridSpan w:val="6"/>
            <w:shd w:val="clear" w:color="000000" w:fill="D9D9D9"/>
            <w:noWrap/>
            <w:vAlign w:val="center"/>
            <w:hideMark/>
          </w:tcPr>
          <w:p w14:paraId="45702F94" w14:textId="77777777" w:rsidR="006978B9" w:rsidRPr="001A45B1" w:rsidRDefault="006978B9" w:rsidP="001A45B1">
            <w:pPr>
              <w:jc w:val="center"/>
              <w:rPr>
                <w:rFonts w:ascii="Noto Sans" w:eastAsia="Times New Roman" w:hAnsi="Noto Sans" w:cs="Noto Sans"/>
                <w:b/>
                <w:bCs/>
                <w:sz w:val="12"/>
                <w:szCs w:val="12"/>
                <w:lang w:val="es-MX" w:eastAsia="es-MX"/>
              </w:rPr>
            </w:pPr>
            <w:r w:rsidRPr="001A45B1">
              <w:rPr>
                <w:rFonts w:ascii="Noto Sans" w:eastAsia="Times New Roman" w:hAnsi="Noto Sans" w:cs="Noto Sans"/>
                <w:b/>
                <w:bCs/>
                <w:sz w:val="12"/>
                <w:szCs w:val="12"/>
                <w:lang w:val="es-MX" w:eastAsia="es-MX"/>
              </w:rPr>
              <w:t xml:space="preserve">VIDEO PROYECCIÓN, ILUMINACIÓN Y SONORIZACIÓN (AUDIO), </w:t>
            </w:r>
          </w:p>
        </w:tc>
        <w:tc>
          <w:tcPr>
            <w:tcW w:w="1086" w:type="dxa"/>
          </w:tcPr>
          <w:p w14:paraId="27B9F95C"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2CCAF47"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744B39F"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1B9EA93F" w14:textId="77777777" w:rsidTr="006978B9">
        <w:trPr>
          <w:trHeight w:val="20"/>
        </w:trPr>
        <w:tc>
          <w:tcPr>
            <w:tcW w:w="7230" w:type="dxa"/>
            <w:gridSpan w:val="6"/>
            <w:shd w:val="clear" w:color="000000" w:fill="D9D9D9"/>
            <w:vAlign w:val="center"/>
            <w:hideMark/>
          </w:tcPr>
          <w:p w14:paraId="0D395E82" w14:textId="77777777" w:rsidR="006978B9" w:rsidRPr="001A45B1" w:rsidRDefault="006978B9" w:rsidP="001A45B1">
            <w:pPr>
              <w:jc w:val="center"/>
              <w:rPr>
                <w:rFonts w:ascii="Noto Sans" w:eastAsia="Times New Roman" w:hAnsi="Noto Sans" w:cs="Noto Sans"/>
                <w:b/>
                <w:bCs/>
                <w:sz w:val="12"/>
                <w:szCs w:val="12"/>
                <w:lang w:val="es-MX" w:eastAsia="es-MX"/>
              </w:rPr>
            </w:pPr>
            <w:r w:rsidRPr="001A45B1">
              <w:rPr>
                <w:rFonts w:ascii="Noto Sans" w:eastAsia="Times New Roman" w:hAnsi="Noto Sans" w:cs="Noto Sans"/>
                <w:b/>
                <w:bCs/>
                <w:sz w:val="12"/>
                <w:szCs w:val="12"/>
                <w:lang w:val="es-MX" w:eastAsia="es-MX"/>
              </w:rPr>
              <w:t>PERSONAL CAPACITADO PARA SU INSTALACIÓN, REALIZACIÓN DE PRUEBAS Y FUNCIONAMIENTO ANTES Y DURANTE EL EVENTO</w:t>
            </w:r>
          </w:p>
        </w:tc>
        <w:tc>
          <w:tcPr>
            <w:tcW w:w="1086" w:type="dxa"/>
          </w:tcPr>
          <w:p w14:paraId="2760529B"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E9A1A3D"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97A81C9"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6EC02EE1" w14:textId="77777777" w:rsidTr="006978B9">
        <w:trPr>
          <w:trHeight w:val="20"/>
        </w:trPr>
        <w:tc>
          <w:tcPr>
            <w:tcW w:w="1135" w:type="dxa"/>
            <w:shd w:val="clear" w:color="auto" w:fill="auto"/>
            <w:noWrap/>
            <w:vAlign w:val="center"/>
            <w:hideMark/>
          </w:tcPr>
          <w:p w14:paraId="30CF8F5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428</w:t>
            </w:r>
          </w:p>
        </w:tc>
        <w:tc>
          <w:tcPr>
            <w:tcW w:w="992" w:type="dxa"/>
            <w:shd w:val="clear" w:color="auto" w:fill="auto"/>
            <w:vAlign w:val="center"/>
            <w:hideMark/>
          </w:tcPr>
          <w:p w14:paraId="25BB7C1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Videoproyección, iluminación y sonorización (Audio)</w:t>
            </w:r>
          </w:p>
        </w:tc>
        <w:tc>
          <w:tcPr>
            <w:tcW w:w="851" w:type="dxa"/>
            <w:shd w:val="clear" w:color="auto" w:fill="auto"/>
            <w:vAlign w:val="center"/>
            <w:hideMark/>
          </w:tcPr>
          <w:p w14:paraId="2495272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Pantalla con tripié </w:t>
            </w:r>
          </w:p>
        </w:tc>
        <w:tc>
          <w:tcPr>
            <w:tcW w:w="850" w:type="dxa"/>
            <w:shd w:val="clear" w:color="auto" w:fill="auto"/>
            <w:vAlign w:val="center"/>
            <w:hideMark/>
          </w:tcPr>
          <w:p w14:paraId="090BA2A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1E6B2C2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1089549F"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Pantalla para proyector con tripié (para proyección frontal) de 3.00 x 4.00 mts</w:t>
            </w:r>
          </w:p>
        </w:tc>
        <w:tc>
          <w:tcPr>
            <w:tcW w:w="1086" w:type="dxa"/>
          </w:tcPr>
          <w:p w14:paraId="07336AC6"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BFC32FC"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E92AD3C"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636A6EA7" w14:textId="77777777" w:rsidTr="006978B9">
        <w:trPr>
          <w:trHeight w:val="20"/>
        </w:trPr>
        <w:tc>
          <w:tcPr>
            <w:tcW w:w="1135" w:type="dxa"/>
            <w:shd w:val="clear" w:color="auto" w:fill="auto"/>
            <w:noWrap/>
            <w:vAlign w:val="center"/>
            <w:hideMark/>
          </w:tcPr>
          <w:p w14:paraId="5DD36FB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429</w:t>
            </w:r>
          </w:p>
        </w:tc>
        <w:tc>
          <w:tcPr>
            <w:tcW w:w="992" w:type="dxa"/>
            <w:shd w:val="clear" w:color="auto" w:fill="auto"/>
            <w:vAlign w:val="center"/>
            <w:hideMark/>
          </w:tcPr>
          <w:p w14:paraId="1372853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Videoproyección, iluminación y sonorización (Audio)</w:t>
            </w:r>
          </w:p>
        </w:tc>
        <w:tc>
          <w:tcPr>
            <w:tcW w:w="851" w:type="dxa"/>
            <w:shd w:val="clear" w:color="auto" w:fill="auto"/>
            <w:vAlign w:val="center"/>
            <w:hideMark/>
          </w:tcPr>
          <w:p w14:paraId="2B6C995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Pantalla LED de 50"</w:t>
            </w:r>
          </w:p>
        </w:tc>
        <w:tc>
          <w:tcPr>
            <w:tcW w:w="850" w:type="dxa"/>
            <w:shd w:val="clear" w:color="auto" w:fill="auto"/>
            <w:vAlign w:val="center"/>
            <w:hideMark/>
          </w:tcPr>
          <w:p w14:paraId="0043981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3C2D888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39DAD63E"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Pantalla LEDS de 50” para proyección con cableado y colocación.</w:t>
            </w:r>
          </w:p>
        </w:tc>
        <w:tc>
          <w:tcPr>
            <w:tcW w:w="1086" w:type="dxa"/>
          </w:tcPr>
          <w:p w14:paraId="76972050"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8ED84CD"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15966ED"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7A28274C" w14:textId="77777777" w:rsidTr="006978B9">
        <w:trPr>
          <w:trHeight w:val="20"/>
        </w:trPr>
        <w:tc>
          <w:tcPr>
            <w:tcW w:w="1135" w:type="dxa"/>
            <w:shd w:val="clear" w:color="auto" w:fill="auto"/>
            <w:noWrap/>
            <w:vAlign w:val="center"/>
            <w:hideMark/>
          </w:tcPr>
          <w:p w14:paraId="0523E41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430</w:t>
            </w:r>
          </w:p>
        </w:tc>
        <w:tc>
          <w:tcPr>
            <w:tcW w:w="992" w:type="dxa"/>
            <w:shd w:val="clear" w:color="auto" w:fill="auto"/>
            <w:vAlign w:val="center"/>
            <w:hideMark/>
          </w:tcPr>
          <w:p w14:paraId="4CF1537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Videoproyección, iluminación y sonorización (Audio)</w:t>
            </w:r>
          </w:p>
        </w:tc>
        <w:tc>
          <w:tcPr>
            <w:tcW w:w="851" w:type="dxa"/>
            <w:shd w:val="clear" w:color="auto" w:fill="auto"/>
            <w:vAlign w:val="center"/>
            <w:hideMark/>
          </w:tcPr>
          <w:p w14:paraId="611CD12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Pantalla LED de 60"</w:t>
            </w:r>
          </w:p>
        </w:tc>
        <w:tc>
          <w:tcPr>
            <w:tcW w:w="850" w:type="dxa"/>
            <w:shd w:val="clear" w:color="auto" w:fill="auto"/>
            <w:vAlign w:val="center"/>
            <w:hideMark/>
          </w:tcPr>
          <w:p w14:paraId="2990B0D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2EDD029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6FBA516B"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Pantalla LEDS de 60” para proyección con cableado y colocación.</w:t>
            </w:r>
          </w:p>
        </w:tc>
        <w:tc>
          <w:tcPr>
            <w:tcW w:w="1086" w:type="dxa"/>
          </w:tcPr>
          <w:p w14:paraId="356BE932"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7A0FE3B"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1E4B550"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55C99C11" w14:textId="77777777" w:rsidTr="006978B9">
        <w:trPr>
          <w:trHeight w:val="20"/>
        </w:trPr>
        <w:tc>
          <w:tcPr>
            <w:tcW w:w="1135" w:type="dxa"/>
            <w:shd w:val="clear" w:color="auto" w:fill="auto"/>
            <w:noWrap/>
            <w:vAlign w:val="center"/>
            <w:hideMark/>
          </w:tcPr>
          <w:p w14:paraId="7178955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431</w:t>
            </w:r>
          </w:p>
        </w:tc>
        <w:tc>
          <w:tcPr>
            <w:tcW w:w="992" w:type="dxa"/>
            <w:shd w:val="clear" w:color="auto" w:fill="auto"/>
            <w:vAlign w:val="center"/>
            <w:hideMark/>
          </w:tcPr>
          <w:p w14:paraId="3A05A82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Videoproyección, iluminación y sonorización (Audio)</w:t>
            </w:r>
          </w:p>
        </w:tc>
        <w:tc>
          <w:tcPr>
            <w:tcW w:w="851" w:type="dxa"/>
            <w:shd w:val="clear" w:color="auto" w:fill="auto"/>
            <w:vAlign w:val="center"/>
            <w:hideMark/>
          </w:tcPr>
          <w:p w14:paraId="060FFA7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Pantalla LED de 70"</w:t>
            </w:r>
          </w:p>
        </w:tc>
        <w:tc>
          <w:tcPr>
            <w:tcW w:w="850" w:type="dxa"/>
            <w:shd w:val="clear" w:color="auto" w:fill="auto"/>
            <w:vAlign w:val="center"/>
            <w:hideMark/>
          </w:tcPr>
          <w:p w14:paraId="2E097AF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3CBED1E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7F87A75D"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Pantalla LEDS de 70” para proyección con cableado y colocación.</w:t>
            </w:r>
          </w:p>
        </w:tc>
        <w:tc>
          <w:tcPr>
            <w:tcW w:w="1086" w:type="dxa"/>
          </w:tcPr>
          <w:p w14:paraId="698AC92E"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4181684"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F584234"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6AAFA09C" w14:textId="77777777" w:rsidTr="006978B9">
        <w:trPr>
          <w:trHeight w:val="20"/>
        </w:trPr>
        <w:tc>
          <w:tcPr>
            <w:tcW w:w="1135" w:type="dxa"/>
            <w:shd w:val="clear" w:color="auto" w:fill="auto"/>
            <w:noWrap/>
            <w:vAlign w:val="center"/>
            <w:hideMark/>
          </w:tcPr>
          <w:p w14:paraId="3275278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432</w:t>
            </w:r>
          </w:p>
        </w:tc>
        <w:tc>
          <w:tcPr>
            <w:tcW w:w="992" w:type="dxa"/>
            <w:shd w:val="clear" w:color="auto" w:fill="auto"/>
            <w:vAlign w:val="center"/>
            <w:hideMark/>
          </w:tcPr>
          <w:p w14:paraId="5379F00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Videoproyección, iluminación y sonorización (Audio)</w:t>
            </w:r>
          </w:p>
        </w:tc>
        <w:tc>
          <w:tcPr>
            <w:tcW w:w="851" w:type="dxa"/>
            <w:shd w:val="clear" w:color="auto" w:fill="auto"/>
            <w:vAlign w:val="center"/>
            <w:hideMark/>
          </w:tcPr>
          <w:p w14:paraId="07F95CA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Pantalla LED de 80"</w:t>
            </w:r>
          </w:p>
        </w:tc>
        <w:tc>
          <w:tcPr>
            <w:tcW w:w="850" w:type="dxa"/>
            <w:shd w:val="clear" w:color="auto" w:fill="auto"/>
            <w:vAlign w:val="center"/>
            <w:hideMark/>
          </w:tcPr>
          <w:p w14:paraId="04639FE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7CF912D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7A5594DA"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Pantalla LEDS de 80” para proyección con cableado y colocación.</w:t>
            </w:r>
          </w:p>
        </w:tc>
        <w:tc>
          <w:tcPr>
            <w:tcW w:w="1086" w:type="dxa"/>
          </w:tcPr>
          <w:p w14:paraId="2F3737D9"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8CDAC81"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04EF3EB"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23FDEAAE" w14:textId="77777777" w:rsidTr="006978B9">
        <w:trPr>
          <w:trHeight w:val="20"/>
        </w:trPr>
        <w:tc>
          <w:tcPr>
            <w:tcW w:w="1135" w:type="dxa"/>
            <w:shd w:val="clear" w:color="auto" w:fill="auto"/>
            <w:noWrap/>
            <w:vAlign w:val="center"/>
            <w:hideMark/>
          </w:tcPr>
          <w:p w14:paraId="6EB162A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433</w:t>
            </w:r>
          </w:p>
        </w:tc>
        <w:tc>
          <w:tcPr>
            <w:tcW w:w="992" w:type="dxa"/>
            <w:shd w:val="clear" w:color="auto" w:fill="auto"/>
            <w:vAlign w:val="center"/>
            <w:hideMark/>
          </w:tcPr>
          <w:p w14:paraId="2623772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Videoproyección, iluminación y sonorización (Audio)</w:t>
            </w:r>
          </w:p>
        </w:tc>
        <w:tc>
          <w:tcPr>
            <w:tcW w:w="851" w:type="dxa"/>
            <w:shd w:val="clear" w:color="auto" w:fill="auto"/>
            <w:vAlign w:val="center"/>
            <w:hideMark/>
          </w:tcPr>
          <w:p w14:paraId="399F6AE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Pantalla LED 3 mm</w:t>
            </w:r>
          </w:p>
        </w:tc>
        <w:tc>
          <w:tcPr>
            <w:tcW w:w="850" w:type="dxa"/>
            <w:shd w:val="clear" w:color="auto" w:fill="auto"/>
            <w:vAlign w:val="center"/>
            <w:hideMark/>
          </w:tcPr>
          <w:p w14:paraId="33D45E2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m2</w:t>
            </w:r>
          </w:p>
        </w:tc>
        <w:tc>
          <w:tcPr>
            <w:tcW w:w="997" w:type="dxa"/>
            <w:shd w:val="clear" w:color="auto" w:fill="auto"/>
            <w:vAlign w:val="center"/>
            <w:hideMark/>
          </w:tcPr>
          <w:p w14:paraId="752C05C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34E5C14A"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Pantalla de LEDS gran formato por m2, 3 mm reales, cableado y convertidor de señal. Módulos de 50 x 50 cm.</w:t>
            </w:r>
          </w:p>
        </w:tc>
        <w:tc>
          <w:tcPr>
            <w:tcW w:w="1086" w:type="dxa"/>
          </w:tcPr>
          <w:p w14:paraId="122F73D4"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EF431CA"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8CFD82A"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246A9B3C" w14:textId="77777777" w:rsidTr="006978B9">
        <w:trPr>
          <w:trHeight w:val="20"/>
        </w:trPr>
        <w:tc>
          <w:tcPr>
            <w:tcW w:w="1135" w:type="dxa"/>
            <w:shd w:val="clear" w:color="auto" w:fill="auto"/>
            <w:noWrap/>
            <w:vAlign w:val="center"/>
            <w:hideMark/>
          </w:tcPr>
          <w:p w14:paraId="5F20D11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lastRenderedPageBreak/>
              <w:t>434</w:t>
            </w:r>
          </w:p>
        </w:tc>
        <w:tc>
          <w:tcPr>
            <w:tcW w:w="992" w:type="dxa"/>
            <w:shd w:val="clear" w:color="auto" w:fill="auto"/>
            <w:vAlign w:val="center"/>
            <w:hideMark/>
          </w:tcPr>
          <w:p w14:paraId="0901CB2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Videoproyección, iluminación y sonorización (Audio)</w:t>
            </w:r>
          </w:p>
        </w:tc>
        <w:tc>
          <w:tcPr>
            <w:tcW w:w="851" w:type="dxa"/>
            <w:shd w:val="clear" w:color="auto" w:fill="auto"/>
            <w:vAlign w:val="center"/>
            <w:hideMark/>
          </w:tcPr>
          <w:p w14:paraId="24DA62D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Video proyector</w:t>
            </w:r>
          </w:p>
        </w:tc>
        <w:tc>
          <w:tcPr>
            <w:tcW w:w="850" w:type="dxa"/>
            <w:shd w:val="clear" w:color="auto" w:fill="auto"/>
            <w:vAlign w:val="center"/>
            <w:hideMark/>
          </w:tcPr>
          <w:p w14:paraId="690DBDB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4F352FB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46744577"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Video proyector XGA de 3000 lúmenes, con base de madera, cableado e instalación.</w:t>
            </w:r>
          </w:p>
        </w:tc>
        <w:tc>
          <w:tcPr>
            <w:tcW w:w="1086" w:type="dxa"/>
          </w:tcPr>
          <w:p w14:paraId="30E08F34"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81B3788"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04AE150"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33F40ABC" w14:textId="77777777" w:rsidTr="006978B9">
        <w:trPr>
          <w:trHeight w:val="20"/>
        </w:trPr>
        <w:tc>
          <w:tcPr>
            <w:tcW w:w="1135" w:type="dxa"/>
            <w:shd w:val="clear" w:color="auto" w:fill="auto"/>
            <w:noWrap/>
            <w:vAlign w:val="center"/>
            <w:hideMark/>
          </w:tcPr>
          <w:p w14:paraId="28D2047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435</w:t>
            </w:r>
          </w:p>
        </w:tc>
        <w:tc>
          <w:tcPr>
            <w:tcW w:w="992" w:type="dxa"/>
            <w:shd w:val="clear" w:color="auto" w:fill="auto"/>
            <w:vAlign w:val="center"/>
            <w:hideMark/>
          </w:tcPr>
          <w:p w14:paraId="1C0247D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Videoproyección, iluminación y sonorización (Audio)</w:t>
            </w:r>
          </w:p>
        </w:tc>
        <w:tc>
          <w:tcPr>
            <w:tcW w:w="851" w:type="dxa"/>
            <w:shd w:val="clear" w:color="auto" w:fill="auto"/>
            <w:vAlign w:val="center"/>
            <w:hideMark/>
          </w:tcPr>
          <w:p w14:paraId="1E8B9BB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Video proyector</w:t>
            </w:r>
          </w:p>
        </w:tc>
        <w:tc>
          <w:tcPr>
            <w:tcW w:w="850" w:type="dxa"/>
            <w:shd w:val="clear" w:color="auto" w:fill="auto"/>
            <w:vAlign w:val="center"/>
            <w:hideMark/>
          </w:tcPr>
          <w:p w14:paraId="6CE1785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20D1CE8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2BEC40A5"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Video proyector UXGA de 6000 lúmenes con base de madera, cableado e instalación.</w:t>
            </w:r>
          </w:p>
        </w:tc>
        <w:tc>
          <w:tcPr>
            <w:tcW w:w="1086" w:type="dxa"/>
          </w:tcPr>
          <w:p w14:paraId="5CBB746A"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12EF438"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3120B6A"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224F5353" w14:textId="77777777" w:rsidTr="006978B9">
        <w:trPr>
          <w:trHeight w:val="20"/>
        </w:trPr>
        <w:tc>
          <w:tcPr>
            <w:tcW w:w="1135" w:type="dxa"/>
            <w:shd w:val="clear" w:color="auto" w:fill="auto"/>
            <w:noWrap/>
            <w:vAlign w:val="center"/>
            <w:hideMark/>
          </w:tcPr>
          <w:p w14:paraId="344C955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436</w:t>
            </w:r>
          </w:p>
        </w:tc>
        <w:tc>
          <w:tcPr>
            <w:tcW w:w="992" w:type="dxa"/>
            <w:shd w:val="clear" w:color="auto" w:fill="auto"/>
            <w:vAlign w:val="center"/>
            <w:hideMark/>
          </w:tcPr>
          <w:p w14:paraId="790998D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Videoproyección, iluminación y sonorización (Audio)</w:t>
            </w:r>
          </w:p>
        </w:tc>
        <w:tc>
          <w:tcPr>
            <w:tcW w:w="851" w:type="dxa"/>
            <w:shd w:val="clear" w:color="auto" w:fill="auto"/>
            <w:vAlign w:val="center"/>
            <w:hideMark/>
          </w:tcPr>
          <w:p w14:paraId="003994C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Base para pantalla tipo cajón</w:t>
            </w:r>
          </w:p>
        </w:tc>
        <w:tc>
          <w:tcPr>
            <w:tcW w:w="850" w:type="dxa"/>
            <w:shd w:val="clear" w:color="auto" w:fill="auto"/>
            <w:vAlign w:val="center"/>
            <w:hideMark/>
          </w:tcPr>
          <w:p w14:paraId="3C0E398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08C23E6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1EE09A0F"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Base de madera para pantalla tipo cajón a piso.</w:t>
            </w:r>
          </w:p>
        </w:tc>
        <w:tc>
          <w:tcPr>
            <w:tcW w:w="1086" w:type="dxa"/>
          </w:tcPr>
          <w:p w14:paraId="7B18E769"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912E403"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49D2677"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705B188C" w14:textId="77777777" w:rsidTr="006978B9">
        <w:trPr>
          <w:trHeight w:val="20"/>
        </w:trPr>
        <w:tc>
          <w:tcPr>
            <w:tcW w:w="1135" w:type="dxa"/>
            <w:shd w:val="clear" w:color="auto" w:fill="auto"/>
            <w:noWrap/>
            <w:vAlign w:val="center"/>
            <w:hideMark/>
          </w:tcPr>
          <w:p w14:paraId="583C67E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437</w:t>
            </w:r>
          </w:p>
        </w:tc>
        <w:tc>
          <w:tcPr>
            <w:tcW w:w="992" w:type="dxa"/>
            <w:shd w:val="clear" w:color="auto" w:fill="auto"/>
            <w:vAlign w:val="center"/>
            <w:hideMark/>
          </w:tcPr>
          <w:p w14:paraId="206BC19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Videoproyección, iluminación y sonorización (Audio)</w:t>
            </w:r>
          </w:p>
        </w:tc>
        <w:tc>
          <w:tcPr>
            <w:tcW w:w="851" w:type="dxa"/>
            <w:shd w:val="clear" w:color="auto" w:fill="auto"/>
            <w:vAlign w:val="center"/>
            <w:hideMark/>
          </w:tcPr>
          <w:p w14:paraId="60EEBD8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Base para pantalla tipo pedestal</w:t>
            </w:r>
          </w:p>
        </w:tc>
        <w:tc>
          <w:tcPr>
            <w:tcW w:w="850" w:type="dxa"/>
            <w:shd w:val="clear" w:color="auto" w:fill="auto"/>
            <w:vAlign w:val="center"/>
            <w:hideMark/>
          </w:tcPr>
          <w:p w14:paraId="41E9F80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47DCF46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0299787A"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Base para pantalla en metal tipo de pedestal.</w:t>
            </w:r>
          </w:p>
        </w:tc>
        <w:tc>
          <w:tcPr>
            <w:tcW w:w="1086" w:type="dxa"/>
          </w:tcPr>
          <w:p w14:paraId="1A121883"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414B78D"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3FE71EC"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6DB5A0C5" w14:textId="77777777" w:rsidTr="006978B9">
        <w:trPr>
          <w:trHeight w:val="20"/>
        </w:trPr>
        <w:tc>
          <w:tcPr>
            <w:tcW w:w="1135" w:type="dxa"/>
            <w:shd w:val="clear" w:color="auto" w:fill="auto"/>
            <w:noWrap/>
            <w:vAlign w:val="center"/>
            <w:hideMark/>
          </w:tcPr>
          <w:p w14:paraId="71C99DA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438</w:t>
            </w:r>
          </w:p>
        </w:tc>
        <w:tc>
          <w:tcPr>
            <w:tcW w:w="992" w:type="dxa"/>
            <w:shd w:val="clear" w:color="auto" w:fill="auto"/>
            <w:vAlign w:val="center"/>
            <w:hideMark/>
          </w:tcPr>
          <w:p w14:paraId="5EB1238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Videoproyección, iluminación y sonorización (Audio)</w:t>
            </w:r>
          </w:p>
        </w:tc>
        <w:tc>
          <w:tcPr>
            <w:tcW w:w="851" w:type="dxa"/>
            <w:shd w:val="clear" w:color="auto" w:fill="auto"/>
            <w:vAlign w:val="center"/>
            <w:hideMark/>
          </w:tcPr>
          <w:p w14:paraId="4CAD87A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Switcher</w:t>
            </w:r>
          </w:p>
        </w:tc>
        <w:tc>
          <w:tcPr>
            <w:tcW w:w="850" w:type="dxa"/>
            <w:shd w:val="clear" w:color="auto" w:fill="auto"/>
            <w:vAlign w:val="center"/>
            <w:hideMark/>
          </w:tcPr>
          <w:p w14:paraId="3839EAA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20ED0D5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4124E326"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Switcher para datos y video, entradas, 2 salidas.</w:t>
            </w:r>
          </w:p>
        </w:tc>
        <w:tc>
          <w:tcPr>
            <w:tcW w:w="1086" w:type="dxa"/>
          </w:tcPr>
          <w:p w14:paraId="024449B8"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8AF2501"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0DED7BC"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3EB4DE78" w14:textId="77777777" w:rsidTr="006978B9">
        <w:trPr>
          <w:trHeight w:val="20"/>
        </w:trPr>
        <w:tc>
          <w:tcPr>
            <w:tcW w:w="1135" w:type="dxa"/>
            <w:shd w:val="clear" w:color="auto" w:fill="auto"/>
            <w:noWrap/>
            <w:vAlign w:val="center"/>
            <w:hideMark/>
          </w:tcPr>
          <w:p w14:paraId="6BE5946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439</w:t>
            </w:r>
          </w:p>
        </w:tc>
        <w:tc>
          <w:tcPr>
            <w:tcW w:w="992" w:type="dxa"/>
            <w:shd w:val="clear" w:color="auto" w:fill="auto"/>
            <w:vAlign w:val="center"/>
            <w:hideMark/>
          </w:tcPr>
          <w:p w14:paraId="617A665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Videoproyección, iluminación y sonorización (Audio)</w:t>
            </w:r>
          </w:p>
        </w:tc>
        <w:tc>
          <w:tcPr>
            <w:tcW w:w="851" w:type="dxa"/>
            <w:shd w:val="clear" w:color="auto" w:fill="auto"/>
            <w:vAlign w:val="center"/>
            <w:hideMark/>
          </w:tcPr>
          <w:p w14:paraId="2FB40ED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Switcher tricaster</w:t>
            </w:r>
          </w:p>
        </w:tc>
        <w:tc>
          <w:tcPr>
            <w:tcW w:w="850" w:type="dxa"/>
            <w:shd w:val="clear" w:color="auto" w:fill="auto"/>
            <w:vAlign w:val="center"/>
            <w:hideMark/>
          </w:tcPr>
          <w:p w14:paraId="29AAFB2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1F72740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04D99DAA"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455 con DDR y grabación en HDD</w:t>
            </w:r>
          </w:p>
        </w:tc>
        <w:tc>
          <w:tcPr>
            <w:tcW w:w="1086" w:type="dxa"/>
          </w:tcPr>
          <w:p w14:paraId="18BE1BB4"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6F07194"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E131BED"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60B6CE5C" w14:textId="77777777" w:rsidTr="006978B9">
        <w:trPr>
          <w:trHeight w:val="20"/>
        </w:trPr>
        <w:tc>
          <w:tcPr>
            <w:tcW w:w="1135" w:type="dxa"/>
            <w:shd w:val="clear" w:color="auto" w:fill="auto"/>
            <w:noWrap/>
            <w:vAlign w:val="center"/>
            <w:hideMark/>
          </w:tcPr>
          <w:p w14:paraId="3BC7694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440</w:t>
            </w:r>
          </w:p>
        </w:tc>
        <w:tc>
          <w:tcPr>
            <w:tcW w:w="992" w:type="dxa"/>
            <w:shd w:val="clear" w:color="auto" w:fill="auto"/>
            <w:vAlign w:val="center"/>
            <w:hideMark/>
          </w:tcPr>
          <w:p w14:paraId="6C1F824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Videoproyección, iluminación y sonorización (Audio)</w:t>
            </w:r>
          </w:p>
        </w:tc>
        <w:tc>
          <w:tcPr>
            <w:tcW w:w="851" w:type="dxa"/>
            <w:shd w:val="clear" w:color="auto" w:fill="auto"/>
            <w:vAlign w:val="center"/>
            <w:hideMark/>
          </w:tcPr>
          <w:p w14:paraId="0FD6507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Distribuidor </w:t>
            </w:r>
          </w:p>
        </w:tc>
        <w:tc>
          <w:tcPr>
            <w:tcW w:w="850" w:type="dxa"/>
            <w:shd w:val="clear" w:color="auto" w:fill="auto"/>
            <w:vAlign w:val="center"/>
            <w:hideMark/>
          </w:tcPr>
          <w:p w14:paraId="2BDA8BC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7A3105E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45BBE94C"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Distribuidor de HDMI 1 a 8 con cables VGA de 20 mts.</w:t>
            </w:r>
          </w:p>
        </w:tc>
        <w:tc>
          <w:tcPr>
            <w:tcW w:w="1086" w:type="dxa"/>
          </w:tcPr>
          <w:p w14:paraId="49713863"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2D7A50B"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94B84A8"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59B23A4B" w14:textId="77777777" w:rsidTr="006978B9">
        <w:trPr>
          <w:trHeight w:val="20"/>
        </w:trPr>
        <w:tc>
          <w:tcPr>
            <w:tcW w:w="1135" w:type="dxa"/>
            <w:shd w:val="clear" w:color="auto" w:fill="auto"/>
            <w:noWrap/>
            <w:vAlign w:val="center"/>
            <w:hideMark/>
          </w:tcPr>
          <w:p w14:paraId="60177EF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441</w:t>
            </w:r>
          </w:p>
        </w:tc>
        <w:tc>
          <w:tcPr>
            <w:tcW w:w="992" w:type="dxa"/>
            <w:shd w:val="clear" w:color="auto" w:fill="auto"/>
            <w:vAlign w:val="center"/>
            <w:hideMark/>
          </w:tcPr>
          <w:p w14:paraId="006E473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Videoproyección, iluminación y sonorización (Audio)</w:t>
            </w:r>
          </w:p>
        </w:tc>
        <w:tc>
          <w:tcPr>
            <w:tcW w:w="851" w:type="dxa"/>
            <w:shd w:val="clear" w:color="auto" w:fill="auto"/>
            <w:vAlign w:val="center"/>
            <w:hideMark/>
          </w:tcPr>
          <w:p w14:paraId="21ADA92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Convertidores HDMI</w:t>
            </w:r>
          </w:p>
        </w:tc>
        <w:tc>
          <w:tcPr>
            <w:tcW w:w="850" w:type="dxa"/>
            <w:shd w:val="clear" w:color="auto" w:fill="auto"/>
            <w:vAlign w:val="center"/>
            <w:hideMark/>
          </w:tcPr>
          <w:p w14:paraId="1E3FC15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0EE83EF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7EC38511"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Convertidores HDMI con indicador led de 5 a 12 voltios con salida de 12.5mb/s</w:t>
            </w:r>
          </w:p>
        </w:tc>
        <w:tc>
          <w:tcPr>
            <w:tcW w:w="1086" w:type="dxa"/>
          </w:tcPr>
          <w:p w14:paraId="19DB6B37"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349BDF1"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7057EA5"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30D220AE" w14:textId="77777777" w:rsidTr="006978B9">
        <w:trPr>
          <w:trHeight w:val="20"/>
        </w:trPr>
        <w:tc>
          <w:tcPr>
            <w:tcW w:w="1135" w:type="dxa"/>
            <w:shd w:val="clear" w:color="auto" w:fill="auto"/>
            <w:noWrap/>
            <w:vAlign w:val="center"/>
            <w:hideMark/>
          </w:tcPr>
          <w:p w14:paraId="25733B2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442</w:t>
            </w:r>
          </w:p>
        </w:tc>
        <w:tc>
          <w:tcPr>
            <w:tcW w:w="992" w:type="dxa"/>
            <w:shd w:val="clear" w:color="auto" w:fill="auto"/>
            <w:vAlign w:val="center"/>
            <w:hideMark/>
          </w:tcPr>
          <w:p w14:paraId="50B0C37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Videoproyección, iluminación y sonorización (Audio)</w:t>
            </w:r>
          </w:p>
        </w:tc>
        <w:tc>
          <w:tcPr>
            <w:tcW w:w="851" w:type="dxa"/>
            <w:shd w:val="clear" w:color="auto" w:fill="auto"/>
            <w:vAlign w:val="center"/>
            <w:hideMark/>
          </w:tcPr>
          <w:p w14:paraId="2848BCC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Convertidores SDI</w:t>
            </w:r>
          </w:p>
        </w:tc>
        <w:tc>
          <w:tcPr>
            <w:tcW w:w="850" w:type="dxa"/>
            <w:shd w:val="clear" w:color="auto" w:fill="auto"/>
            <w:vAlign w:val="center"/>
            <w:hideMark/>
          </w:tcPr>
          <w:p w14:paraId="097FB9E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040B739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465E22D3"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Convertidores SDI con video entrada SDI para salida HDMI con 270MB 1.48gb/s y 2.97gb/s</w:t>
            </w:r>
          </w:p>
        </w:tc>
        <w:tc>
          <w:tcPr>
            <w:tcW w:w="1086" w:type="dxa"/>
          </w:tcPr>
          <w:p w14:paraId="3060CC2C"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FA3A184"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2D0332D"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5AB4F450" w14:textId="77777777" w:rsidTr="006978B9">
        <w:trPr>
          <w:trHeight w:val="20"/>
        </w:trPr>
        <w:tc>
          <w:tcPr>
            <w:tcW w:w="1135" w:type="dxa"/>
            <w:shd w:val="clear" w:color="auto" w:fill="auto"/>
            <w:noWrap/>
            <w:vAlign w:val="center"/>
            <w:hideMark/>
          </w:tcPr>
          <w:p w14:paraId="083C808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443</w:t>
            </w:r>
          </w:p>
        </w:tc>
        <w:tc>
          <w:tcPr>
            <w:tcW w:w="992" w:type="dxa"/>
            <w:shd w:val="clear" w:color="auto" w:fill="auto"/>
            <w:vAlign w:val="center"/>
            <w:hideMark/>
          </w:tcPr>
          <w:p w14:paraId="141BF2F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Videoproyección, iluminación y sonorización (Audio)</w:t>
            </w:r>
          </w:p>
        </w:tc>
        <w:tc>
          <w:tcPr>
            <w:tcW w:w="851" w:type="dxa"/>
            <w:shd w:val="clear" w:color="auto" w:fill="auto"/>
            <w:vAlign w:val="center"/>
            <w:hideMark/>
          </w:tcPr>
          <w:p w14:paraId="0F45D15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Cable HDMI</w:t>
            </w:r>
          </w:p>
        </w:tc>
        <w:tc>
          <w:tcPr>
            <w:tcW w:w="850" w:type="dxa"/>
            <w:shd w:val="clear" w:color="auto" w:fill="auto"/>
            <w:vAlign w:val="center"/>
            <w:hideMark/>
          </w:tcPr>
          <w:p w14:paraId="047CD2F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43B732B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662070AA"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Para conectar dispositivos de entrada con los de salida integrando en el mismo cable vídeo de alta definición y audio HD de hasta 8 canales</w:t>
            </w:r>
          </w:p>
        </w:tc>
        <w:tc>
          <w:tcPr>
            <w:tcW w:w="1086" w:type="dxa"/>
          </w:tcPr>
          <w:p w14:paraId="7B0064EC"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FD53F5B"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E9CCBBE"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56F0D39C" w14:textId="77777777" w:rsidTr="006978B9">
        <w:trPr>
          <w:trHeight w:val="20"/>
        </w:trPr>
        <w:tc>
          <w:tcPr>
            <w:tcW w:w="1135" w:type="dxa"/>
            <w:shd w:val="clear" w:color="auto" w:fill="auto"/>
            <w:noWrap/>
            <w:vAlign w:val="center"/>
            <w:hideMark/>
          </w:tcPr>
          <w:p w14:paraId="6B0D895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444</w:t>
            </w:r>
          </w:p>
        </w:tc>
        <w:tc>
          <w:tcPr>
            <w:tcW w:w="992" w:type="dxa"/>
            <w:shd w:val="clear" w:color="auto" w:fill="auto"/>
            <w:vAlign w:val="center"/>
            <w:hideMark/>
          </w:tcPr>
          <w:p w14:paraId="015B88A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Videoproyección, iluminación y sonorización (Audio)</w:t>
            </w:r>
          </w:p>
        </w:tc>
        <w:tc>
          <w:tcPr>
            <w:tcW w:w="851" w:type="dxa"/>
            <w:shd w:val="clear" w:color="auto" w:fill="auto"/>
            <w:vAlign w:val="center"/>
            <w:hideMark/>
          </w:tcPr>
          <w:p w14:paraId="2F956C3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Distribuidor de 2 puertos</w:t>
            </w:r>
          </w:p>
        </w:tc>
        <w:tc>
          <w:tcPr>
            <w:tcW w:w="850" w:type="dxa"/>
            <w:shd w:val="clear" w:color="auto" w:fill="auto"/>
            <w:vAlign w:val="center"/>
            <w:hideMark/>
          </w:tcPr>
          <w:p w14:paraId="1265711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58B169E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29385E28"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Distribuidor de 2 puertos</w:t>
            </w:r>
          </w:p>
        </w:tc>
        <w:tc>
          <w:tcPr>
            <w:tcW w:w="1086" w:type="dxa"/>
          </w:tcPr>
          <w:p w14:paraId="24A17FB1"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C81C1C4"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CC42C89"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5CB10C46" w14:textId="77777777" w:rsidTr="006978B9">
        <w:trPr>
          <w:trHeight w:val="20"/>
        </w:trPr>
        <w:tc>
          <w:tcPr>
            <w:tcW w:w="1135" w:type="dxa"/>
            <w:shd w:val="clear" w:color="auto" w:fill="auto"/>
            <w:noWrap/>
            <w:vAlign w:val="center"/>
            <w:hideMark/>
          </w:tcPr>
          <w:p w14:paraId="6FF2E51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445</w:t>
            </w:r>
          </w:p>
        </w:tc>
        <w:tc>
          <w:tcPr>
            <w:tcW w:w="992" w:type="dxa"/>
            <w:shd w:val="clear" w:color="auto" w:fill="auto"/>
            <w:vAlign w:val="center"/>
            <w:hideMark/>
          </w:tcPr>
          <w:p w14:paraId="544C2A0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Videoproyección, iluminación y sonorización (Audio)</w:t>
            </w:r>
          </w:p>
        </w:tc>
        <w:tc>
          <w:tcPr>
            <w:tcW w:w="851" w:type="dxa"/>
            <w:shd w:val="clear" w:color="auto" w:fill="auto"/>
            <w:vAlign w:val="center"/>
            <w:hideMark/>
          </w:tcPr>
          <w:p w14:paraId="08F62EA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Distribuidor de 4 puertos</w:t>
            </w:r>
          </w:p>
        </w:tc>
        <w:tc>
          <w:tcPr>
            <w:tcW w:w="850" w:type="dxa"/>
            <w:shd w:val="clear" w:color="auto" w:fill="auto"/>
            <w:vAlign w:val="center"/>
            <w:hideMark/>
          </w:tcPr>
          <w:p w14:paraId="6767C4A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12EF552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02A21B33"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Distribuidor de 4 puertos</w:t>
            </w:r>
          </w:p>
        </w:tc>
        <w:tc>
          <w:tcPr>
            <w:tcW w:w="1086" w:type="dxa"/>
          </w:tcPr>
          <w:p w14:paraId="0D6C820F"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CDF1726"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56A06AB"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241FEB3B" w14:textId="77777777" w:rsidTr="006978B9">
        <w:trPr>
          <w:trHeight w:val="20"/>
        </w:trPr>
        <w:tc>
          <w:tcPr>
            <w:tcW w:w="1135" w:type="dxa"/>
            <w:shd w:val="clear" w:color="auto" w:fill="auto"/>
            <w:noWrap/>
            <w:vAlign w:val="center"/>
            <w:hideMark/>
          </w:tcPr>
          <w:p w14:paraId="0F30CD6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446</w:t>
            </w:r>
          </w:p>
        </w:tc>
        <w:tc>
          <w:tcPr>
            <w:tcW w:w="992" w:type="dxa"/>
            <w:shd w:val="clear" w:color="auto" w:fill="auto"/>
            <w:vAlign w:val="center"/>
            <w:hideMark/>
          </w:tcPr>
          <w:p w14:paraId="5E45629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Videoproyección, iluminación y sonorización (Audio)</w:t>
            </w:r>
          </w:p>
        </w:tc>
        <w:tc>
          <w:tcPr>
            <w:tcW w:w="851" w:type="dxa"/>
            <w:shd w:val="clear" w:color="auto" w:fill="auto"/>
            <w:vAlign w:val="center"/>
            <w:hideMark/>
          </w:tcPr>
          <w:p w14:paraId="26E49AE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Plataforma digital</w:t>
            </w:r>
          </w:p>
        </w:tc>
        <w:tc>
          <w:tcPr>
            <w:tcW w:w="850" w:type="dxa"/>
            <w:shd w:val="clear" w:color="auto" w:fill="auto"/>
            <w:vAlign w:val="center"/>
            <w:hideMark/>
          </w:tcPr>
          <w:p w14:paraId="2B16FAB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2 hrs</w:t>
            </w:r>
          </w:p>
        </w:tc>
        <w:tc>
          <w:tcPr>
            <w:tcW w:w="997" w:type="dxa"/>
            <w:shd w:val="clear" w:color="auto" w:fill="auto"/>
            <w:vAlign w:val="center"/>
            <w:hideMark/>
          </w:tcPr>
          <w:p w14:paraId="2B9D08D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4267CE3B"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Cualquier plataforma</w:t>
            </w:r>
          </w:p>
        </w:tc>
        <w:tc>
          <w:tcPr>
            <w:tcW w:w="1086" w:type="dxa"/>
          </w:tcPr>
          <w:p w14:paraId="4ADEBB78"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7973169"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EA8FBB8"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6E2C2BB7" w14:textId="77777777" w:rsidTr="006978B9">
        <w:trPr>
          <w:trHeight w:val="20"/>
        </w:trPr>
        <w:tc>
          <w:tcPr>
            <w:tcW w:w="1135" w:type="dxa"/>
            <w:shd w:val="clear" w:color="auto" w:fill="auto"/>
            <w:noWrap/>
            <w:vAlign w:val="center"/>
            <w:hideMark/>
          </w:tcPr>
          <w:p w14:paraId="7790024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447</w:t>
            </w:r>
          </w:p>
        </w:tc>
        <w:tc>
          <w:tcPr>
            <w:tcW w:w="992" w:type="dxa"/>
            <w:shd w:val="clear" w:color="auto" w:fill="auto"/>
            <w:vAlign w:val="center"/>
            <w:hideMark/>
          </w:tcPr>
          <w:p w14:paraId="6AB3974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Videoproyección, </w:t>
            </w:r>
            <w:r w:rsidRPr="001A45B1">
              <w:rPr>
                <w:rFonts w:ascii="Noto Sans" w:eastAsia="Times New Roman" w:hAnsi="Noto Sans" w:cs="Noto Sans"/>
                <w:sz w:val="12"/>
                <w:szCs w:val="12"/>
                <w:lang w:val="es-MX" w:eastAsia="es-MX"/>
              </w:rPr>
              <w:lastRenderedPageBreak/>
              <w:t>iluminación y sonorización (Audio)</w:t>
            </w:r>
          </w:p>
        </w:tc>
        <w:tc>
          <w:tcPr>
            <w:tcW w:w="851" w:type="dxa"/>
            <w:shd w:val="clear" w:color="auto" w:fill="auto"/>
            <w:vAlign w:val="center"/>
            <w:hideMark/>
          </w:tcPr>
          <w:p w14:paraId="06BFA85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lastRenderedPageBreak/>
              <w:t>Plataforma digital</w:t>
            </w:r>
          </w:p>
        </w:tc>
        <w:tc>
          <w:tcPr>
            <w:tcW w:w="850" w:type="dxa"/>
            <w:shd w:val="clear" w:color="auto" w:fill="auto"/>
            <w:vAlign w:val="center"/>
            <w:hideMark/>
          </w:tcPr>
          <w:p w14:paraId="01AA86E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8 hrs </w:t>
            </w:r>
          </w:p>
        </w:tc>
        <w:tc>
          <w:tcPr>
            <w:tcW w:w="997" w:type="dxa"/>
            <w:shd w:val="clear" w:color="auto" w:fill="auto"/>
            <w:vAlign w:val="center"/>
            <w:hideMark/>
          </w:tcPr>
          <w:p w14:paraId="0606D9B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4FDBDE82"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Cualquier plataforma</w:t>
            </w:r>
          </w:p>
        </w:tc>
        <w:tc>
          <w:tcPr>
            <w:tcW w:w="1086" w:type="dxa"/>
          </w:tcPr>
          <w:p w14:paraId="4720C505"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52AFF84"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41380A4"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7C9FED0B" w14:textId="77777777" w:rsidTr="006978B9">
        <w:trPr>
          <w:trHeight w:val="20"/>
        </w:trPr>
        <w:tc>
          <w:tcPr>
            <w:tcW w:w="1135" w:type="dxa"/>
            <w:shd w:val="clear" w:color="auto" w:fill="auto"/>
            <w:noWrap/>
            <w:vAlign w:val="center"/>
            <w:hideMark/>
          </w:tcPr>
          <w:p w14:paraId="2F960FA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448</w:t>
            </w:r>
          </w:p>
        </w:tc>
        <w:tc>
          <w:tcPr>
            <w:tcW w:w="992" w:type="dxa"/>
            <w:shd w:val="clear" w:color="auto" w:fill="auto"/>
            <w:vAlign w:val="center"/>
            <w:hideMark/>
          </w:tcPr>
          <w:p w14:paraId="2AE3636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Videoproyección, iluminación y sonorización (Audio)</w:t>
            </w:r>
          </w:p>
        </w:tc>
        <w:tc>
          <w:tcPr>
            <w:tcW w:w="851" w:type="dxa"/>
            <w:shd w:val="clear" w:color="auto" w:fill="auto"/>
            <w:vAlign w:val="center"/>
            <w:hideMark/>
          </w:tcPr>
          <w:p w14:paraId="7068D87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Plataforma digital</w:t>
            </w:r>
          </w:p>
        </w:tc>
        <w:tc>
          <w:tcPr>
            <w:tcW w:w="850" w:type="dxa"/>
            <w:shd w:val="clear" w:color="auto" w:fill="auto"/>
            <w:vAlign w:val="center"/>
            <w:hideMark/>
          </w:tcPr>
          <w:p w14:paraId="0145C8C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12 horas</w:t>
            </w:r>
          </w:p>
        </w:tc>
        <w:tc>
          <w:tcPr>
            <w:tcW w:w="997" w:type="dxa"/>
            <w:shd w:val="clear" w:color="auto" w:fill="auto"/>
            <w:vAlign w:val="center"/>
            <w:hideMark/>
          </w:tcPr>
          <w:p w14:paraId="6D33D83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78FA03ED"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Cualquier plataforma</w:t>
            </w:r>
          </w:p>
        </w:tc>
        <w:tc>
          <w:tcPr>
            <w:tcW w:w="1086" w:type="dxa"/>
          </w:tcPr>
          <w:p w14:paraId="7BF1FE6E"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93390F9"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D15062A"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1F04B6B8" w14:textId="77777777" w:rsidTr="006978B9">
        <w:trPr>
          <w:trHeight w:val="20"/>
        </w:trPr>
        <w:tc>
          <w:tcPr>
            <w:tcW w:w="1135" w:type="dxa"/>
            <w:shd w:val="clear" w:color="auto" w:fill="auto"/>
            <w:noWrap/>
            <w:vAlign w:val="center"/>
            <w:hideMark/>
          </w:tcPr>
          <w:p w14:paraId="1E55C32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449</w:t>
            </w:r>
          </w:p>
        </w:tc>
        <w:tc>
          <w:tcPr>
            <w:tcW w:w="992" w:type="dxa"/>
            <w:shd w:val="clear" w:color="auto" w:fill="auto"/>
            <w:vAlign w:val="center"/>
            <w:hideMark/>
          </w:tcPr>
          <w:p w14:paraId="5B2D325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Videoproyección, iluminación y sonorización (Audio)</w:t>
            </w:r>
          </w:p>
        </w:tc>
        <w:tc>
          <w:tcPr>
            <w:tcW w:w="851" w:type="dxa"/>
            <w:shd w:val="clear" w:color="auto" w:fill="auto"/>
            <w:vAlign w:val="center"/>
            <w:hideMark/>
          </w:tcPr>
          <w:p w14:paraId="6FF13F1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Distribuidores SDI</w:t>
            </w:r>
          </w:p>
        </w:tc>
        <w:tc>
          <w:tcPr>
            <w:tcW w:w="850" w:type="dxa"/>
            <w:shd w:val="clear" w:color="auto" w:fill="auto"/>
            <w:vAlign w:val="center"/>
            <w:hideMark/>
          </w:tcPr>
          <w:p w14:paraId="150F6A5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0B6F82F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50002521"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Distribuidores SDI de 6 salidas con 2 entradas con mutación de entrada a/b soporta 3g/hd/sd-sdi</w:t>
            </w:r>
          </w:p>
        </w:tc>
        <w:tc>
          <w:tcPr>
            <w:tcW w:w="1086" w:type="dxa"/>
          </w:tcPr>
          <w:p w14:paraId="4DF756C4"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A7EBA18"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013597D"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570A79E8" w14:textId="77777777" w:rsidTr="006978B9">
        <w:trPr>
          <w:trHeight w:val="20"/>
        </w:trPr>
        <w:tc>
          <w:tcPr>
            <w:tcW w:w="1135" w:type="dxa"/>
            <w:shd w:val="clear" w:color="auto" w:fill="auto"/>
            <w:noWrap/>
            <w:vAlign w:val="center"/>
            <w:hideMark/>
          </w:tcPr>
          <w:p w14:paraId="12E2762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450</w:t>
            </w:r>
          </w:p>
        </w:tc>
        <w:tc>
          <w:tcPr>
            <w:tcW w:w="992" w:type="dxa"/>
            <w:shd w:val="clear" w:color="auto" w:fill="auto"/>
            <w:vAlign w:val="center"/>
            <w:hideMark/>
          </w:tcPr>
          <w:p w14:paraId="14DB90A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Videoproyección, iluminación y sonorización (Audio)</w:t>
            </w:r>
          </w:p>
        </w:tc>
        <w:tc>
          <w:tcPr>
            <w:tcW w:w="851" w:type="dxa"/>
            <w:shd w:val="clear" w:color="auto" w:fill="auto"/>
            <w:vAlign w:val="center"/>
            <w:hideMark/>
          </w:tcPr>
          <w:p w14:paraId="464A4D3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Micrófonía para pódium</w:t>
            </w:r>
          </w:p>
        </w:tc>
        <w:tc>
          <w:tcPr>
            <w:tcW w:w="850" w:type="dxa"/>
            <w:shd w:val="clear" w:color="auto" w:fill="auto"/>
            <w:vAlign w:val="center"/>
            <w:hideMark/>
          </w:tcPr>
          <w:p w14:paraId="2B81D17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kit</w:t>
            </w:r>
          </w:p>
        </w:tc>
        <w:tc>
          <w:tcPr>
            <w:tcW w:w="997" w:type="dxa"/>
            <w:shd w:val="clear" w:color="auto" w:fill="auto"/>
            <w:vAlign w:val="center"/>
            <w:hideMark/>
          </w:tcPr>
          <w:p w14:paraId="2E4D6D7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6B6D40A6"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2 Micrófonos de cuello de ganso/presidencial con todo lo necesario para su instalación  </w:t>
            </w:r>
          </w:p>
        </w:tc>
        <w:tc>
          <w:tcPr>
            <w:tcW w:w="1086" w:type="dxa"/>
          </w:tcPr>
          <w:p w14:paraId="37A5E886"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E47F3C4"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978B289"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40106A69" w14:textId="77777777" w:rsidTr="006978B9">
        <w:trPr>
          <w:trHeight w:val="20"/>
        </w:trPr>
        <w:tc>
          <w:tcPr>
            <w:tcW w:w="1135" w:type="dxa"/>
            <w:shd w:val="clear" w:color="auto" w:fill="auto"/>
            <w:noWrap/>
            <w:vAlign w:val="center"/>
            <w:hideMark/>
          </w:tcPr>
          <w:p w14:paraId="47F38FC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451</w:t>
            </w:r>
          </w:p>
        </w:tc>
        <w:tc>
          <w:tcPr>
            <w:tcW w:w="992" w:type="dxa"/>
            <w:shd w:val="clear" w:color="auto" w:fill="auto"/>
            <w:vAlign w:val="center"/>
            <w:hideMark/>
          </w:tcPr>
          <w:p w14:paraId="65DE83C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Videoproyección, iluminación y sonorización (Audio)</w:t>
            </w:r>
          </w:p>
        </w:tc>
        <w:tc>
          <w:tcPr>
            <w:tcW w:w="851" w:type="dxa"/>
            <w:shd w:val="clear" w:color="auto" w:fill="auto"/>
            <w:vAlign w:val="center"/>
            <w:hideMark/>
          </w:tcPr>
          <w:p w14:paraId="2471562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Micrófono cuello de ganso</w:t>
            </w:r>
          </w:p>
        </w:tc>
        <w:tc>
          <w:tcPr>
            <w:tcW w:w="850" w:type="dxa"/>
            <w:shd w:val="clear" w:color="auto" w:fill="auto"/>
            <w:vAlign w:val="center"/>
            <w:hideMark/>
          </w:tcPr>
          <w:p w14:paraId="2B023A1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kit</w:t>
            </w:r>
          </w:p>
        </w:tc>
        <w:tc>
          <w:tcPr>
            <w:tcW w:w="997" w:type="dxa"/>
            <w:shd w:val="clear" w:color="auto" w:fill="auto"/>
            <w:vAlign w:val="center"/>
            <w:hideMark/>
          </w:tcPr>
          <w:p w14:paraId="0F7B086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7DFE29E9"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Micrófono de cuello de ganso/presidencial con todo lo necesario para su instalación  </w:t>
            </w:r>
          </w:p>
        </w:tc>
        <w:tc>
          <w:tcPr>
            <w:tcW w:w="1086" w:type="dxa"/>
          </w:tcPr>
          <w:p w14:paraId="1FC8348D"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14CA5E5"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4B86743"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3E2F124E" w14:textId="77777777" w:rsidTr="006978B9">
        <w:trPr>
          <w:trHeight w:val="20"/>
        </w:trPr>
        <w:tc>
          <w:tcPr>
            <w:tcW w:w="1135" w:type="dxa"/>
            <w:shd w:val="clear" w:color="auto" w:fill="auto"/>
            <w:noWrap/>
            <w:vAlign w:val="center"/>
            <w:hideMark/>
          </w:tcPr>
          <w:p w14:paraId="50CF0E0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452</w:t>
            </w:r>
          </w:p>
        </w:tc>
        <w:tc>
          <w:tcPr>
            <w:tcW w:w="992" w:type="dxa"/>
            <w:shd w:val="clear" w:color="auto" w:fill="auto"/>
            <w:vAlign w:val="center"/>
            <w:hideMark/>
          </w:tcPr>
          <w:p w14:paraId="3259A16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Videoproyección, iluminación y sonorización (Audio)</w:t>
            </w:r>
          </w:p>
        </w:tc>
        <w:tc>
          <w:tcPr>
            <w:tcW w:w="851" w:type="dxa"/>
            <w:shd w:val="clear" w:color="auto" w:fill="auto"/>
            <w:vAlign w:val="center"/>
            <w:hideMark/>
          </w:tcPr>
          <w:p w14:paraId="33926A4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Micrófono de mano</w:t>
            </w:r>
          </w:p>
        </w:tc>
        <w:tc>
          <w:tcPr>
            <w:tcW w:w="850" w:type="dxa"/>
            <w:shd w:val="clear" w:color="auto" w:fill="auto"/>
            <w:vAlign w:val="center"/>
            <w:hideMark/>
          </w:tcPr>
          <w:p w14:paraId="1303E88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17FD635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6ED976BE"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Micrófono alámbrico (de mano). Con todo lo necesario para su instalación  </w:t>
            </w:r>
          </w:p>
        </w:tc>
        <w:tc>
          <w:tcPr>
            <w:tcW w:w="1086" w:type="dxa"/>
          </w:tcPr>
          <w:p w14:paraId="0B58F2E0"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38DF9AF"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211C578"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2596100F" w14:textId="77777777" w:rsidTr="006978B9">
        <w:trPr>
          <w:trHeight w:val="20"/>
        </w:trPr>
        <w:tc>
          <w:tcPr>
            <w:tcW w:w="1135" w:type="dxa"/>
            <w:shd w:val="clear" w:color="auto" w:fill="auto"/>
            <w:noWrap/>
            <w:vAlign w:val="center"/>
            <w:hideMark/>
          </w:tcPr>
          <w:p w14:paraId="2EDE16C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453</w:t>
            </w:r>
          </w:p>
        </w:tc>
        <w:tc>
          <w:tcPr>
            <w:tcW w:w="992" w:type="dxa"/>
            <w:shd w:val="clear" w:color="auto" w:fill="auto"/>
            <w:vAlign w:val="center"/>
            <w:hideMark/>
          </w:tcPr>
          <w:p w14:paraId="191D6F7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Videoproyección, iluminación y sonorización (Audio)</w:t>
            </w:r>
          </w:p>
        </w:tc>
        <w:tc>
          <w:tcPr>
            <w:tcW w:w="851" w:type="dxa"/>
            <w:shd w:val="clear" w:color="auto" w:fill="auto"/>
            <w:vAlign w:val="center"/>
            <w:hideMark/>
          </w:tcPr>
          <w:p w14:paraId="194B176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Micrófono de mano</w:t>
            </w:r>
          </w:p>
        </w:tc>
        <w:tc>
          <w:tcPr>
            <w:tcW w:w="850" w:type="dxa"/>
            <w:shd w:val="clear" w:color="auto" w:fill="auto"/>
            <w:vAlign w:val="center"/>
            <w:hideMark/>
          </w:tcPr>
          <w:p w14:paraId="70CCBF9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79DE545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6156D48A"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Micrófono inalámbrico (de mano). Con todo lo necesario para su instalación  </w:t>
            </w:r>
          </w:p>
        </w:tc>
        <w:tc>
          <w:tcPr>
            <w:tcW w:w="1086" w:type="dxa"/>
          </w:tcPr>
          <w:p w14:paraId="79917E81"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D087BCC"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98BA722"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5573946B" w14:textId="77777777" w:rsidTr="006978B9">
        <w:trPr>
          <w:trHeight w:val="20"/>
        </w:trPr>
        <w:tc>
          <w:tcPr>
            <w:tcW w:w="1135" w:type="dxa"/>
            <w:shd w:val="clear" w:color="auto" w:fill="auto"/>
            <w:noWrap/>
            <w:vAlign w:val="center"/>
            <w:hideMark/>
          </w:tcPr>
          <w:p w14:paraId="08F2E1F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454</w:t>
            </w:r>
          </w:p>
        </w:tc>
        <w:tc>
          <w:tcPr>
            <w:tcW w:w="992" w:type="dxa"/>
            <w:shd w:val="clear" w:color="auto" w:fill="auto"/>
            <w:vAlign w:val="center"/>
            <w:hideMark/>
          </w:tcPr>
          <w:p w14:paraId="68D2DA3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Videoproyección, iluminación y sonorización (Audio)</w:t>
            </w:r>
          </w:p>
        </w:tc>
        <w:tc>
          <w:tcPr>
            <w:tcW w:w="851" w:type="dxa"/>
            <w:shd w:val="clear" w:color="auto" w:fill="auto"/>
            <w:vAlign w:val="center"/>
            <w:hideMark/>
          </w:tcPr>
          <w:p w14:paraId="7C0AD0B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Micrófono de diadema</w:t>
            </w:r>
          </w:p>
        </w:tc>
        <w:tc>
          <w:tcPr>
            <w:tcW w:w="850" w:type="dxa"/>
            <w:shd w:val="clear" w:color="auto" w:fill="auto"/>
            <w:vAlign w:val="center"/>
            <w:hideMark/>
          </w:tcPr>
          <w:p w14:paraId="45F4E62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5F2F181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2CBC696D"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Micrófono de diadema. Con todo lo necesario para su instalación  </w:t>
            </w:r>
          </w:p>
        </w:tc>
        <w:tc>
          <w:tcPr>
            <w:tcW w:w="1086" w:type="dxa"/>
          </w:tcPr>
          <w:p w14:paraId="1FB443B0"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DDDDEA2"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A204D5F"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496730A4" w14:textId="77777777" w:rsidTr="006978B9">
        <w:trPr>
          <w:trHeight w:val="20"/>
        </w:trPr>
        <w:tc>
          <w:tcPr>
            <w:tcW w:w="1135" w:type="dxa"/>
            <w:shd w:val="clear" w:color="auto" w:fill="auto"/>
            <w:noWrap/>
            <w:vAlign w:val="center"/>
            <w:hideMark/>
          </w:tcPr>
          <w:p w14:paraId="4E11A28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455</w:t>
            </w:r>
          </w:p>
        </w:tc>
        <w:tc>
          <w:tcPr>
            <w:tcW w:w="992" w:type="dxa"/>
            <w:shd w:val="clear" w:color="auto" w:fill="auto"/>
            <w:vAlign w:val="center"/>
            <w:hideMark/>
          </w:tcPr>
          <w:p w14:paraId="15946D0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Videoproyección, iluminación y sonorización (Audio)</w:t>
            </w:r>
          </w:p>
        </w:tc>
        <w:tc>
          <w:tcPr>
            <w:tcW w:w="851" w:type="dxa"/>
            <w:shd w:val="clear" w:color="auto" w:fill="auto"/>
            <w:vAlign w:val="center"/>
            <w:hideMark/>
          </w:tcPr>
          <w:p w14:paraId="7A27A5E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Micrófono lavalier </w:t>
            </w:r>
          </w:p>
        </w:tc>
        <w:tc>
          <w:tcPr>
            <w:tcW w:w="850" w:type="dxa"/>
            <w:shd w:val="clear" w:color="auto" w:fill="auto"/>
            <w:vAlign w:val="center"/>
            <w:hideMark/>
          </w:tcPr>
          <w:p w14:paraId="5E1421C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4561869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497650BC"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Micrófono de solapa (lavalier) .Con todo lo necesario para su instalación  </w:t>
            </w:r>
          </w:p>
        </w:tc>
        <w:tc>
          <w:tcPr>
            <w:tcW w:w="1086" w:type="dxa"/>
          </w:tcPr>
          <w:p w14:paraId="3C905123"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B9A3030"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A536B75"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1C7CA11D" w14:textId="77777777" w:rsidTr="006978B9">
        <w:trPr>
          <w:trHeight w:val="20"/>
        </w:trPr>
        <w:tc>
          <w:tcPr>
            <w:tcW w:w="1135" w:type="dxa"/>
            <w:shd w:val="clear" w:color="auto" w:fill="auto"/>
            <w:noWrap/>
            <w:vAlign w:val="center"/>
            <w:hideMark/>
          </w:tcPr>
          <w:p w14:paraId="16C1E83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456</w:t>
            </w:r>
          </w:p>
        </w:tc>
        <w:tc>
          <w:tcPr>
            <w:tcW w:w="992" w:type="dxa"/>
            <w:shd w:val="clear" w:color="auto" w:fill="auto"/>
            <w:vAlign w:val="center"/>
            <w:hideMark/>
          </w:tcPr>
          <w:p w14:paraId="27F610E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Videoproyección, iluminación y sonorización (Audio)</w:t>
            </w:r>
          </w:p>
        </w:tc>
        <w:tc>
          <w:tcPr>
            <w:tcW w:w="851" w:type="dxa"/>
            <w:shd w:val="clear" w:color="auto" w:fill="auto"/>
            <w:vAlign w:val="center"/>
            <w:hideMark/>
          </w:tcPr>
          <w:p w14:paraId="25F3F52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Base para micrófono</w:t>
            </w:r>
          </w:p>
        </w:tc>
        <w:tc>
          <w:tcPr>
            <w:tcW w:w="850" w:type="dxa"/>
            <w:shd w:val="clear" w:color="auto" w:fill="auto"/>
            <w:vAlign w:val="center"/>
            <w:hideMark/>
          </w:tcPr>
          <w:p w14:paraId="1B1043E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5A09453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30B02798"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Base para micrófono de mesa o de pedestal metálica con micrófono</w:t>
            </w:r>
          </w:p>
        </w:tc>
        <w:tc>
          <w:tcPr>
            <w:tcW w:w="1086" w:type="dxa"/>
          </w:tcPr>
          <w:p w14:paraId="27395795"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F3BA531"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DA684B9"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41952611" w14:textId="77777777" w:rsidTr="006978B9">
        <w:trPr>
          <w:trHeight w:val="20"/>
        </w:trPr>
        <w:tc>
          <w:tcPr>
            <w:tcW w:w="1135" w:type="dxa"/>
            <w:shd w:val="clear" w:color="auto" w:fill="auto"/>
            <w:noWrap/>
            <w:vAlign w:val="center"/>
            <w:hideMark/>
          </w:tcPr>
          <w:p w14:paraId="743D8F9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457</w:t>
            </w:r>
          </w:p>
        </w:tc>
        <w:tc>
          <w:tcPr>
            <w:tcW w:w="992" w:type="dxa"/>
            <w:shd w:val="clear" w:color="auto" w:fill="auto"/>
            <w:vAlign w:val="center"/>
            <w:hideMark/>
          </w:tcPr>
          <w:p w14:paraId="78BAFE6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Videoproyección, iluminación y sonorización (Audio)</w:t>
            </w:r>
          </w:p>
        </w:tc>
        <w:tc>
          <w:tcPr>
            <w:tcW w:w="851" w:type="dxa"/>
            <w:shd w:val="clear" w:color="auto" w:fill="auto"/>
            <w:vAlign w:val="center"/>
            <w:hideMark/>
          </w:tcPr>
          <w:p w14:paraId="38BDBDC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Micrófono parlamentario</w:t>
            </w:r>
          </w:p>
        </w:tc>
        <w:tc>
          <w:tcPr>
            <w:tcW w:w="850" w:type="dxa"/>
            <w:shd w:val="clear" w:color="auto" w:fill="auto"/>
            <w:vAlign w:val="center"/>
            <w:hideMark/>
          </w:tcPr>
          <w:p w14:paraId="6225925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566B1B4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66020AD8"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Micrófono inalámbrico parlamentario. Con todo lo necesario para su instalación  </w:t>
            </w:r>
          </w:p>
        </w:tc>
        <w:tc>
          <w:tcPr>
            <w:tcW w:w="1086" w:type="dxa"/>
          </w:tcPr>
          <w:p w14:paraId="3475827D"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614110B"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C4688CA"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0976E8D2" w14:textId="77777777" w:rsidTr="006978B9">
        <w:trPr>
          <w:trHeight w:val="20"/>
        </w:trPr>
        <w:tc>
          <w:tcPr>
            <w:tcW w:w="1135" w:type="dxa"/>
            <w:shd w:val="clear" w:color="auto" w:fill="auto"/>
            <w:noWrap/>
            <w:vAlign w:val="center"/>
            <w:hideMark/>
          </w:tcPr>
          <w:p w14:paraId="11E238D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458</w:t>
            </w:r>
          </w:p>
        </w:tc>
        <w:tc>
          <w:tcPr>
            <w:tcW w:w="992" w:type="dxa"/>
            <w:shd w:val="clear" w:color="auto" w:fill="auto"/>
            <w:vAlign w:val="center"/>
            <w:hideMark/>
          </w:tcPr>
          <w:p w14:paraId="2EAA46D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Videoproyección, iluminación y sonorización (Audio)</w:t>
            </w:r>
          </w:p>
        </w:tc>
        <w:tc>
          <w:tcPr>
            <w:tcW w:w="851" w:type="dxa"/>
            <w:shd w:val="clear" w:color="auto" w:fill="auto"/>
            <w:vAlign w:val="center"/>
            <w:hideMark/>
          </w:tcPr>
          <w:p w14:paraId="556CD10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Micrófono parlamentario </w:t>
            </w:r>
          </w:p>
        </w:tc>
        <w:tc>
          <w:tcPr>
            <w:tcW w:w="850" w:type="dxa"/>
            <w:shd w:val="clear" w:color="auto" w:fill="auto"/>
            <w:vAlign w:val="center"/>
            <w:hideMark/>
          </w:tcPr>
          <w:p w14:paraId="4A9B6CA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47A4399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0241C6B9"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Micrófono alámbrico parlamentario. Con todo lo necesario para su instalación  </w:t>
            </w:r>
          </w:p>
        </w:tc>
        <w:tc>
          <w:tcPr>
            <w:tcW w:w="1086" w:type="dxa"/>
          </w:tcPr>
          <w:p w14:paraId="156BF61B"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7D66ABC"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DD4CADF"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288BF681" w14:textId="77777777" w:rsidTr="006978B9">
        <w:trPr>
          <w:trHeight w:val="20"/>
        </w:trPr>
        <w:tc>
          <w:tcPr>
            <w:tcW w:w="1135" w:type="dxa"/>
            <w:shd w:val="clear" w:color="auto" w:fill="auto"/>
            <w:noWrap/>
            <w:vAlign w:val="center"/>
            <w:hideMark/>
          </w:tcPr>
          <w:p w14:paraId="31CE650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459</w:t>
            </w:r>
          </w:p>
        </w:tc>
        <w:tc>
          <w:tcPr>
            <w:tcW w:w="992" w:type="dxa"/>
            <w:shd w:val="clear" w:color="auto" w:fill="auto"/>
            <w:vAlign w:val="center"/>
            <w:hideMark/>
          </w:tcPr>
          <w:p w14:paraId="5605B15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Videoproyección, iluminación y sonorización (Audio)</w:t>
            </w:r>
          </w:p>
        </w:tc>
        <w:tc>
          <w:tcPr>
            <w:tcW w:w="851" w:type="dxa"/>
            <w:shd w:val="clear" w:color="auto" w:fill="auto"/>
            <w:vAlign w:val="center"/>
            <w:hideMark/>
          </w:tcPr>
          <w:p w14:paraId="3371A94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de streaming</w:t>
            </w:r>
          </w:p>
        </w:tc>
        <w:tc>
          <w:tcPr>
            <w:tcW w:w="850" w:type="dxa"/>
            <w:shd w:val="clear" w:color="auto" w:fill="auto"/>
            <w:vAlign w:val="center"/>
            <w:hideMark/>
          </w:tcPr>
          <w:p w14:paraId="2A78E67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jornada de 8 horas </w:t>
            </w:r>
          </w:p>
        </w:tc>
        <w:tc>
          <w:tcPr>
            <w:tcW w:w="997" w:type="dxa"/>
            <w:shd w:val="clear" w:color="auto" w:fill="auto"/>
            <w:vAlign w:val="center"/>
            <w:hideMark/>
          </w:tcPr>
          <w:p w14:paraId="7B2EF20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530794E3"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de transmisión Live Stream HD con conexiones ilimitadas. Se consideran 8 horas de servicio vía internet.</w:t>
            </w:r>
          </w:p>
        </w:tc>
        <w:tc>
          <w:tcPr>
            <w:tcW w:w="1086" w:type="dxa"/>
          </w:tcPr>
          <w:p w14:paraId="7DCC60F9"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F12D7D9"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3A4F23E"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365BAE34" w14:textId="77777777" w:rsidTr="006978B9">
        <w:trPr>
          <w:trHeight w:val="20"/>
        </w:trPr>
        <w:tc>
          <w:tcPr>
            <w:tcW w:w="1135" w:type="dxa"/>
            <w:shd w:val="clear" w:color="auto" w:fill="auto"/>
            <w:noWrap/>
            <w:vAlign w:val="center"/>
            <w:hideMark/>
          </w:tcPr>
          <w:p w14:paraId="1C7C866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460</w:t>
            </w:r>
          </w:p>
        </w:tc>
        <w:tc>
          <w:tcPr>
            <w:tcW w:w="992" w:type="dxa"/>
            <w:shd w:val="clear" w:color="auto" w:fill="auto"/>
            <w:vAlign w:val="center"/>
            <w:hideMark/>
          </w:tcPr>
          <w:p w14:paraId="703D31E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Videoproyección, iluminación y </w:t>
            </w:r>
            <w:r w:rsidRPr="001A45B1">
              <w:rPr>
                <w:rFonts w:ascii="Noto Sans" w:eastAsia="Times New Roman" w:hAnsi="Noto Sans" w:cs="Noto Sans"/>
                <w:sz w:val="12"/>
                <w:szCs w:val="12"/>
                <w:lang w:val="es-MX" w:eastAsia="es-MX"/>
              </w:rPr>
              <w:lastRenderedPageBreak/>
              <w:t>sonorización (Audio)</w:t>
            </w:r>
          </w:p>
        </w:tc>
        <w:tc>
          <w:tcPr>
            <w:tcW w:w="851" w:type="dxa"/>
            <w:shd w:val="clear" w:color="auto" w:fill="auto"/>
            <w:vAlign w:val="center"/>
            <w:hideMark/>
          </w:tcPr>
          <w:p w14:paraId="76B12B6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lastRenderedPageBreak/>
              <w:t>Plataforma digital</w:t>
            </w:r>
          </w:p>
        </w:tc>
        <w:tc>
          <w:tcPr>
            <w:tcW w:w="850" w:type="dxa"/>
            <w:shd w:val="clear" w:color="auto" w:fill="auto"/>
            <w:vAlign w:val="center"/>
            <w:hideMark/>
          </w:tcPr>
          <w:p w14:paraId="05DA4A2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225BCE9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3711BD44"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Liga de zoom para 100 participantes en formato seminario</w:t>
            </w:r>
          </w:p>
        </w:tc>
        <w:tc>
          <w:tcPr>
            <w:tcW w:w="1086" w:type="dxa"/>
          </w:tcPr>
          <w:p w14:paraId="39C7960C"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6119177"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78DF24E"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6BA923BE" w14:textId="77777777" w:rsidTr="006978B9">
        <w:trPr>
          <w:trHeight w:val="20"/>
        </w:trPr>
        <w:tc>
          <w:tcPr>
            <w:tcW w:w="1135" w:type="dxa"/>
            <w:shd w:val="clear" w:color="auto" w:fill="auto"/>
            <w:noWrap/>
            <w:vAlign w:val="center"/>
            <w:hideMark/>
          </w:tcPr>
          <w:p w14:paraId="7636D4E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461</w:t>
            </w:r>
          </w:p>
        </w:tc>
        <w:tc>
          <w:tcPr>
            <w:tcW w:w="992" w:type="dxa"/>
            <w:shd w:val="clear" w:color="auto" w:fill="auto"/>
            <w:vAlign w:val="center"/>
            <w:hideMark/>
          </w:tcPr>
          <w:p w14:paraId="3091D3B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Videoproyección, iluminación y sonorización (Audio)</w:t>
            </w:r>
          </w:p>
        </w:tc>
        <w:tc>
          <w:tcPr>
            <w:tcW w:w="851" w:type="dxa"/>
            <w:shd w:val="clear" w:color="auto" w:fill="auto"/>
            <w:vAlign w:val="center"/>
            <w:hideMark/>
          </w:tcPr>
          <w:p w14:paraId="6573153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Plataforma digital</w:t>
            </w:r>
          </w:p>
        </w:tc>
        <w:tc>
          <w:tcPr>
            <w:tcW w:w="850" w:type="dxa"/>
            <w:shd w:val="clear" w:color="auto" w:fill="auto"/>
            <w:vAlign w:val="center"/>
            <w:hideMark/>
          </w:tcPr>
          <w:p w14:paraId="0B02297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6CFC7F9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2DB7656D"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Liga de zoom para 100 participantes en formato seminario con interpretación</w:t>
            </w:r>
          </w:p>
        </w:tc>
        <w:tc>
          <w:tcPr>
            <w:tcW w:w="1086" w:type="dxa"/>
          </w:tcPr>
          <w:p w14:paraId="39EE5332"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D071BB9"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9109F28"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58E7CD1A" w14:textId="77777777" w:rsidTr="006978B9">
        <w:trPr>
          <w:trHeight w:val="20"/>
        </w:trPr>
        <w:tc>
          <w:tcPr>
            <w:tcW w:w="1135" w:type="dxa"/>
            <w:shd w:val="clear" w:color="auto" w:fill="auto"/>
            <w:noWrap/>
            <w:vAlign w:val="center"/>
            <w:hideMark/>
          </w:tcPr>
          <w:p w14:paraId="52CD17F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462</w:t>
            </w:r>
          </w:p>
        </w:tc>
        <w:tc>
          <w:tcPr>
            <w:tcW w:w="992" w:type="dxa"/>
            <w:shd w:val="clear" w:color="auto" w:fill="auto"/>
            <w:vAlign w:val="center"/>
            <w:hideMark/>
          </w:tcPr>
          <w:p w14:paraId="211C9CB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Videoproyección, iluminación y sonorización (Audio)</w:t>
            </w:r>
          </w:p>
        </w:tc>
        <w:tc>
          <w:tcPr>
            <w:tcW w:w="851" w:type="dxa"/>
            <w:shd w:val="clear" w:color="auto" w:fill="auto"/>
            <w:vAlign w:val="center"/>
            <w:hideMark/>
          </w:tcPr>
          <w:p w14:paraId="61B517B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Plataforma digital</w:t>
            </w:r>
          </w:p>
        </w:tc>
        <w:tc>
          <w:tcPr>
            <w:tcW w:w="850" w:type="dxa"/>
            <w:shd w:val="clear" w:color="auto" w:fill="auto"/>
            <w:vAlign w:val="center"/>
            <w:hideMark/>
          </w:tcPr>
          <w:p w14:paraId="7B5B64E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7C3BC0B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1B5C5C62"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Liga de zoom para 100 participantes en formato webinario</w:t>
            </w:r>
          </w:p>
        </w:tc>
        <w:tc>
          <w:tcPr>
            <w:tcW w:w="1086" w:type="dxa"/>
          </w:tcPr>
          <w:p w14:paraId="53237852"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A8C15C7"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3C3828C"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1A6DFB05" w14:textId="77777777" w:rsidTr="006978B9">
        <w:trPr>
          <w:trHeight w:val="20"/>
        </w:trPr>
        <w:tc>
          <w:tcPr>
            <w:tcW w:w="1135" w:type="dxa"/>
            <w:shd w:val="clear" w:color="auto" w:fill="auto"/>
            <w:noWrap/>
            <w:vAlign w:val="center"/>
            <w:hideMark/>
          </w:tcPr>
          <w:p w14:paraId="4FB4493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463</w:t>
            </w:r>
          </w:p>
        </w:tc>
        <w:tc>
          <w:tcPr>
            <w:tcW w:w="992" w:type="dxa"/>
            <w:shd w:val="clear" w:color="auto" w:fill="auto"/>
            <w:vAlign w:val="center"/>
            <w:hideMark/>
          </w:tcPr>
          <w:p w14:paraId="5269BCF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Videoproyección, iluminación y sonorización (Audio)</w:t>
            </w:r>
          </w:p>
        </w:tc>
        <w:tc>
          <w:tcPr>
            <w:tcW w:w="851" w:type="dxa"/>
            <w:shd w:val="clear" w:color="auto" w:fill="auto"/>
            <w:vAlign w:val="center"/>
            <w:hideMark/>
          </w:tcPr>
          <w:p w14:paraId="3D831E7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Plataforma digital</w:t>
            </w:r>
          </w:p>
        </w:tc>
        <w:tc>
          <w:tcPr>
            <w:tcW w:w="850" w:type="dxa"/>
            <w:shd w:val="clear" w:color="auto" w:fill="auto"/>
            <w:vAlign w:val="center"/>
            <w:hideMark/>
          </w:tcPr>
          <w:p w14:paraId="6A352AD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14B9C2B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356EBD71"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Liga de zoom para 100 participantes en formato videoconferencia</w:t>
            </w:r>
          </w:p>
        </w:tc>
        <w:tc>
          <w:tcPr>
            <w:tcW w:w="1086" w:type="dxa"/>
          </w:tcPr>
          <w:p w14:paraId="2B6012E1"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BD77732"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ED6063A"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31D82019" w14:textId="77777777" w:rsidTr="006978B9">
        <w:trPr>
          <w:trHeight w:val="20"/>
        </w:trPr>
        <w:tc>
          <w:tcPr>
            <w:tcW w:w="1135" w:type="dxa"/>
            <w:shd w:val="clear" w:color="auto" w:fill="auto"/>
            <w:noWrap/>
            <w:vAlign w:val="center"/>
            <w:hideMark/>
          </w:tcPr>
          <w:p w14:paraId="0843A0C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464</w:t>
            </w:r>
          </w:p>
        </w:tc>
        <w:tc>
          <w:tcPr>
            <w:tcW w:w="992" w:type="dxa"/>
            <w:shd w:val="clear" w:color="auto" w:fill="auto"/>
            <w:vAlign w:val="center"/>
            <w:hideMark/>
          </w:tcPr>
          <w:p w14:paraId="257C6B8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Videoproyección, iluminación y sonorización (Audio)</w:t>
            </w:r>
          </w:p>
        </w:tc>
        <w:tc>
          <w:tcPr>
            <w:tcW w:w="851" w:type="dxa"/>
            <w:shd w:val="clear" w:color="auto" w:fill="auto"/>
            <w:vAlign w:val="center"/>
            <w:hideMark/>
          </w:tcPr>
          <w:p w14:paraId="313512F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Plataforma digital</w:t>
            </w:r>
          </w:p>
        </w:tc>
        <w:tc>
          <w:tcPr>
            <w:tcW w:w="850" w:type="dxa"/>
            <w:shd w:val="clear" w:color="auto" w:fill="auto"/>
            <w:vAlign w:val="center"/>
            <w:hideMark/>
          </w:tcPr>
          <w:p w14:paraId="5C24BB0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0827278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61250E4F"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Ampliación de liga de zoom para 100 participantes en formato seminario</w:t>
            </w:r>
          </w:p>
        </w:tc>
        <w:tc>
          <w:tcPr>
            <w:tcW w:w="1086" w:type="dxa"/>
          </w:tcPr>
          <w:p w14:paraId="4C99C1F7"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2D82D74"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55F66AF"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7D8F97B0" w14:textId="77777777" w:rsidTr="006978B9">
        <w:trPr>
          <w:trHeight w:val="20"/>
        </w:trPr>
        <w:tc>
          <w:tcPr>
            <w:tcW w:w="1135" w:type="dxa"/>
            <w:shd w:val="clear" w:color="auto" w:fill="auto"/>
            <w:noWrap/>
            <w:vAlign w:val="center"/>
            <w:hideMark/>
          </w:tcPr>
          <w:p w14:paraId="4B5429A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465</w:t>
            </w:r>
          </w:p>
        </w:tc>
        <w:tc>
          <w:tcPr>
            <w:tcW w:w="992" w:type="dxa"/>
            <w:shd w:val="clear" w:color="auto" w:fill="auto"/>
            <w:vAlign w:val="center"/>
            <w:hideMark/>
          </w:tcPr>
          <w:p w14:paraId="76CE21C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Videoproyección, iluminación y sonorización (Audio)</w:t>
            </w:r>
          </w:p>
        </w:tc>
        <w:tc>
          <w:tcPr>
            <w:tcW w:w="851" w:type="dxa"/>
            <w:shd w:val="clear" w:color="auto" w:fill="auto"/>
            <w:vAlign w:val="center"/>
            <w:hideMark/>
          </w:tcPr>
          <w:p w14:paraId="5CF3187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Plataforma digital</w:t>
            </w:r>
          </w:p>
        </w:tc>
        <w:tc>
          <w:tcPr>
            <w:tcW w:w="850" w:type="dxa"/>
            <w:shd w:val="clear" w:color="auto" w:fill="auto"/>
            <w:vAlign w:val="center"/>
            <w:hideMark/>
          </w:tcPr>
          <w:p w14:paraId="74FECEE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6E54FBF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4D531077"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Ampliación de liga de zoom para 100 participantes en formato seminario con interpretación</w:t>
            </w:r>
          </w:p>
        </w:tc>
        <w:tc>
          <w:tcPr>
            <w:tcW w:w="1086" w:type="dxa"/>
          </w:tcPr>
          <w:p w14:paraId="0B7716E0"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3AE9A60"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0FA635D"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52B0A9AB" w14:textId="77777777" w:rsidTr="006978B9">
        <w:trPr>
          <w:trHeight w:val="20"/>
        </w:trPr>
        <w:tc>
          <w:tcPr>
            <w:tcW w:w="1135" w:type="dxa"/>
            <w:shd w:val="clear" w:color="auto" w:fill="auto"/>
            <w:noWrap/>
            <w:vAlign w:val="center"/>
            <w:hideMark/>
          </w:tcPr>
          <w:p w14:paraId="08BB3EE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466</w:t>
            </w:r>
          </w:p>
        </w:tc>
        <w:tc>
          <w:tcPr>
            <w:tcW w:w="992" w:type="dxa"/>
            <w:shd w:val="clear" w:color="auto" w:fill="auto"/>
            <w:vAlign w:val="center"/>
            <w:hideMark/>
          </w:tcPr>
          <w:p w14:paraId="12685F5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Videoproyección, iluminación y sonorización (Audio)</w:t>
            </w:r>
          </w:p>
        </w:tc>
        <w:tc>
          <w:tcPr>
            <w:tcW w:w="851" w:type="dxa"/>
            <w:shd w:val="clear" w:color="auto" w:fill="auto"/>
            <w:vAlign w:val="center"/>
            <w:hideMark/>
          </w:tcPr>
          <w:p w14:paraId="491F1E8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Plataforma digital</w:t>
            </w:r>
          </w:p>
        </w:tc>
        <w:tc>
          <w:tcPr>
            <w:tcW w:w="850" w:type="dxa"/>
            <w:shd w:val="clear" w:color="auto" w:fill="auto"/>
            <w:vAlign w:val="center"/>
            <w:hideMark/>
          </w:tcPr>
          <w:p w14:paraId="49E3975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3B3173B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73320E05"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Ampliación de liga de zoom para 100 participantes en formato webinario</w:t>
            </w:r>
          </w:p>
        </w:tc>
        <w:tc>
          <w:tcPr>
            <w:tcW w:w="1086" w:type="dxa"/>
          </w:tcPr>
          <w:p w14:paraId="31A9B626"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0B274AC"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2BC23FF"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4F43BE83" w14:textId="77777777" w:rsidTr="006978B9">
        <w:trPr>
          <w:trHeight w:val="20"/>
        </w:trPr>
        <w:tc>
          <w:tcPr>
            <w:tcW w:w="1135" w:type="dxa"/>
            <w:shd w:val="clear" w:color="auto" w:fill="auto"/>
            <w:noWrap/>
            <w:vAlign w:val="center"/>
            <w:hideMark/>
          </w:tcPr>
          <w:p w14:paraId="5E69E4E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467</w:t>
            </w:r>
          </w:p>
        </w:tc>
        <w:tc>
          <w:tcPr>
            <w:tcW w:w="992" w:type="dxa"/>
            <w:shd w:val="clear" w:color="auto" w:fill="auto"/>
            <w:vAlign w:val="center"/>
            <w:hideMark/>
          </w:tcPr>
          <w:p w14:paraId="1F7E6AD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Videoproyección, iluminación y sonorización (Audio)</w:t>
            </w:r>
          </w:p>
        </w:tc>
        <w:tc>
          <w:tcPr>
            <w:tcW w:w="851" w:type="dxa"/>
            <w:shd w:val="clear" w:color="auto" w:fill="auto"/>
            <w:vAlign w:val="center"/>
            <w:hideMark/>
          </w:tcPr>
          <w:p w14:paraId="4FD4E76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Plataforma digital</w:t>
            </w:r>
          </w:p>
        </w:tc>
        <w:tc>
          <w:tcPr>
            <w:tcW w:w="850" w:type="dxa"/>
            <w:shd w:val="clear" w:color="auto" w:fill="auto"/>
            <w:vAlign w:val="center"/>
            <w:hideMark/>
          </w:tcPr>
          <w:p w14:paraId="35BD866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42DAC5A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5DDEAC5B"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Ampliación de liga de zoom para 100 participantes en formato videoconferencia</w:t>
            </w:r>
          </w:p>
        </w:tc>
        <w:tc>
          <w:tcPr>
            <w:tcW w:w="1086" w:type="dxa"/>
          </w:tcPr>
          <w:p w14:paraId="440DFD07"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84F9C1C"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CC390A0"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1BA4359D" w14:textId="77777777" w:rsidTr="006978B9">
        <w:trPr>
          <w:trHeight w:val="20"/>
        </w:trPr>
        <w:tc>
          <w:tcPr>
            <w:tcW w:w="1135" w:type="dxa"/>
            <w:shd w:val="clear" w:color="auto" w:fill="auto"/>
            <w:noWrap/>
            <w:vAlign w:val="center"/>
            <w:hideMark/>
          </w:tcPr>
          <w:p w14:paraId="74F0772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468</w:t>
            </w:r>
          </w:p>
        </w:tc>
        <w:tc>
          <w:tcPr>
            <w:tcW w:w="992" w:type="dxa"/>
            <w:shd w:val="clear" w:color="auto" w:fill="auto"/>
            <w:vAlign w:val="center"/>
            <w:hideMark/>
          </w:tcPr>
          <w:p w14:paraId="48185C5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Videoproyección, iluminación y sonorización (Audio)</w:t>
            </w:r>
          </w:p>
        </w:tc>
        <w:tc>
          <w:tcPr>
            <w:tcW w:w="851" w:type="dxa"/>
            <w:shd w:val="clear" w:color="auto" w:fill="auto"/>
            <w:vAlign w:val="center"/>
            <w:hideMark/>
          </w:tcPr>
          <w:p w14:paraId="699BB74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Plataforma digital</w:t>
            </w:r>
          </w:p>
        </w:tc>
        <w:tc>
          <w:tcPr>
            <w:tcW w:w="850" w:type="dxa"/>
            <w:shd w:val="clear" w:color="auto" w:fill="auto"/>
            <w:vAlign w:val="center"/>
            <w:hideMark/>
          </w:tcPr>
          <w:p w14:paraId="15D3A6D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73B463D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6A6711DC"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Plataforma de interpretacion a distancia en formato Kudo o VoiceBoxer (para máximo 100 participantes, incluye 4 cabinas)</w:t>
            </w:r>
          </w:p>
        </w:tc>
        <w:tc>
          <w:tcPr>
            <w:tcW w:w="1086" w:type="dxa"/>
          </w:tcPr>
          <w:p w14:paraId="06CB605C"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36FF96B"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4D4D702"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1CA9A4C7" w14:textId="77777777" w:rsidTr="006978B9">
        <w:trPr>
          <w:trHeight w:val="20"/>
        </w:trPr>
        <w:tc>
          <w:tcPr>
            <w:tcW w:w="1135" w:type="dxa"/>
            <w:shd w:val="clear" w:color="auto" w:fill="auto"/>
            <w:noWrap/>
            <w:vAlign w:val="center"/>
            <w:hideMark/>
          </w:tcPr>
          <w:p w14:paraId="05A9943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469</w:t>
            </w:r>
          </w:p>
        </w:tc>
        <w:tc>
          <w:tcPr>
            <w:tcW w:w="992" w:type="dxa"/>
            <w:shd w:val="clear" w:color="auto" w:fill="auto"/>
            <w:vAlign w:val="center"/>
            <w:hideMark/>
          </w:tcPr>
          <w:p w14:paraId="55A8B79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Videoproyección, iluminación y sonorización (Audio)</w:t>
            </w:r>
          </w:p>
        </w:tc>
        <w:tc>
          <w:tcPr>
            <w:tcW w:w="851" w:type="dxa"/>
            <w:shd w:val="clear" w:color="auto" w:fill="auto"/>
            <w:vAlign w:val="center"/>
            <w:hideMark/>
          </w:tcPr>
          <w:p w14:paraId="4497BDA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Plataforma digital</w:t>
            </w:r>
          </w:p>
        </w:tc>
        <w:tc>
          <w:tcPr>
            <w:tcW w:w="850" w:type="dxa"/>
            <w:shd w:val="clear" w:color="auto" w:fill="auto"/>
            <w:vAlign w:val="center"/>
            <w:hideMark/>
          </w:tcPr>
          <w:p w14:paraId="0C53601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cabina </w:t>
            </w:r>
          </w:p>
        </w:tc>
        <w:tc>
          <w:tcPr>
            <w:tcW w:w="997" w:type="dxa"/>
            <w:shd w:val="clear" w:color="auto" w:fill="auto"/>
            <w:vAlign w:val="center"/>
            <w:hideMark/>
          </w:tcPr>
          <w:p w14:paraId="7599796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1BD3C069"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Cabina adicional  en Kudo o VoiceBoxer</w:t>
            </w:r>
          </w:p>
        </w:tc>
        <w:tc>
          <w:tcPr>
            <w:tcW w:w="1086" w:type="dxa"/>
          </w:tcPr>
          <w:p w14:paraId="005417BF"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F541C6E"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83A36CD"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6AF76593" w14:textId="77777777" w:rsidTr="006978B9">
        <w:trPr>
          <w:trHeight w:val="20"/>
        </w:trPr>
        <w:tc>
          <w:tcPr>
            <w:tcW w:w="1135" w:type="dxa"/>
            <w:shd w:val="clear" w:color="auto" w:fill="auto"/>
            <w:noWrap/>
            <w:vAlign w:val="center"/>
            <w:hideMark/>
          </w:tcPr>
          <w:p w14:paraId="3323331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470</w:t>
            </w:r>
          </w:p>
        </w:tc>
        <w:tc>
          <w:tcPr>
            <w:tcW w:w="992" w:type="dxa"/>
            <w:shd w:val="clear" w:color="auto" w:fill="auto"/>
            <w:vAlign w:val="center"/>
            <w:hideMark/>
          </w:tcPr>
          <w:p w14:paraId="686C008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Videoproyección, iluminación y sonorización (Audio)</w:t>
            </w:r>
          </w:p>
        </w:tc>
        <w:tc>
          <w:tcPr>
            <w:tcW w:w="851" w:type="dxa"/>
            <w:shd w:val="clear" w:color="auto" w:fill="auto"/>
            <w:vAlign w:val="center"/>
            <w:hideMark/>
          </w:tcPr>
          <w:p w14:paraId="125D089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Plataforma digital</w:t>
            </w:r>
          </w:p>
        </w:tc>
        <w:tc>
          <w:tcPr>
            <w:tcW w:w="850" w:type="dxa"/>
            <w:shd w:val="clear" w:color="auto" w:fill="auto"/>
            <w:vAlign w:val="center"/>
            <w:hideMark/>
          </w:tcPr>
          <w:p w14:paraId="161F88F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52D6F64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1BB1D2C3"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Ampliación para 100 participantes en formato Kudo o VoiceBoxer </w:t>
            </w:r>
          </w:p>
        </w:tc>
        <w:tc>
          <w:tcPr>
            <w:tcW w:w="1086" w:type="dxa"/>
          </w:tcPr>
          <w:p w14:paraId="18782A54"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87A40F0"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6573659"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62B4D9B9" w14:textId="77777777" w:rsidTr="006978B9">
        <w:trPr>
          <w:trHeight w:val="20"/>
        </w:trPr>
        <w:tc>
          <w:tcPr>
            <w:tcW w:w="1135" w:type="dxa"/>
            <w:shd w:val="clear" w:color="auto" w:fill="auto"/>
            <w:noWrap/>
            <w:vAlign w:val="center"/>
            <w:hideMark/>
          </w:tcPr>
          <w:p w14:paraId="300098F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471</w:t>
            </w:r>
          </w:p>
        </w:tc>
        <w:tc>
          <w:tcPr>
            <w:tcW w:w="992" w:type="dxa"/>
            <w:shd w:val="clear" w:color="auto" w:fill="auto"/>
            <w:vAlign w:val="center"/>
            <w:hideMark/>
          </w:tcPr>
          <w:p w14:paraId="21F9DAA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Videoproyección, iluminación y sonorización (Audio)</w:t>
            </w:r>
          </w:p>
        </w:tc>
        <w:tc>
          <w:tcPr>
            <w:tcW w:w="851" w:type="dxa"/>
            <w:shd w:val="clear" w:color="auto" w:fill="auto"/>
            <w:vAlign w:val="center"/>
            <w:hideMark/>
          </w:tcPr>
          <w:p w14:paraId="09453F9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Transmisión </w:t>
            </w:r>
          </w:p>
        </w:tc>
        <w:tc>
          <w:tcPr>
            <w:tcW w:w="850" w:type="dxa"/>
            <w:shd w:val="clear" w:color="auto" w:fill="auto"/>
            <w:vAlign w:val="center"/>
            <w:hideMark/>
          </w:tcPr>
          <w:p w14:paraId="40A522F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transmisión </w:t>
            </w:r>
          </w:p>
        </w:tc>
        <w:tc>
          <w:tcPr>
            <w:tcW w:w="997" w:type="dxa"/>
            <w:shd w:val="clear" w:color="auto" w:fill="auto"/>
            <w:vAlign w:val="center"/>
            <w:hideMark/>
          </w:tcPr>
          <w:p w14:paraId="1A3AACB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58013D5A"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Transmisión a 1 red social </w:t>
            </w:r>
          </w:p>
        </w:tc>
        <w:tc>
          <w:tcPr>
            <w:tcW w:w="1086" w:type="dxa"/>
          </w:tcPr>
          <w:p w14:paraId="78065BC5"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6311284"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956F5FA"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1B6FB88E" w14:textId="77777777" w:rsidTr="006978B9">
        <w:trPr>
          <w:trHeight w:val="20"/>
        </w:trPr>
        <w:tc>
          <w:tcPr>
            <w:tcW w:w="1135" w:type="dxa"/>
            <w:shd w:val="clear" w:color="auto" w:fill="auto"/>
            <w:noWrap/>
            <w:vAlign w:val="center"/>
            <w:hideMark/>
          </w:tcPr>
          <w:p w14:paraId="4F11842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472</w:t>
            </w:r>
          </w:p>
        </w:tc>
        <w:tc>
          <w:tcPr>
            <w:tcW w:w="992" w:type="dxa"/>
            <w:shd w:val="clear" w:color="auto" w:fill="auto"/>
            <w:vAlign w:val="center"/>
            <w:hideMark/>
          </w:tcPr>
          <w:p w14:paraId="6E07558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Videoproyección, iluminación y sonorización (Audio)</w:t>
            </w:r>
          </w:p>
        </w:tc>
        <w:tc>
          <w:tcPr>
            <w:tcW w:w="851" w:type="dxa"/>
            <w:shd w:val="clear" w:color="auto" w:fill="auto"/>
            <w:vAlign w:val="center"/>
            <w:hideMark/>
          </w:tcPr>
          <w:p w14:paraId="2A69374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Grabación </w:t>
            </w:r>
          </w:p>
        </w:tc>
        <w:tc>
          <w:tcPr>
            <w:tcW w:w="850" w:type="dxa"/>
            <w:shd w:val="clear" w:color="auto" w:fill="auto"/>
            <w:vAlign w:val="center"/>
            <w:hideMark/>
          </w:tcPr>
          <w:p w14:paraId="217B1FE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997" w:type="dxa"/>
            <w:shd w:val="clear" w:color="auto" w:fill="auto"/>
            <w:vAlign w:val="center"/>
            <w:hideMark/>
          </w:tcPr>
          <w:p w14:paraId="0B828FD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2AD61A08"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Grabación por canal (piso y/o idioma) de interpretación la entrega de las grabaciones será por USB o un dispositivo de almacenamiento externo.</w:t>
            </w:r>
          </w:p>
        </w:tc>
        <w:tc>
          <w:tcPr>
            <w:tcW w:w="1086" w:type="dxa"/>
          </w:tcPr>
          <w:p w14:paraId="1AC0EFC0"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FB1DF76"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255CD0A"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1E2F6DBB" w14:textId="77777777" w:rsidTr="006978B9">
        <w:trPr>
          <w:trHeight w:val="20"/>
        </w:trPr>
        <w:tc>
          <w:tcPr>
            <w:tcW w:w="1135" w:type="dxa"/>
            <w:shd w:val="clear" w:color="auto" w:fill="auto"/>
            <w:noWrap/>
            <w:vAlign w:val="center"/>
            <w:hideMark/>
          </w:tcPr>
          <w:p w14:paraId="2807F23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473</w:t>
            </w:r>
          </w:p>
        </w:tc>
        <w:tc>
          <w:tcPr>
            <w:tcW w:w="992" w:type="dxa"/>
            <w:shd w:val="clear" w:color="auto" w:fill="auto"/>
            <w:vAlign w:val="center"/>
            <w:hideMark/>
          </w:tcPr>
          <w:p w14:paraId="53E4A8A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Videoproyección, iluminación y sonorización (Audio)</w:t>
            </w:r>
          </w:p>
        </w:tc>
        <w:tc>
          <w:tcPr>
            <w:tcW w:w="851" w:type="dxa"/>
            <w:shd w:val="clear" w:color="auto" w:fill="auto"/>
            <w:vAlign w:val="center"/>
            <w:hideMark/>
          </w:tcPr>
          <w:p w14:paraId="062826F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Grabación </w:t>
            </w:r>
          </w:p>
        </w:tc>
        <w:tc>
          <w:tcPr>
            <w:tcW w:w="850" w:type="dxa"/>
            <w:shd w:val="clear" w:color="auto" w:fill="auto"/>
            <w:vAlign w:val="center"/>
            <w:hideMark/>
          </w:tcPr>
          <w:p w14:paraId="4D6B2F4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servicio </w:t>
            </w:r>
          </w:p>
        </w:tc>
        <w:tc>
          <w:tcPr>
            <w:tcW w:w="997" w:type="dxa"/>
            <w:shd w:val="clear" w:color="auto" w:fill="auto"/>
            <w:vAlign w:val="center"/>
            <w:hideMark/>
          </w:tcPr>
          <w:p w14:paraId="2401084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56A6D3E5"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Grabación por canal (piso y/o idioma) de interpretación la entrega de las grabaciones será por USB o un dispositivo de almacenamiento externo.</w:t>
            </w:r>
          </w:p>
        </w:tc>
        <w:tc>
          <w:tcPr>
            <w:tcW w:w="1086" w:type="dxa"/>
          </w:tcPr>
          <w:p w14:paraId="64DCF54D"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90CC7C3"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119FF72"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2A21AEF5" w14:textId="77777777" w:rsidTr="006978B9">
        <w:trPr>
          <w:trHeight w:val="20"/>
        </w:trPr>
        <w:tc>
          <w:tcPr>
            <w:tcW w:w="7230" w:type="dxa"/>
            <w:gridSpan w:val="6"/>
            <w:shd w:val="clear" w:color="000000" w:fill="D9D9D9"/>
            <w:noWrap/>
            <w:vAlign w:val="center"/>
            <w:hideMark/>
          </w:tcPr>
          <w:p w14:paraId="1C916D63" w14:textId="77777777" w:rsidR="006978B9" w:rsidRPr="001A45B1" w:rsidRDefault="006978B9" w:rsidP="001A45B1">
            <w:pPr>
              <w:jc w:val="center"/>
              <w:rPr>
                <w:rFonts w:ascii="Noto Sans" w:eastAsia="Times New Roman" w:hAnsi="Noto Sans" w:cs="Noto Sans"/>
                <w:b/>
                <w:bCs/>
                <w:sz w:val="12"/>
                <w:szCs w:val="12"/>
                <w:lang w:val="es-MX" w:eastAsia="es-MX"/>
              </w:rPr>
            </w:pPr>
            <w:r w:rsidRPr="001A45B1">
              <w:rPr>
                <w:rFonts w:ascii="Noto Sans" w:eastAsia="Times New Roman" w:hAnsi="Noto Sans" w:cs="Noto Sans"/>
                <w:b/>
                <w:bCs/>
                <w:sz w:val="12"/>
                <w:szCs w:val="12"/>
                <w:lang w:val="es-MX" w:eastAsia="es-MX"/>
              </w:rPr>
              <w:lastRenderedPageBreak/>
              <w:t>CIRCUITO CERRADO Y GRABACIÓN</w:t>
            </w:r>
          </w:p>
        </w:tc>
        <w:tc>
          <w:tcPr>
            <w:tcW w:w="1086" w:type="dxa"/>
          </w:tcPr>
          <w:p w14:paraId="2FF1C768"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0139414"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D717D21"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2304ED1E" w14:textId="77777777" w:rsidTr="006978B9">
        <w:trPr>
          <w:trHeight w:val="20"/>
        </w:trPr>
        <w:tc>
          <w:tcPr>
            <w:tcW w:w="1135" w:type="dxa"/>
            <w:shd w:val="clear" w:color="auto" w:fill="auto"/>
            <w:noWrap/>
            <w:vAlign w:val="center"/>
            <w:hideMark/>
          </w:tcPr>
          <w:p w14:paraId="6941A8A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476</w:t>
            </w:r>
          </w:p>
        </w:tc>
        <w:tc>
          <w:tcPr>
            <w:tcW w:w="992" w:type="dxa"/>
            <w:shd w:val="clear" w:color="auto" w:fill="auto"/>
            <w:vAlign w:val="center"/>
            <w:hideMark/>
          </w:tcPr>
          <w:p w14:paraId="16EFB24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Circuito cerrado y grabación</w:t>
            </w:r>
          </w:p>
        </w:tc>
        <w:tc>
          <w:tcPr>
            <w:tcW w:w="851" w:type="dxa"/>
            <w:shd w:val="clear" w:color="auto" w:fill="auto"/>
            <w:vAlign w:val="center"/>
            <w:hideMark/>
          </w:tcPr>
          <w:p w14:paraId="0496728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Grabación de audio</w:t>
            </w:r>
          </w:p>
        </w:tc>
        <w:tc>
          <w:tcPr>
            <w:tcW w:w="850" w:type="dxa"/>
            <w:shd w:val="clear" w:color="auto" w:fill="auto"/>
            <w:vAlign w:val="center"/>
            <w:hideMark/>
          </w:tcPr>
          <w:p w14:paraId="1AB49C1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servicio </w:t>
            </w:r>
          </w:p>
        </w:tc>
        <w:tc>
          <w:tcPr>
            <w:tcW w:w="997" w:type="dxa"/>
            <w:shd w:val="clear" w:color="auto" w:fill="auto"/>
            <w:vAlign w:val="center"/>
            <w:hideMark/>
          </w:tcPr>
          <w:p w14:paraId="1DD5835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231C57AE"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de grabación de audio la entrega de las grabaciones será por USB o un dispositivo de almacenamiento externo.</w:t>
            </w:r>
          </w:p>
        </w:tc>
        <w:tc>
          <w:tcPr>
            <w:tcW w:w="1086" w:type="dxa"/>
          </w:tcPr>
          <w:p w14:paraId="49B08313"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3C10AA2"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AA8CE8C"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7D6EF55A" w14:textId="77777777" w:rsidTr="006978B9">
        <w:trPr>
          <w:trHeight w:val="20"/>
        </w:trPr>
        <w:tc>
          <w:tcPr>
            <w:tcW w:w="1135" w:type="dxa"/>
            <w:shd w:val="clear" w:color="auto" w:fill="auto"/>
            <w:noWrap/>
            <w:vAlign w:val="center"/>
            <w:hideMark/>
          </w:tcPr>
          <w:p w14:paraId="0F0951B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477</w:t>
            </w:r>
          </w:p>
        </w:tc>
        <w:tc>
          <w:tcPr>
            <w:tcW w:w="992" w:type="dxa"/>
            <w:shd w:val="clear" w:color="auto" w:fill="auto"/>
            <w:vAlign w:val="center"/>
            <w:hideMark/>
          </w:tcPr>
          <w:p w14:paraId="7391C88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Circuito cerrado y grabación</w:t>
            </w:r>
          </w:p>
        </w:tc>
        <w:tc>
          <w:tcPr>
            <w:tcW w:w="851" w:type="dxa"/>
            <w:shd w:val="clear" w:color="auto" w:fill="auto"/>
            <w:vAlign w:val="center"/>
            <w:hideMark/>
          </w:tcPr>
          <w:p w14:paraId="3AC7C3F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Grabación de video</w:t>
            </w:r>
          </w:p>
        </w:tc>
        <w:tc>
          <w:tcPr>
            <w:tcW w:w="850" w:type="dxa"/>
            <w:shd w:val="clear" w:color="auto" w:fill="auto"/>
            <w:vAlign w:val="center"/>
            <w:hideMark/>
          </w:tcPr>
          <w:p w14:paraId="1CB555D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servicio </w:t>
            </w:r>
          </w:p>
        </w:tc>
        <w:tc>
          <w:tcPr>
            <w:tcW w:w="997" w:type="dxa"/>
            <w:shd w:val="clear" w:color="auto" w:fill="auto"/>
            <w:vAlign w:val="center"/>
            <w:hideMark/>
          </w:tcPr>
          <w:p w14:paraId="73ABBA2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1E1247B6"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de grabación de video la entrega de las grabaciones será por USB o un dispositivo de almacenamiento externo.</w:t>
            </w:r>
          </w:p>
        </w:tc>
        <w:tc>
          <w:tcPr>
            <w:tcW w:w="1086" w:type="dxa"/>
          </w:tcPr>
          <w:p w14:paraId="2B9CE675"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AC94A45"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CEB224D"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4099B1B9" w14:textId="77777777" w:rsidTr="006978B9">
        <w:trPr>
          <w:trHeight w:val="20"/>
        </w:trPr>
        <w:tc>
          <w:tcPr>
            <w:tcW w:w="1135" w:type="dxa"/>
            <w:shd w:val="clear" w:color="auto" w:fill="auto"/>
            <w:noWrap/>
            <w:vAlign w:val="center"/>
            <w:hideMark/>
          </w:tcPr>
          <w:p w14:paraId="24C7685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478</w:t>
            </w:r>
          </w:p>
        </w:tc>
        <w:tc>
          <w:tcPr>
            <w:tcW w:w="992" w:type="dxa"/>
            <w:shd w:val="clear" w:color="auto" w:fill="auto"/>
            <w:vAlign w:val="center"/>
            <w:hideMark/>
          </w:tcPr>
          <w:p w14:paraId="10F9D78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Circuito cerrado y grabación</w:t>
            </w:r>
          </w:p>
        </w:tc>
        <w:tc>
          <w:tcPr>
            <w:tcW w:w="851" w:type="dxa"/>
            <w:shd w:val="clear" w:color="auto" w:fill="auto"/>
            <w:vAlign w:val="center"/>
            <w:hideMark/>
          </w:tcPr>
          <w:p w14:paraId="5BCEF3D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Circuito cerrado</w:t>
            </w:r>
          </w:p>
        </w:tc>
        <w:tc>
          <w:tcPr>
            <w:tcW w:w="850" w:type="dxa"/>
            <w:shd w:val="clear" w:color="auto" w:fill="auto"/>
            <w:vAlign w:val="center"/>
            <w:hideMark/>
          </w:tcPr>
          <w:p w14:paraId="2D6C909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servicio </w:t>
            </w:r>
          </w:p>
        </w:tc>
        <w:tc>
          <w:tcPr>
            <w:tcW w:w="997" w:type="dxa"/>
            <w:shd w:val="clear" w:color="auto" w:fill="auto"/>
            <w:vAlign w:val="center"/>
            <w:hideMark/>
          </w:tcPr>
          <w:p w14:paraId="38F3A76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7669FD3F"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servicio de circuito cerrado a 1 cámara con Formato digital HD, con equipo profesional, tripié, material de grabación y edición por computadora. La entrega de las grabaciones será por USB o un dispositivo de almacenamiento externo. Incluye el tendido de fibra óptica</w:t>
            </w:r>
          </w:p>
        </w:tc>
        <w:tc>
          <w:tcPr>
            <w:tcW w:w="1086" w:type="dxa"/>
          </w:tcPr>
          <w:p w14:paraId="2512F8A0"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D777F4E"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E601012"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46EEA43D" w14:textId="77777777" w:rsidTr="006978B9">
        <w:trPr>
          <w:trHeight w:val="20"/>
        </w:trPr>
        <w:tc>
          <w:tcPr>
            <w:tcW w:w="1135" w:type="dxa"/>
            <w:shd w:val="clear" w:color="auto" w:fill="auto"/>
            <w:noWrap/>
            <w:vAlign w:val="center"/>
            <w:hideMark/>
          </w:tcPr>
          <w:p w14:paraId="6343E8F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479</w:t>
            </w:r>
          </w:p>
        </w:tc>
        <w:tc>
          <w:tcPr>
            <w:tcW w:w="992" w:type="dxa"/>
            <w:shd w:val="clear" w:color="auto" w:fill="auto"/>
            <w:vAlign w:val="center"/>
            <w:hideMark/>
          </w:tcPr>
          <w:p w14:paraId="3F4D0EA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Circuito cerrado y grabación</w:t>
            </w:r>
          </w:p>
        </w:tc>
        <w:tc>
          <w:tcPr>
            <w:tcW w:w="851" w:type="dxa"/>
            <w:shd w:val="clear" w:color="auto" w:fill="auto"/>
            <w:vAlign w:val="center"/>
            <w:hideMark/>
          </w:tcPr>
          <w:p w14:paraId="0A378B4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Circuito cerrado</w:t>
            </w:r>
          </w:p>
        </w:tc>
        <w:tc>
          <w:tcPr>
            <w:tcW w:w="850" w:type="dxa"/>
            <w:shd w:val="clear" w:color="auto" w:fill="auto"/>
            <w:vAlign w:val="center"/>
            <w:hideMark/>
          </w:tcPr>
          <w:p w14:paraId="0FE743F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servicio </w:t>
            </w:r>
          </w:p>
        </w:tc>
        <w:tc>
          <w:tcPr>
            <w:tcW w:w="997" w:type="dxa"/>
            <w:shd w:val="clear" w:color="auto" w:fill="auto"/>
            <w:vAlign w:val="center"/>
            <w:hideMark/>
          </w:tcPr>
          <w:p w14:paraId="3627296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176C49FC"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servicio de circuito cerrado a 2 cámaras con Formato digital HD, con equipo profesional, tripié, material de grabación y edición por computadora. La entrega de las grabaciones será por USB o un dispositivo de almacenamiento externo. Incluye el tendido de fibra óptica</w:t>
            </w:r>
          </w:p>
        </w:tc>
        <w:tc>
          <w:tcPr>
            <w:tcW w:w="1086" w:type="dxa"/>
          </w:tcPr>
          <w:p w14:paraId="12AAC25F"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6A76B24"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C42BD6D"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75518E2D" w14:textId="77777777" w:rsidTr="006978B9">
        <w:trPr>
          <w:trHeight w:val="20"/>
        </w:trPr>
        <w:tc>
          <w:tcPr>
            <w:tcW w:w="1135" w:type="dxa"/>
            <w:shd w:val="clear" w:color="auto" w:fill="auto"/>
            <w:noWrap/>
            <w:vAlign w:val="center"/>
            <w:hideMark/>
          </w:tcPr>
          <w:p w14:paraId="4C1F9DE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480</w:t>
            </w:r>
          </w:p>
        </w:tc>
        <w:tc>
          <w:tcPr>
            <w:tcW w:w="992" w:type="dxa"/>
            <w:shd w:val="clear" w:color="auto" w:fill="auto"/>
            <w:vAlign w:val="center"/>
            <w:hideMark/>
          </w:tcPr>
          <w:p w14:paraId="73F9E71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Circuito cerrado y grabación</w:t>
            </w:r>
          </w:p>
        </w:tc>
        <w:tc>
          <w:tcPr>
            <w:tcW w:w="851" w:type="dxa"/>
            <w:shd w:val="clear" w:color="auto" w:fill="auto"/>
            <w:vAlign w:val="center"/>
            <w:hideMark/>
          </w:tcPr>
          <w:p w14:paraId="5523F37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Circuito cerrado</w:t>
            </w:r>
          </w:p>
        </w:tc>
        <w:tc>
          <w:tcPr>
            <w:tcW w:w="850" w:type="dxa"/>
            <w:shd w:val="clear" w:color="auto" w:fill="auto"/>
            <w:vAlign w:val="center"/>
            <w:hideMark/>
          </w:tcPr>
          <w:p w14:paraId="5F40E5D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servicio </w:t>
            </w:r>
          </w:p>
        </w:tc>
        <w:tc>
          <w:tcPr>
            <w:tcW w:w="997" w:type="dxa"/>
            <w:shd w:val="clear" w:color="auto" w:fill="auto"/>
            <w:vAlign w:val="center"/>
            <w:hideMark/>
          </w:tcPr>
          <w:p w14:paraId="57BE445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3951AD21"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servicio de circuito cerrado a 3 cámaras con Formato digital HD, con equipo profesional, tripié, material de grabación y edición por computadora. La entrega de las grabaciones será por USB o un dispositivo de almacenamiento externo. Incluye el tendido de fibra óptica</w:t>
            </w:r>
          </w:p>
        </w:tc>
        <w:tc>
          <w:tcPr>
            <w:tcW w:w="1086" w:type="dxa"/>
          </w:tcPr>
          <w:p w14:paraId="6E25F986"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5362451"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78939D9"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3BA29FAA" w14:textId="77777777" w:rsidTr="006978B9">
        <w:trPr>
          <w:trHeight w:val="20"/>
        </w:trPr>
        <w:tc>
          <w:tcPr>
            <w:tcW w:w="1135" w:type="dxa"/>
            <w:shd w:val="clear" w:color="auto" w:fill="auto"/>
            <w:noWrap/>
            <w:vAlign w:val="center"/>
            <w:hideMark/>
          </w:tcPr>
          <w:p w14:paraId="54C8504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481</w:t>
            </w:r>
          </w:p>
        </w:tc>
        <w:tc>
          <w:tcPr>
            <w:tcW w:w="992" w:type="dxa"/>
            <w:shd w:val="clear" w:color="auto" w:fill="auto"/>
            <w:vAlign w:val="center"/>
            <w:hideMark/>
          </w:tcPr>
          <w:p w14:paraId="23BC9E6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Circuito cerrado y grabación</w:t>
            </w:r>
          </w:p>
        </w:tc>
        <w:tc>
          <w:tcPr>
            <w:tcW w:w="851" w:type="dxa"/>
            <w:shd w:val="clear" w:color="auto" w:fill="auto"/>
            <w:vAlign w:val="center"/>
            <w:hideMark/>
          </w:tcPr>
          <w:p w14:paraId="1616348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Circuito cerrado</w:t>
            </w:r>
          </w:p>
        </w:tc>
        <w:tc>
          <w:tcPr>
            <w:tcW w:w="850" w:type="dxa"/>
            <w:shd w:val="clear" w:color="auto" w:fill="auto"/>
            <w:vAlign w:val="center"/>
            <w:hideMark/>
          </w:tcPr>
          <w:p w14:paraId="6CEB029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servicio </w:t>
            </w:r>
          </w:p>
        </w:tc>
        <w:tc>
          <w:tcPr>
            <w:tcW w:w="997" w:type="dxa"/>
            <w:shd w:val="clear" w:color="auto" w:fill="auto"/>
            <w:vAlign w:val="center"/>
            <w:hideMark/>
          </w:tcPr>
          <w:p w14:paraId="0ECEBD3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2C3C909D"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servicio de circuito cerrado a 6 cámaras con Formato digital HD, con equipo profesional, tripié, material de grabación y edición por computadora. La entrega de las grabaciones será por USB o un dispositivo de almacenamiento externo. Incluye el tendido de fibra óptica</w:t>
            </w:r>
          </w:p>
        </w:tc>
        <w:tc>
          <w:tcPr>
            <w:tcW w:w="1086" w:type="dxa"/>
          </w:tcPr>
          <w:p w14:paraId="283592DB"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744B30D"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1EADE65"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08572230" w14:textId="77777777" w:rsidTr="006978B9">
        <w:trPr>
          <w:trHeight w:val="20"/>
        </w:trPr>
        <w:tc>
          <w:tcPr>
            <w:tcW w:w="1135" w:type="dxa"/>
            <w:shd w:val="clear" w:color="auto" w:fill="auto"/>
            <w:noWrap/>
            <w:vAlign w:val="center"/>
            <w:hideMark/>
          </w:tcPr>
          <w:p w14:paraId="68D4187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482</w:t>
            </w:r>
          </w:p>
        </w:tc>
        <w:tc>
          <w:tcPr>
            <w:tcW w:w="992" w:type="dxa"/>
            <w:shd w:val="clear" w:color="auto" w:fill="auto"/>
            <w:vAlign w:val="center"/>
            <w:hideMark/>
          </w:tcPr>
          <w:p w14:paraId="2BBB9A0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Circuito cerrado y grabación</w:t>
            </w:r>
          </w:p>
        </w:tc>
        <w:tc>
          <w:tcPr>
            <w:tcW w:w="851" w:type="dxa"/>
            <w:shd w:val="clear" w:color="auto" w:fill="auto"/>
            <w:vAlign w:val="center"/>
            <w:hideMark/>
          </w:tcPr>
          <w:p w14:paraId="5710974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Circuito cerrado</w:t>
            </w:r>
          </w:p>
        </w:tc>
        <w:tc>
          <w:tcPr>
            <w:tcW w:w="850" w:type="dxa"/>
            <w:shd w:val="clear" w:color="auto" w:fill="auto"/>
            <w:vAlign w:val="center"/>
            <w:hideMark/>
          </w:tcPr>
          <w:p w14:paraId="328809A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servicio </w:t>
            </w:r>
          </w:p>
        </w:tc>
        <w:tc>
          <w:tcPr>
            <w:tcW w:w="997" w:type="dxa"/>
            <w:shd w:val="clear" w:color="auto" w:fill="auto"/>
            <w:vAlign w:val="center"/>
            <w:hideMark/>
          </w:tcPr>
          <w:p w14:paraId="27E758D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7147C54F"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Cámara adicional para circuito cerrado en formato digital HD, con equipo profesional, tripié, material de grabación</w:t>
            </w:r>
          </w:p>
        </w:tc>
        <w:tc>
          <w:tcPr>
            <w:tcW w:w="1086" w:type="dxa"/>
          </w:tcPr>
          <w:p w14:paraId="49B637DD"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E8B4E55"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7FBCACF"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63DC3AD8" w14:textId="77777777" w:rsidTr="006978B9">
        <w:trPr>
          <w:trHeight w:val="20"/>
        </w:trPr>
        <w:tc>
          <w:tcPr>
            <w:tcW w:w="1135" w:type="dxa"/>
            <w:shd w:val="clear" w:color="auto" w:fill="auto"/>
            <w:noWrap/>
            <w:vAlign w:val="center"/>
            <w:hideMark/>
          </w:tcPr>
          <w:p w14:paraId="11C7435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483</w:t>
            </w:r>
          </w:p>
        </w:tc>
        <w:tc>
          <w:tcPr>
            <w:tcW w:w="992" w:type="dxa"/>
            <w:shd w:val="clear" w:color="auto" w:fill="auto"/>
            <w:vAlign w:val="center"/>
            <w:hideMark/>
          </w:tcPr>
          <w:p w14:paraId="246F010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Circuito cerrado y grabación</w:t>
            </w:r>
          </w:p>
        </w:tc>
        <w:tc>
          <w:tcPr>
            <w:tcW w:w="851" w:type="dxa"/>
            <w:shd w:val="clear" w:color="auto" w:fill="auto"/>
            <w:vAlign w:val="center"/>
            <w:hideMark/>
          </w:tcPr>
          <w:p w14:paraId="51881C2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Cámara</w:t>
            </w:r>
          </w:p>
        </w:tc>
        <w:tc>
          <w:tcPr>
            <w:tcW w:w="850" w:type="dxa"/>
            <w:shd w:val="clear" w:color="auto" w:fill="auto"/>
            <w:vAlign w:val="center"/>
            <w:hideMark/>
          </w:tcPr>
          <w:p w14:paraId="6DACC22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Kit </w:t>
            </w:r>
          </w:p>
        </w:tc>
        <w:tc>
          <w:tcPr>
            <w:tcW w:w="997" w:type="dxa"/>
            <w:shd w:val="clear" w:color="auto" w:fill="auto"/>
            <w:vAlign w:val="center"/>
            <w:hideMark/>
          </w:tcPr>
          <w:p w14:paraId="17A0748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01A27745"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Cámara HD/FULLHD, con tripié y material para grabación</w:t>
            </w:r>
          </w:p>
        </w:tc>
        <w:tc>
          <w:tcPr>
            <w:tcW w:w="1086" w:type="dxa"/>
          </w:tcPr>
          <w:p w14:paraId="3CE7C84E"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8B92903"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92BADFD"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0078EE45" w14:textId="77777777" w:rsidTr="006978B9">
        <w:trPr>
          <w:trHeight w:val="20"/>
        </w:trPr>
        <w:tc>
          <w:tcPr>
            <w:tcW w:w="1135" w:type="dxa"/>
            <w:shd w:val="clear" w:color="auto" w:fill="auto"/>
            <w:noWrap/>
            <w:vAlign w:val="center"/>
            <w:hideMark/>
          </w:tcPr>
          <w:p w14:paraId="12CA678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484</w:t>
            </w:r>
          </w:p>
        </w:tc>
        <w:tc>
          <w:tcPr>
            <w:tcW w:w="992" w:type="dxa"/>
            <w:shd w:val="clear" w:color="auto" w:fill="auto"/>
            <w:vAlign w:val="center"/>
            <w:hideMark/>
          </w:tcPr>
          <w:p w14:paraId="79F297E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Circuito cerrado y grabación</w:t>
            </w:r>
          </w:p>
        </w:tc>
        <w:tc>
          <w:tcPr>
            <w:tcW w:w="851" w:type="dxa"/>
            <w:shd w:val="clear" w:color="auto" w:fill="auto"/>
            <w:vAlign w:val="center"/>
            <w:hideMark/>
          </w:tcPr>
          <w:p w14:paraId="6ABB894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Camarógrafo u operador de Switcher</w:t>
            </w:r>
          </w:p>
        </w:tc>
        <w:tc>
          <w:tcPr>
            <w:tcW w:w="850" w:type="dxa"/>
            <w:shd w:val="clear" w:color="auto" w:fill="auto"/>
            <w:vAlign w:val="center"/>
            <w:hideMark/>
          </w:tcPr>
          <w:p w14:paraId="378D964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persona </w:t>
            </w:r>
          </w:p>
        </w:tc>
        <w:tc>
          <w:tcPr>
            <w:tcW w:w="997" w:type="dxa"/>
            <w:shd w:val="clear" w:color="auto" w:fill="auto"/>
            <w:vAlign w:val="center"/>
            <w:hideMark/>
          </w:tcPr>
          <w:p w14:paraId="4DCBBBF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1BF71B8C"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de camarógrafo u operador de Switcher</w:t>
            </w:r>
          </w:p>
        </w:tc>
        <w:tc>
          <w:tcPr>
            <w:tcW w:w="1086" w:type="dxa"/>
          </w:tcPr>
          <w:p w14:paraId="41F524CF"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559152E"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C538F1E"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6354C6AC" w14:textId="77777777" w:rsidTr="006978B9">
        <w:trPr>
          <w:trHeight w:val="20"/>
        </w:trPr>
        <w:tc>
          <w:tcPr>
            <w:tcW w:w="1135" w:type="dxa"/>
            <w:shd w:val="clear" w:color="auto" w:fill="auto"/>
            <w:noWrap/>
            <w:vAlign w:val="center"/>
            <w:hideMark/>
          </w:tcPr>
          <w:p w14:paraId="3A59803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485</w:t>
            </w:r>
          </w:p>
        </w:tc>
        <w:tc>
          <w:tcPr>
            <w:tcW w:w="992" w:type="dxa"/>
            <w:shd w:val="clear" w:color="auto" w:fill="auto"/>
            <w:vAlign w:val="center"/>
            <w:hideMark/>
          </w:tcPr>
          <w:p w14:paraId="1699A6B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Circuito cerrado y grabación</w:t>
            </w:r>
          </w:p>
        </w:tc>
        <w:tc>
          <w:tcPr>
            <w:tcW w:w="851" w:type="dxa"/>
            <w:shd w:val="clear" w:color="auto" w:fill="auto"/>
            <w:vAlign w:val="center"/>
            <w:hideMark/>
          </w:tcPr>
          <w:p w14:paraId="1F9C7CE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Soporte técnico</w:t>
            </w:r>
          </w:p>
        </w:tc>
        <w:tc>
          <w:tcPr>
            <w:tcW w:w="850" w:type="dxa"/>
            <w:shd w:val="clear" w:color="auto" w:fill="auto"/>
            <w:vAlign w:val="center"/>
            <w:hideMark/>
          </w:tcPr>
          <w:p w14:paraId="5170E1B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jornada de 8 horas</w:t>
            </w:r>
          </w:p>
        </w:tc>
        <w:tc>
          <w:tcPr>
            <w:tcW w:w="997" w:type="dxa"/>
            <w:shd w:val="clear" w:color="auto" w:fill="auto"/>
            <w:vAlign w:val="center"/>
            <w:hideMark/>
          </w:tcPr>
          <w:p w14:paraId="729018F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1D1AED17"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Personal para apoyo técnico en Circuito cerrado y grabación</w:t>
            </w:r>
          </w:p>
        </w:tc>
        <w:tc>
          <w:tcPr>
            <w:tcW w:w="1086" w:type="dxa"/>
          </w:tcPr>
          <w:p w14:paraId="2047BFBC"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D14EE06"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3697B55"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2DAB4881" w14:textId="77777777" w:rsidTr="006978B9">
        <w:trPr>
          <w:trHeight w:val="20"/>
        </w:trPr>
        <w:tc>
          <w:tcPr>
            <w:tcW w:w="1135" w:type="dxa"/>
            <w:shd w:val="clear" w:color="auto" w:fill="auto"/>
            <w:noWrap/>
            <w:vAlign w:val="center"/>
            <w:hideMark/>
          </w:tcPr>
          <w:p w14:paraId="46568E2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486</w:t>
            </w:r>
          </w:p>
        </w:tc>
        <w:tc>
          <w:tcPr>
            <w:tcW w:w="992" w:type="dxa"/>
            <w:shd w:val="clear" w:color="auto" w:fill="auto"/>
            <w:vAlign w:val="center"/>
            <w:hideMark/>
          </w:tcPr>
          <w:p w14:paraId="0199181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Circuito cerrado y grabación</w:t>
            </w:r>
          </w:p>
        </w:tc>
        <w:tc>
          <w:tcPr>
            <w:tcW w:w="851" w:type="dxa"/>
            <w:shd w:val="clear" w:color="auto" w:fill="auto"/>
            <w:vAlign w:val="center"/>
            <w:hideMark/>
          </w:tcPr>
          <w:p w14:paraId="693DBF4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Estenógrafo</w:t>
            </w:r>
          </w:p>
        </w:tc>
        <w:tc>
          <w:tcPr>
            <w:tcW w:w="850" w:type="dxa"/>
            <w:shd w:val="clear" w:color="auto" w:fill="auto"/>
            <w:vAlign w:val="center"/>
            <w:hideMark/>
          </w:tcPr>
          <w:p w14:paraId="00DF3AD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persona </w:t>
            </w:r>
          </w:p>
        </w:tc>
        <w:tc>
          <w:tcPr>
            <w:tcW w:w="997" w:type="dxa"/>
            <w:shd w:val="clear" w:color="auto" w:fill="auto"/>
            <w:vAlign w:val="center"/>
            <w:hideMark/>
          </w:tcPr>
          <w:p w14:paraId="0EE0423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4C57F23F"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Incluye equipo y lo necesario para realizar su servicio.</w:t>
            </w:r>
          </w:p>
        </w:tc>
        <w:tc>
          <w:tcPr>
            <w:tcW w:w="1086" w:type="dxa"/>
          </w:tcPr>
          <w:p w14:paraId="5EC85152"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272495B"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5B3EF00"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2E4F948A" w14:textId="77777777" w:rsidTr="006978B9">
        <w:trPr>
          <w:trHeight w:val="20"/>
        </w:trPr>
        <w:tc>
          <w:tcPr>
            <w:tcW w:w="7230" w:type="dxa"/>
            <w:gridSpan w:val="6"/>
            <w:shd w:val="clear" w:color="000000" w:fill="D9D9D9"/>
            <w:noWrap/>
            <w:vAlign w:val="center"/>
            <w:hideMark/>
          </w:tcPr>
          <w:p w14:paraId="1F0948C5" w14:textId="77777777" w:rsidR="006978B9" w:rsidRPr="001A45B1" w:rsidRDefault="006978B9" w:rsidP="001A45B1">
            <w:pPr>
              <w:jc w:val="center"/>
              <w:rPr>
                <w:rFonts w:ascii="Noto Sans" w:eastAsia="Times New Roman" w:hAnsi="Noto Sans" w:cs="Noto Sans"/>
                <w:b/>
                <w:bCs/>
                <w:sz w:val="12"/>
                <w:szCs w:val="12"/>
                <w:lang w:val="es-MX" w:eastAsia="es-MX"/>
              </w:rPr>
            </w:pPr>
            <w:r w:rsidRPr="001A45B1">
              <w:rPr>
                <w:rFonts w:ascii="Noto Sans" w:eastAsia="Times New Roman" w:hAnsi="Noto Sans" w:cs="Noto Sans"/>
                <w:b/>
                <w:bCs/>
                <w:sz w:val="12"/>
                <w:szCs w:val="12"/>
                <w:lang w:val="es-MX" w:eastAsia="es-MX"/>
              </w:rPr>
              <w:t>SISTEMA DE AUDIO</w:t>
            </w:r>
          </w:p>
        </w:tc>
        <w:tc>
          <w:tcPr>
            <w:tcW w:w="1086" w:type="dxa"/>
          </w:tcPr>
          <w:p w14:paraId="6DACB53A"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1D448E2"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55DD899"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23A81B78" w14:textId="77777777" w:rsidTr="006978B9">
        <w:trPr>
          <w:trHeight w:val="20"/>
        </w:trPr>
        <w:tc>
          <w:tcPr>
            <w:tcW w:w="1135" w:type="dxa"/>
            <w:shd w:val="clear" w:color="auto" w:fill="auto"/>
            <w:noWrap/>
            <w:vAlign w:val="center"/>
            <w:hideMark/>
          </w:tcPr>
          <w:p w14:paraId="3E02476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487</w:t>
            </w:r>
          </w:p>
        </w:tc>
        <w:tc>
          <w:tcPr>
            <w:tcW w:w="992" w:type="dxa"/>
            <w:shd w:val="clear" w:color="auto" w:fill="auto"/>
            <w:vAlign w:val="center"/>
            <w:hideMark/>
          </w:tcPr>
          <w:p w14:paraId="787A090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Sistema de Audio</w:t>
            </w:r>
          </w:p>
        </w:tc>
        <w:tc>
          <w:tcPr>
            <w:tcW w:w="851" w:type="dxa"/>
            <w:shd w:val="clear" w:color="auto" w:fill="auto"/>
            <w:vAlign w:val="center"/>
            <w:hideMark/>
          </w:tcPr>
          <w:p w14:paraId="7CB8CD0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Sistema de sonido básico (Auditorio)</w:t>
            </w:r>
          </w:p>
        </w:tc>
        <w:tc>
          <w:tcPr>
            <w:tcW w:w="850" w:type="dxa"/>
            <w:shd w:val="clear" w:color="auto" w:fill="auto"/>
            <w:vAlign w:val="center"/>
            <w:hideMark/>
          </w:tcPr>
          <w:p w14:paraId="589F231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kit</w:t>
            </w:r>
          </w:p>
        </w:tc>
        <w:tc>
          <w:tcPr>
            <w:tcW w:w="997" w:type="dxa"/>
            <w:shd w:val="clear" w:color="auto" w:fill="auto"/>
            <w:vAlign w:val="center"/>
            <w:hideMark/>
          </w:tcPr>
          <w:p w14:paraId="6C12328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112A151B"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Equipo profesional hasta para 30 personas con:</w:t>
            </w:r>
            <w:r w:rsidRPr="001A45B1">
              <w:rPr>
                <w:rFonts w:ascii="Noto Sans" w:eastAsia="Times New Roman" w:hAnsi="Noto Sans" w:cs="Noto Sans"/>
                <w:sz w:val="12"/>
                <w:szCs w:val="12"/>
                <w:lang w:val="es-MX" w:eastAsia="es-MX"/>
              </w:rPr>
              <w:br/>
              <w:t>3 micrófonos inalámbricos con base de mesa, 2 bocinas, 1 consola , 1 amplificador,  unidad de micrófonos y 1 operador, incluyendo lo necesario para su instalación.</w:t>
            </w:r>
          </w:p>
        </w:tc>
        <w:tc>
          <w:tcPr>
            <w:tcW w:w="1086" w:type="dxa"/>
          </w:tcPr>
          <w:p w14:paraId="4F242B18"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F9FFEC1"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4BA741C"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767B7F52" w14:textId="77777777" w:rsidTr="006978B9">
        <w:trPr>
          <w:trHeight w:val="20"/>
        </w:trPr>
        <w:tc>
          <w:tcPr>
            <w:tcW w:w="1135" w:type="dxa"/>
            <w:shd w:val="clear" w:color="auto" w:fill="auto"/>
            <w:noWrap/>
            <w:vAlign w:val="center"/>
            <w:hideMark/>
          </w:tcPr>
          <w:p w14:paraId="03328D8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lastRenderedPageBreak/>
              <w:t>488</w:t>
            </w:r>
          </w:p>
        </w:tc>
        <w:tc>
          <w:tcPr>
            <w:tcW w:w="992" w:type="dxa"/>
            <w:shd w:val="clear" w:color="auto" w:fill="auto"/>
            <w:vAlign w:val="center"/>
            <w:hideMark/>
          </w:tcPr>
          <w:p w14:paraId="456B6F9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Sistema de Audio</w:t>
            </w:r>
          </w:p>
        </w:tc>
        <w:tc>
          <w:tcPr>
            <w:tcW w:w="851" w:type="dxa"/>
            <w:shd w:val="clear" w:color="auto" w:fill="auto"/>
            <w:vAlign w:val="center"/>
            <w:hideMark/>
          </w:tcPr>
          <w:p w14:paraId="45A4087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Sistema de sonido básico (Mesa)</w:t>
            </w:r>
          </w:p>
        </w:tc>
        <w:tc>
          <w:tcPr>
            <w:tcW w:w="850" w:type="dxa"/>
            <w:shd w:val="clear" w:color="auto" w:fill="auto"/>
            <w:vAlign w:val="center"/>
            <w:hideMark/>
          </w:tcPr>
          <w:p w14:paraId="40E662B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kit</w:t>
            </w:r>
          </w:p>
        </w:tc>
        <w:tc>
          <w:tcPr>
            <w:tcW w:w="997" w:type="dxa"/>
            <w:shd w:val="clear" w:color="auto" w:fill="auto"/>
            <w:vAlign w:val="center"/>
            <w:hideMark/>
          </w:tcPr>
          <w:p w14:paraId="61663FB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2AA6B6D5"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Equipo profesional hasta para 30 personas con:</w:t>
            </w:r>
            <w:r w:rsidRPr="001A45B1">
              <w:rPr>
                <w:rFonts w:ascii="Noto Sans" w:eastAsia="Times New Roman" w:hAnsi="Noto Sans" w:cs="Noto Sans"/>
                <w:sz w:val="12"/>
                <w:szCs w:val="12"/>
                <w:lang w:val="es-MX" w:eastAsia="es-MX"/>
              </w:rPr>
              <w:br/>
              <w:t>16 Micrófonos parlamentarios, 3 micrófonos inalámbricos con base de mesa, 2 bocinas, 1 consola , 1 amplificador,  unidad de micrófonos y 1 operador, incluyendo lo necesario para su instalación.</w:t>
            </w:r>
          </w:p>
        </w:tc>
        <w:tc>
          <w:tcPr>
            <w:tcW w:w="1086" w:type="dxa"/>
          </w:tcPr>
          <w:p w14:paraId="50D2A297"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D599402"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62325D1"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7C0714FD" w14:textId="77777777" w:rsidTr="006978B9">
        <w:trPr>
          <w:trHeight w:val="20"/>
        </w:trPr>
        <w:tc>
          <w:tcPr>
            <w:tcW w:w="1135" w:type="dxa"/>
            <w:shd w:val="clear" w:color="auto" w:fill="auto"/>
            <w:noWrap/>
            <w:vAlign w:val="center"/>
            <w:hideMark/>
          </w:tcPr>
          <w:p w14:paraId="7AD0645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489</w:t>
            </w:r>
          </w:p>
        </w:tc>
        <w:tc>
          <w:tcPr>
            <w:tcW w:w="992" w:type="dxa"/>
            <w:shd w:val="clear" w:color="auto" w:fill="auto"/>
            <w:vAlign w:val="center"/>
            <w:hideMark/>
          </w:tcPr>
          <w:p w14:paraId="27A78CD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Sistema de Audio</w:t>
            </w:r>
          </w:p>
        </w:tc>
        <w:tc>
          <w:tcPr>
            <w:tcW w:w="851" w:type="dxa"/>
            <w:shd w:val="clear" w:color="auto" w:fill="auto"/>
            <w:vAlign w:val="center"/>
            <w:hideMark/>
          </w:tcPr>
          <w:p w14:paraId="61D214F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Sistema de sonido chico (Auditorio)</w:t>
            </w:r>
          </w:p>
        </w:tc>
        <w:tc>
          <w:tcPr>
            <w:tcW w:w="850" w:type="dxa"/>
            <w:shd w:val="clear" w:color="auto" w:fill="auto"/>
            <w:vAlign w:val="center"/>
            <w:hideMark/>
          </w:tcPr>
          <w:p w14:paraId="537AA51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kit</w:t>
            </w:r>
          </w:p>
        </w:tc>
        <w:tc>
          <w:tcPr>
            <w:tcW w:w="997" w:type="dxa"/>
            <w:shd w:val="clear" w:color="auto" w:fill="auto"/>
            <w:vAlign w:val="center"/>
            <w:hideMark/>
          </w:tcPr>
          <w:p w14:paraId="231D268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305BA61E"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Equipo profesional hasta para 100 personas con:</w:t>
            </w:r>
            <w:r w:rsidRPr="001A45B1">
              <w:rPr>
                <w:rFonts w:ascii="Noto Sans" w:eastAsia="Times New Roman" w:hAnsi="Noto Sans" w:cs="Noto Sans"/>
                <w:sz w:val="12"/>
                <w:szCs w:val="12"/>
                <w:lang w:val="es-MX" w:eastAsia="es-MX"/>
              </w:rPr>
              <w:br/>
              <w:t>5 micrófonos inalámbricos con base de mesa, 2 bocinas, 1 consola, 1 amplificador,  unidad de micrófonos y 1 operador, incluyendo lo necesario para su instalación.</w:t>
            </w:r>
          </w:p>
        </w:tc>
        <w:tc>
          <w:tcPr>
            <w:tcW w:w="1086" w:type="dxa"/>
          </w:tcPr>
          <w:p w14:paraId="10921D4C"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CB647E3"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7783D44"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7A49A7B4" w14:textId="77777777" w:rsidTr="006978B9">
        <w:trPr>
          <w:trHeight w:val="20"/>
        </w:trPr>
        <w:tc>
          <w:tcPr>
            <w:tcW w:w="1135" w:type="dxa"/>
            <w:shd w:val="clear" w:color="auto" w:fill="auto"/>
            <w:noWrap/>
            <w:vAlign w:val="center"/>
            <w:hideMark/>
          </w:tcPr>
          <w:p w14:paraId="36BD259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490</w:t>
            </w:r>
          </w:p>
        </w:tc>
        <w:tc>
          <w:tcPr>
            <w:tcW w:w="992" w:type="dxa"/>
            <w:shd w:val="clear" w:color="auto" w:fill="auto"/>
            <w:vAlign w:val="center"/>
            <w:hideMark/>
          </w:tcPr>
          <w:p w14:paraId="11572F0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Sistema de Audio</w:t>
            </w:r>
          </w:p>
        </w:tc>
        <w:tc>
          <w:tcPr>
            <w:tcW w:w="851" w:type="dxa"/>
            <w:shd w:val="clear" w:color="auto" w:fill="auto"/>
            <w:vAlign w:val="center"/>
            <w:hideMark/>
          </w:tcPr>
          <w:p w14:paraId="58B3E2F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Sistema de sonido chico (Mesa)</w:t>
            </w:r>
          </w:p>
        </w:tc>
        <w:tc>
          <w:tcPr>
            <w:tcW w:w="850" w:type="dxa"/>
            <w:shd w:val="clear" w:color="auto" w:fill="auto"/>
            <w:vAlign w:val="center"/>
            <w:hideMark/>
          </w:tcPr>
          <w:p w14:paraId="08177CF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kit</w:t>
            </w:r>
          </w:p>
        </w:tc>
        <w:tc>
          <w:tcPr>
            <w:tcW w:w="997" w:type="dxa"/>
            <w:shd w:val="clear" w:color="auto" w:fill="auto"/>
            <w:vAlign w:val="center"/>
            <w:hideMark/>
          </w:tcPr>
          <w:p w14:paraId="0821078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7629FDE2"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Equipo profesional hasta para 100 personas con:</w:t>
            </w:r>
            <w:r w:rsidRPr="001A45B1">
              <w:rPr>
                <w:rFonts w:ascii="Noto Sans" w:eastAsia="Times New Roman" w:hAnsi="Noto Sans" w:cs="Noto Sans"/>
                <w:sz w:val="12"/>
                <w:szCs w:val="12"/>
                <w:lang w:val="es-MX" w:eastAsia="es-MX"/>
              </w:rPr>
              <w:br/>
              <w:t>30 micrófonos parlamentarios, 2 bocinas, 1 consola , 1 amplificador,  unidad de micrófonos y 1 operador, incluyendo lo necesario para su instalación.</w:t>
            </w:r>
          </w:p>
        </w:tc>
        <w:tc>
          <w:tcPr>
            <w:tcW w:w="1086" w:type="dxa"/>
          </w:tcPr>
          <w:p w14:paraId="0A342AFD"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EA8C291"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F767AD3"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74FC788A" w14:textId="77777777" w:rsidTr="006978B9">
        <w:trPr>
          <w:trHeight w:val="20"/>
        </w:trPr>
        <w:tc>
          <w:tcPr>
            <w:tcW w:w="1135" w:type="dxa"/>
            <w:shd w:val="clear" w:color="auto" w:fill="auto"/>
            <w:noWrap/>
            <w:vAlign w:val="center"/>
            <w:hideMark/>
          </w:tcPr>
          <w:p w14:paraId="76B394A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491</w:t>
            </w:r>
          </w:p>
        </w:tc>
        <w:tc>
          <w:tcPr>
            <w:tcW w:w="992" w:type="dxa"/>
            <w:shd w:val="clear" w:color="auto" w:fill="auto"/>
            <w:vAlign w:val="center"/>
            <w:hideMark/>
          </w:tcPr>
          <w:p w14:paraId="6259E89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Sistema de Audio</w:t>
            </w:r>
          </w:p>
        </w:tc>
        <w:tc>
          <w:tcPr>
            <w:tcW w:w="851" w:type="dxa"/>
            <w:shd w:val="clear" w:color="auto" w:fill="auto"/>
            <w:vAlign w:val="center"/>
            <w:hideMark/>
          </w:tcPr>
          <w:p w14:paraId="2E3CA55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Sistema de sonido mediano (Auditorio)</w:t>
            </w:r>
          </w:p>
        </w:tc>
        <w:tc>
          <w:tcPr>
            <w:tcW w:w="850" w:type="dxa"/>
            <w:shd w:val="clear" w:color="auto" w:fill="auto"/>
            <w:vAlign w:val="center"/>
            <w:hideMark/>
          </w:tcPr>
          <w:p w14:paraId="679F2B0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kit</w:t>
            </w:r>
          </w:p>
        </w:tc>
        <w:tc>
          <w:tcPr>
            <w:tcW w:w="997" w:type="dxa"/>
            <w:shd w:val="clear" w:color="auto" w:fill="auto"/>
            <w:vAlign w:val="center"/>
            <w:hideMark/>
          </w:tcPr>
          <w:p w14:paraId="6042AF7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79534997"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Equipo profesional de 101 a 300 personas con:</w:t>
            </w:r>
            <w:r w:rsidRPr="001A45B1">
              <w:rPr>
                <w:rFonts w:ascii="Noto Sans" w:eastAsia="Times New Roman" w:hAnsi="Noto Sans" w:cs="Noto Sans"/>
                <w:sz w:val="12"/>
                <w:szCs w:val="12"/>
                <w:lang w:val="es-MX" w:eastAsia="es-MX"/>
              </w:rPr>
              <w:br/>
              <w:t>5 micrófonos inalámbricos con base de mesa, 4 bocinas, 1 consola , 1 amplificador,  unidad de micrófonos y 1 operador, incluyendo lo necesario para su instalación.</w:t>
            </w:r>
          </w:p>
        </w:tc>
        <w:tc>
          <w:tcPr>
            <w:tcW w:w="1086" w:type="dxa"/>
          </w:tcPr>
          <w:p w14:paraId="5C114725"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661AAA4"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FE83DBD"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67BBAAED" w14:textId="77777777" w:rsidTr="006978B9">
        <w:trPr>
          <w:trHeight w:val="20"/>
        </w:trPr>
        <w:tc>
          <w:tcPr>
            <w:tcW w:w="1135" w:type="dxa"/>
            <w:shd w:val="clear" w:color="auto" w:fill="auto"/>
            <w:noWrap/>
            <w:vAlign w:val="center"/>
            <w:hideMark/>
          </w:tcPr>
          <w:p w14:paraId="14A94EF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492</w:t>
            </w:r>
          </w:p>
        </w:tc>
        <w:tc>
          <w:tcPr>
            <w:tcW w:w="992" w:type="dxa"/>
            <w:shd w:val="clear" w:color="auto" w:fill="auto"/>
            <w:vAlign w:val="center"/>
            <w:hideMark/>
          </w:tcPr>
          <w:p w14:paraId="3E46B43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Sistema de Audio</w:t>
            </w:r>
          </w:p>
        </w:tc>
        <w:tc>
          <w:tcPr>
            <w:tcW w:w="851" w:type="dxa"/>
            <w:shd w:val="clear" w:color="auto" w:fill="auto"/>
            <w:vAlign w:val="center"/>
            <w:hideMark/>
          </w:tcPr>
          <w:p w14:paraId="397B959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Sistema de sonido grande (Auditorio)</w:t>
            </w:r>
          </w:p>
        </w:tc>
        <w:tc>
          <w:tcPr>
            <w:tcW w:w="850" w:type="dxa"/>
            <w:shd w:val="clear" w:color="auto" w:fill="auto"/>
            <w:vAlign w:val="center"/>
            <w:hideMark/>
          </w:tcPr>
          <w:p w14:paraId="5525A66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kit</w:t>
            </w:r>
          </w:p>
        </w:tc>
        <w:tc>
          <w:tcPr>
            <w:tcW w:w="997" w:type="dxa"/>
            <w:shd w:val="clear" w:color="auto" w:fill="auto"/>
            <w:vAlign w:val="center"/>
            <w:hideMark/>
          </w:tcPr>
          <w:p w14:paraId="206CB4C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055EF79B"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Equipo profesional de 300 a 500 personas con:</w:t>
            </w:r>
            <w:r w:rsidRPr="001A45B1">
              <w:rPr>
                <w:rFonts w:ascii="Noto Sans" w:eastAsia="Times New Roman" w:hAnsi="Noto Sans" w:cs="Noto Sans"/>
                <w:sz w:val="12"/>
                <w:szCs w:val="12"/>
                <w:lang w:val="es-MX" w:eastAsia="es-MX"/>
              </w:rPr>
              <w:br/>
              <w:t>5 micrófonos inalámbricos con base de mesa, 6 bocinas, 1 consola , 1 amplificador,  unidad de micrófonos y 1 operador, incluyendo lo necesario para su instalación.</w:t>
            </w:r>
          </w:p>
        </w:tc>
        <w:tc>
          <w:tcPr>
            <w:tcW w:w="1086" w:type="dxa"/>
          </w:tcPr>
          <w:p w14:paraId="30416602"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7F75A59"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B347EB7"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60D62686" w14:textId="77777777" w:rsidTr="006978B9">
        <w:trPr>
          <w:trHeight w:val="20"/>
        </w:trPr>
        <w:tc>
          <w:tcPr>
            <w:tcW w:w="1135" w:type="dxa"/>
            <w:shd w:val="clear" w:color="auto" w:fill="auto"/>
            <w:noWrap/>
            <w:vAlign w:val="center"/>
            <w:hideMark/>
          </w:tcPr>
          <w:p w14:paraId="2599251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493</w:t>
            </w:r>
          </w:p>
        </w:tc>
        <w:tc>
          <w:tcPr>
            <w:tcW w:w="992" w:type="dxa"/>
            <w:shd w:val="clear" w:color="auto" w:fill="auto"/>
            <w:vAlign w:val="center"/>
            <w:hideMark/>
          </w:tcPr>
          <w:p w14:paraId="7F3162E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Sistema de Audio</w:t>
            </w:r>
          </w:p>
        </w:tc>
        <w:tc>
          <w:tcPr>
            <w:tcW w:w="851" w:type="dxa"/>
            <w:shd w:val="clear" w:color="auto" w:fill="auto"/>
            <w:vAlign w:val="center"/>
            <w:hideMark/>
          </w:tcPr>
          <w:p w14:paraId="24AD5AC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Sistema de sonido  (Auditorio)</w:t>
            </w:r>
          </w:p>
        </w:tc>
        <w:tc>
          <w:tcPr>
            <w:tcW w:w="850" w:type="dxa"/>
            <w:shd w:val="clear" w:color="auto" w:fill="auto"/>
            <w:vAlign w:val="center"/>
            <w:hideMark/>
          </w:tcPr>
          <w:p w14:paraId="297FF96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kit</w:t>
            </w:r>
          </w:p>
        </w:tc>
        <w:tc>
          <w:tcPr>
            <w:tcW w:w="997" w:type="dxa"/>
            <w:shd w:val="clear" w:color="auto" w:fill="auto"/>
            <w:vAlign w:val="center"/>
            <w:hideMark/>
          </w:tcPr>
          <w:p w14:paraId="2D90BDD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24CFA285"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Equipo profesional de 300 a 500 personas con:</w:t>
            </w:r>
            <w:r w:rsidRPr="001A45B1">
              <w:rPr>
                <w:rFonts w:ascii="Noto Sans" w:eastAsia="Times New Roman" w:hAnsi="Noto Sans" w:cs="Noto Sans"/>
                <w:sz w:val="12"/>
                <w:szCs w:val="12"/>
                <w:lang w:val="es-MX" w:eastAsia="es-MX"/>
              </w:rPr>
              <w:br/>
              <w:t>5 micrófonos inalámbricos con base de mesa, 8 bocinas, 1 consola , 1 amplificador,  unidad de micrófonos y 1 operador, incluyendo lo necesario para su instalación.</w:t>
            </w:r>
          </w:p>
        </w:tc>
        <w:tc>
          <w:tcPr>
            <w:tcW w:w="1086" w:type="dxa"/>
          </w:tcPr>
          <w:p w14:paraId="29178622"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9369C7D"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20DDAF4"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36975618" w14:textId="77777777" w:rsidTr="006978B9">
        <w:trPr>
          <w:trHeight w:val="20"/>
        </w:trPr>
        <w:tc>
          <w:tcPr>
            <w:tcW w:w="1135" w:type="dxa"/>
            <w:shd w:val="clear" w:color="auto" w:fill="auto"/>
            <w:noWrap/>
            <w:vAlign w:val="center"/>
            <w:hideMark/>
          </w:tcPr>
          <w:p w14:paraId="1290D03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494</w:t>
            </w:r>
          </w:p>
        </w:tc>
        <w:tc>
          <w:tcPr>
            <w:tcW w:w="992" w:type="dxa"/>
            <w:shd w:val="clear" w:color="auto" w:fill="auto"/>
            <w:vAlign w:val="center"/>
            <w:hideMark/>
          </w:tcPr>
          <w:p w14:paraId="589109F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Sistema de Audio</w:t>
            </w:r>
          </w:p>
        </w:tc>
        <w:tc>
          <w:tcPr>
            <w:tcW w:w="851" w:type="dxa"/>
            <w:shd w:val="clear" w:color="auto" w:fill="auto"/>
            <w:vAlign w:val="center"/>
            <w:hideMark/>
          </w:tcPr>
          <w:p w14:paraId="4F388B8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Sistema de audio móvil</w:t>
            </w:r>
          </w:p>
        </w:tc>
        <w:tc>
          <w:tcPr>
            <w:tcW w:w="850" w:type="dxa"/>
            <w:shd w:val="clear" w:color="auto" w:fill="auto"/>
            <w:vAlign w:val="center"/>
            <w:hideMark/>
          </w:tcPr>
          <w:p w14:paraId="474E378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kit</w:t>
            </w:r>
          </w:p>
        </w:tc>
        <w:tc>
          <w:tcPr>
            <w:tcW w:w="997" w:type="dxa"/>
            <w:shd w:val="clear" w:color="auto" w:fill="auto"/>
            <w:vAlign w:val="center"/>
            <w:hideMark/>
          </w:tcPr>
          <w:p w14:paraId="1EB4FC5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2040E488"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Sistema de audio móvil compuesto por bocina, micrófono y sistema de traslado con central eléctrica de 50 kv</w:t>
            </w:r>
          </w:p>
        </w:tc>
        <w:tc>
          <w:tcPr>
            <w:tcW w:w="1086" w:type="dxa"/>
          </w:tcPr>
          <w:p w14:paraId="330E4A74"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4869F46"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DFD13B9"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43244A22" w14:textId="77777777" w:rsidTr="006978B9">
        <w:trPr>
          <w:trHeight w:val="20"/>
        </w:trPr>
        <w:tc>
          <w:tcPr>
            <w:tcW w:w="1135" w:type="dxa"/>
            <w:shd w:val="clear" w:color="auto" w:fill="auto"/>
            <w:noWrap/>
            <w:vAlign w:val="center"/>
            <w:hideMark/>
          </w:tcPr>
          <w:p w14:paraId="66CEA0F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495</w:t>
            </w:r>
          </w:p>
        </w:tc>
        <w:tc>
          <w:tcPr>
            <w:tcW w:w="992" w:type="dxa"/>
            <w:shd w:val="clear" w:color="auto" w:fill="auto"/>
            <w:vAlign w:val="center"/>
            <w:hideMark/>
          </w:tcPr>
          <w:p w14:paraId="20024A8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Sistema de Audio</w:t>
            </w:r>
          </w:p>
        </w:tc>
        <w:tc>
          <w:tcPr>
            <w:tcW w:w="851" w:type="dxa"/>
            <w:shd w:val="clear" w:color="auto" w:fill="auto"/>
            <w:vAlign w:val="center"/>
            <w:hideMark/>
          </w:tcPr>
          <w:p w14:paraId="12F1B6E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Soporte técnico</w:t>
            </w:r>
          </w:p>
        </w:tc>
        <w:tc>
          <w:tcPr>
            <w:tcW w:w="850" w:type="dxa"/>
            <w:shd w:val="clear" w:color="auto" w:fill="auto"/>
            <w:vAlign w:val="center"/>
            <w:hideMark/>
          </w:tcPr>
          <w:p w14:paraId="5E023C3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jornada de 8 horas</w:t>
            </w:r>
          </w:p>
        </w:tc>
        <w:tc>
          <w:tcPr>
            <w:tcW w:w="997" w:type="dxa"/>
            <w:shd w:val="clear" w:color="auto" w:fill="auto"/>
            <w:vAlign w:val="center"/>
            <w:hideMark/>
          </w:tcPr>
          <w:p w14:paraId="16CCFFB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517A10DA"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Personal para apoyo técnico en sistema de audio</w:t>
            </w:r>
          </w:p>
        </w:tc>
        <w:tc>
          <w:tcPr>
            <w:tcW w:w="1086" w:type="dxa"/>
          </w:tcPr>
          <w:p w14:paraId="473AC0DA"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6111A1C"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4BC8671"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37BE60CD" w14:textId="77777777" w:rsidTr="006978B9">
        <w:trPr>
          <w:trHeight w:val="20"/>
        </w:trPr>
        <w:tc>
          <w:tcPr>
            <w:tcW w:w="1135" w:type="dxa"/>
            <w:shd w:val="clear" w:color="auto" w:fill="auto"/>
            <w:noWrap/>
            <w:vAlign w:val="center"/>
            <w:hideMark/>
          </w:tcPr>
          <w:p w14:paraId="623CC06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496</w:t>
            </w:r>
          </w:p>
        </w:tc>
        <w:tc>
          <w:tcPr>
            <w:tcW w:w="992" w:type="dxa"/>
            <w:shd w:val="clear" w:color="auto" w:fill="auto"/>
            <w:vAlign w:val="center"/>
            <w:hideMark/>
          </w:tcPr>
          <w:p w14:paraId="4FAE4F9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Sistema de Audio</w:t>
            </w:r>
          </w:p>
        </w:tc>
        <w:tc>
          <w:tcPr>
            <w:tcW w:w="851" w:type="dxa"/>
            <w:shd w:val="clear" w:color="auto" w:fill="auto"/>
            <w:vAlign w:val="center"/>
            <w:hideMark/>
          </w:tcPr>
          <w:p w14:paraId="6D31213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Distribuidor de prensa</w:t>
            </w:r>
          </w:p>
        </w:tc>
        <w:tc>
          <w:tcPr>
            <w:tcW w:w="850" w:type="dxa"/>
            <w:shd w:val="clear" w:color="auto" w:fill="auto"/>
            <w:vAlign w:val="center"/>
            <w:hideMark/>
          </w:tcPr>
          <w:p w14:paraId="10D3F30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2E1F284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7C596310"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Bocina de audio auxiliar para monitores, para grabación de audio, para que los medios  cubran cada evento</w:t>
            </w:r>
          </w:p>
        </w:tc>
        <w:tc>
          <w:tcPr>
            <w:tcW w:w="1086" w:type="dxa"/>
          </w:tcPr>
          <w:p w14:paraId="4972993A"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F7E2397"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6A02128"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7F715C83" w14:textId="77777777" w:rsidTr="006978B9">
        <w:trPr>
          <w:trHeight w:val="20"/>
        </w:trPr>
        <w:tc>
          <w:tcPr>
            <w:tcW w:w="7230" w:type="dxa"/>
            <w:gridSpan w:val="6"/>
            <w:shd w:val="clear" w:color="000000" w:fill="D9D9D9"/>
            <w:noWrap/>
            <w:vAlign w:val="center"/>
            <w:hideMark/>
          </w:tcPr>
          <w:p w14:paraId="1D94747D" w14:textId="77777777" w:rsidR="006978B9" w:rsidRPr="001A45B1" w:rsidRDefault="006978B9" w:rsidP="001A45B1">
            <w:pPr>
              <w:jc w:val="center"/>
              <w:rPr>
                <w:rFonts w:ascii="Noto Sans" w:eastAsia="Times New Roman" w:hAnsi="Noto Sans" w:cs="Noto Sans"/>
                <w:b/>
                <w:bCs/>
                <w:sz w:val="12"/>
                <w:szCs w:val="12"/>
                <w:lang w:val="es-MX" w:eastAsia="es-MX"/>
              </w:rPr>
            </w:pPr>
            <w:r w:rsidRPr="001A45B1">
              <w:rPr>
                <w:rFonts w:ascii="Noto Sans" w:eastAsia="Times New Roman" w:hAnsi="Noto Sans" w:cs="Noto Sans"/>
                <w:b/>
                <w:bCs/>
                <w:sz w:val="12"/>
                <w:szCs w:val="12"/>
                <w:lang w:val="es-MX" w:eastAsia="es-MX"/>
              </w:rPr>
              <w:t xml:space="preserve">ILUMINACIÓN Y EQUIPO </w:t>
            </w:r>
          </w:p>
        </w:tc>
        <w:tc>
          <w:tcPr>
            <w:tcW w:w="1086" w:type="dxa"/>
          </w:tcPr>
          <w:p w14:paraId="0FE4310A"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58DE2BA"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51811D7"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65BA4342" w14:textId="77777777" w:rsidTr="006978B9">
        <w:trPr>
          <w:trHeight w:val="20"/>
        </w:trPr>
        <w:tc>
          <w:tcPr>
            <w:tcW w:w="1135" w:type="dxa"/>
            <w:shd w:val="clear" w:color="auto" w:fill="auto"/>
            <w:noWrap/>
            <w:vAlign w:val="center"/>
            <w:hideMark/>
          </w:tcPr>
          <w:p w14:paraId="3AF70D0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497</w:t>
            </w:r>
          </w:p>
        </w:tc>
        <w:tc>
          <w:tcPr>
            <w:tcW w:w="992" w:type="dxa"/>
            <w:shd w:val="clear" w:color="auto" w:fill="auto"/>
            <w:vAlign w:val="center"/>
            <w:hideMark/>
          </w:tcPr>
          <w:p w14:paraId="32BC37C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Iluminación y Equipo</w:t>
            </w:r>
          </w:p>
        </w:tc>
        <w:tc>
          <w:tcPr>
            <w:tcW w:w="851" w:type="dxa"/>
            <w:shd w:val="clear" w:color="auto" w:fill="auto"/>
            <w:vAlign w:val="center"/>
            <w:hideMark/>
          </w:tcPr>
          <w:p w14:paraId="79B4FD3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Equipo de iluminación tradicional</w:t>
            </w:r>
          </w:p>
        </w:tc>
        <w:tc>
          <w:tcPr>
            <w:tcW w:w="850" w:type="dxa"/>
            <w:shd w:val="clear" w:color="auto" w:fill="auto"/>
            <w:vAlign w:val="center"/>
            <w:hideMark/>
          </w:tcPr>
          <w:p w14:paraId="2F63606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kit</w:t>
            </w:r>
          </w:p>
        </w:tc>
        <w:tc>
          <w:tcPr>
            <w:tcW w:w="997" w:type="dxa"/>
            <w:shd w:val="clear" w:color="auto" w:fill="auto"/>
            <w:vAlign w:val="center"/>
            <w:hideMark/>
          </w:tcPr>
          <w:p w14:paraId="1277250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7FD3E81C"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Equipo de iluminación con tripie o torre para 4 leekos o similar en HMI, con luz convencional con correctores para cámara, incluye cableado, instalación y operación.</w:t>
            </w:r>
          </w:p>
        </w:tc>
        <w:tc>
          <w:tcPr>
            <w:tcW w:w="1086" w:type="dxa"/>
          </w:tcPr>
          <w:p w14:paraId="0A70F760"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019A3BF"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300A831"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486E6CA2" w14:textId="77777777" w:rsidTr="006978B9">
        <w:trPr>
          <w:trHeight w:val="20"/>
        </w:trPr>
        <w:tc>
          <w:tcPr>
            <w:tcW w:w="1135" w:type="dxa"/>
            <w:shd w:val="clear" w:color="auto" w:fill="auto"/>
            <w:noWrap/>
            <w:vAlign w:val="center"/>
            <w:hideMark/>
          </w:tcPr>
          <w:p w14:paraId="35B3235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498</w:t>
            </w:r>
          </w:p>
        </w:tc>
        <w:tc>
          <w:tcPr>
            <w:tcW w:w="992" w:type="dxa"/>
            <w:shd w:val="clear" w:color="auto" w:fill="auto"/>
            <w:vAlign w:val="center"/>
            <w:hideMark/>
          </w:tcPr>
          <w:p w14:paraId="34600E8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Iluminación y Equipo</w:t>
            </w:r>
          </w:p>
        </w:tc>
        <w:tc>
          <w:tcPr>
            <w:tcW w:w="851" w:type="dxa"/>
            <w:shd w:val="clear" w:color="auto" w:fill="auto"/>
            <w:vAlign w:val="center"/>
            <w:hideMark/>
          </w:tcPr>
          <w:p w14:paraId="641970C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Reflector </w:t>
            </w:r>
          </w:p>
        </w:tc>
        <w:tc>
          <w:tcPr>
            <w:tcW w:w="850" w:type="dxa"/>
            <w:shd w:val="clear" w:color="auto" w:fill="auto"/>
            <w:vAlign w:val="center"/>
            <w:hideMark/>
          </w:tcPr>
          <w:p w14:paraId="3F07B30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256B99E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2BFC6A58"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Reflector PAR ETC SOUR FOUR PAR 575 watts.(Incluir consola, controlador y todo lo necesario para brindar el servicio)</w:t>
            </w:r>
          </w:p>
        </w:tc>
        <w:tc>
          <w:tcPr>
            <w:tcW w:w="1086" w:type="dxa"/>
          </w:tcPr>
          <w:p w14:paraId="5C75CD87"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E7ABF6A"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CF1A0EB"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0D039862" w14:textId="77777777" w:rsidTr="006978B9">
        <w:trPr>
          <w:trHeight w:val="20"/>
        </w:trPr>
        <w:tc>
          <w:tcPr>
            <w:tcW w:w="1135" w:type="dxa"/>
            <w:shd w:val="clear" w:color="auto" w:fill="auto"/>
            <w:noWrap/>
            <w:vAlign w:val="center"/>
            <w:hideMark/>
          </w:tcPr>
          <w:p w14:paraId="4F4A58A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499</w:t>
            </w:r>
          </w:p>
        </w:tc>
        <w:tc>
          <w:tcPr>
            <w:tcW w:w="992" w:type="dxa"/>
            <w:shd w:val="clear" w:color="auto" w:fill="auto"/>
            <w:vAlign w:val="center"/>
            <w:hideMark/>
          </w:tcPr>
          <w:p w14:paraId="72378AF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Iluminación y Equipo</w:t>
            </w:r>
          </w:p>
        </w:tc>
        <w:tc>
          <w:tcPr>
            <w:tcW w:w="851" w:type="dxa"/>
            <w:shd w:val="clear" w:color="auto" w:fill="auto"/>
            <w:vAlign w:val="center"/>
            <w:hideMark/>
          </w:tcPr>
          <w:p w14:paraId="57DAAAC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Reflector </w:t>
            </w:r>
          </w:p>
        </w:tc>
        <w:tc>
          <w:tcPr>
            <w:tcW w:w="850" w:type="dxa"/>
            <w:shd w:val="clear" w:color="auto" w:fill="auto"/>
            <w:vAlign w:val="center"/>
            <w:hideMark/>
          </w:tcPr>
          <w:p w14:paraId="7AD5682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680AA42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7B480DF5"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Reflector HMI de 6000 watts.(Incluir consola, controlador y todo lo necesario para brindar el servicio)</w:t>
            </w:r>
          </w:p>
        </w:tc>
        <w:tc>
          <w:tcPr>
            <w:tcW w:w="1086" w:type="dxa"/>
          </w:tcPr>
          <w:p w14:paraId="65D9280D"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9CC48DE"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B85CF2D"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2D9DA2A9" w14:textId="77777777" w:rsidTr="006978B9">
        <w:trPr>
          <w:trHeight w:val="20"/>
        </w:trPr>
        <w:tc>
          <w:tcPr>
            <w:tcW w:w="1135" w:type="dxa"/>
            <w:shd w:val="clear" w:color="auto" w:fill="auto"/>
            <w:noWrap/>
            <w:vAlign w:val="center"/>
            <w:hideMark/>
          </w:tcPr>
          <w:p w14:paraId="5DF991B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500</w:t>
            </w:r>
          </w:p>
        </w:tc>
        <w:tc>
          <w:tcPr>
            <w:tcW w:w="992" w:type="dxa"/>
            <w:shd w:val="clear" w:color="auto" w:fill="auto"/>
            <w:vAlign w:val="center"/>
            <w:hideMark/>
          </w:tcPr>
          <w:p w14:paraId="4A57D01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Iluminación y Equipo</w:t>
            </w:r>
          </w:p>
        </w:tc>
        <w:tc>
          <w:tcPr>
            <w:tcW w:w="851" w:type="dxa"/>
            <w:shd w:val="clear" w:color="auto" w:fill="auto"/>
            <w:vAlign w:val="center"/>
            <w:hideMark/>
          </w:tcPr>
          <w:p w14:paraId="25D75F3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Reflector </w:t>
            </w:r>
          </w:p>
        </w:tc>
        <w:tc>
          <w:tcPr>
            <w:tcW w:w="850" w:type="dxa"/>
            <w:shd w:val="clear" w:color="auto" w:fill="auto"/>
            <w:vAlign w:val="center"/>
            <w:hideMark/>
          </w:tcPr>
          <w:p w14:paraId="526DB9A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5677CCE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4CFC8B37"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Reflector HMI de 2500 watts.(Incluir consola, controlador y todo lo necesario para brindar el servicio)</w:t>
            </w:r>
          </w:p>
        </w:tc>
        <w:tc>
          <w:tcPr>
            <w:tcW w:w="1086" w:type="dxa"/>
          </w:tcPr>
          <w:p w14:paraId="487BD450"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5FF15DF"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11A9CCF"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015C3CA4" w14:textId="77777777" w:rsidTr="006978B9">
        <w:trPr>
          <w:trHeight w:val="20"/>
        </w:trPr>
        <w:tc>
          <w:tcPr>
            <w:tcW w:w="1135" w:type="dxa"/>
            <w:shd w:val="clear" w:color="auto" w:fill="auto"/>
            <w:noWrap/>
            <w:vAlign w:val="center"/>
            <w:hideMark/>
          </w:tcPr>
          <w:p w14:paraId="1375F74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lastRenderedPageBreak/>
              <w:t>501</w:t>
            </w:r>
          </w:p>
        </w:tc>
        <w:tc>
          <w:tcPr>
            <w:tcW w:w="992" w:type="dxa"/>
            <w:shd w:val="clear" w:color="auto" w:fill="auto"/>
            <w:vAlign w:val="center"/>
            <w:hideMark/>
          </w:tcPr>
          <w:p w14:paraId="2F9C160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Iluminación y Equipo</w:t>
            </w:r>
          </w:p>
        </w:tc>
        <w:tc>
          <w:tcPr>
            <w:tcW w:w="851" w:type="dxa"/>
            <w:shd w:val="clear" w:color="auto" w:fill="auto"/>
            <w:vAlign w:val="center"/>
            <w:hideMark/>
          </w:tcPr>
          <w:p w14:paraId="12056C4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Reflector </w:t>
            </w:r>
          </w:p>
        </w:tc>
        <w:tc>
          <w:tcPr>
            <w:tcW w:w="850" w:type="dxa"/>
            <w:shd w:val="clear" w:color="auto" w:fill="auto"/>
            <w:vAlign w:val="center"/>
            <w:hideMark/>
          </w:tcPr>
          <w:p w14:paraId="7517849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2246291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78A30CA0"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Reflector LEEKO ETC con Zoom 25°50° de 700 watts.(Incluir consola, controlador y todo lo necesario para brindar el servicio)</w:t>
            </w:r>
          </w:p>
        </w:tc>
        <w:tc>
          <w:tcPr>
            <w:tcW w:w="1086" w:type="dxa"/>
          </w:tcPr>
          <w:p w14:paraId="260F6690"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86755B4"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1C48BDA"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758BE2FF" w14:textId="77777777" w:rsidTr="006978B9">
        <w:trPr>
          <w:trHeight w:val="20"/>
        </w:trPr>
        <w:tc>
          <w:tcPr>
            <w:tcW w:w="1135" w:type="dxa"/>
            <w:shd w:val="clear" w:color="auto" w:fill="auto"/>
            <w:noWrap/>
            <w:vAlign w:val="center"/>
            <w:hideMark/>
          </w:tcPr>
          <w:p w14:paraId="4A8F1E5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502</w:t>
            </w:r>
          </w:p>
        </w:tc>
        <w:tc>
          <w:tcPr>
            <w:tcW w:w="992" w:type="dxa"/>
            <w:shd w:val="clear" w:color="auto" w:fill="auto"/>
            <w:vAlign w:val="center"/>
            <w:hideMark/>
          </w:tcPr>
          <w:p w14:paraId="6F8CDE3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Iluminación y Equipo</w:t>
            </w:r>
          </w:p>
        </w:tc>
        <w:tc>
          <w:tcPr>
            <w:tcW w:w="851" w:type="dxa"/>
            <w:shd w:val="clear" w:color="auto" w:fill="auto"/>
            <w:vAlign w:val="center"/>
            <w:hideMark/>
          </w:tcPr>
          <w:p w14:paraId="0A3659D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Reflector </w:t>
            </w:r>
          </w:p>
        </w:tc>
        <w:tc>
          <w:tcPr>
            <w:tcW w:w="850" w:type="dxa"/>
            <w:shd w:val="clear" w:color="auto" w:fill="auto"/>
            <w:vAlign w:val="center"/>
            <w:hideMark/>
          </w:tcPr>
          <w:p w14:paraId="6220A5C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1984B0F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1286B0C1"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Reflector FRESNEL de 1000 watts.(Incluir consola, controlador y todo lo necesario para brindar el servicio)</w:t>
            </w:r>
          </w:p>
        </w:tc>
        <w:tc>
          <w:tcPr>
            <w:tcW w:w="1086" w:type="dxa"/>
          </w:tcPr>
          <w:p w14:paraId="6AA4747D"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A6F8A68"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E85079C"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2C7C5C58" w14:textId="77777777" w:rsidTr="006978B9">
        <w:trPr>
          <w:trHeight w:val="20"/>
        </w:trPr>
        <w:tc>
          <w:tcPr>
            <w:tcW w:w="1135" w:type="dxa"/>
            <w:shd w:val="clear" w:color="auto" w:fill="auto"/>
            <w:noWrap/>
            <w:vAlign w:val="center"/>
            <w:hideMark/>
          </w:tcPr>
          <w:p w14:paraId="1290363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503</w:t>
            </w:r>
          </w:p>
        </w:tc>
        <w:tc>
          <w:tcPr>
            <w:tcW w:w="992" w:type="dxa"/>
            <w:shd w:val="clear" w:color="auto" w:fill="auto"/>
            <w:vAlign w:val="center"/>
            <w:hideMark/>
          </w:tcPr>
          <w:p w14:paraId="417DA7B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Iluminación y Equipo</w:t>
            </w:r>
          </w:p>
        </w:tc>
        <w:tc>
          <w:tcPr>
            <w:tcW w:w="851" w:type="dxa"/>
            <w:shd w:val="clear" w:color="auto" w:fill="auto"/>
            <w:vAlign w:val="center"/>
            <w:hideMark/>
          </w:tcPr>
          <w:p w14:paraId="0C96E98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Reflector </w:t>
            </w:r>
          </w:p>
        </w:tc>
        <w:tc>
          <w:tcPr>
            <w:tcW w:w="850" w:type="dxa"/>
            <w:shd w:val="clear" w:color="auto" w:fill="auto"/>
            <w:vAlign w:val="center"/>
            <w:hideMark/>
          </w:tcPr>
          <w:p w14:paraId="14888FD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5602273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2BA7E843"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Reflector SEGUIDOR de tiro corto de 600 watts.(Incluir consola, controlador y todo lo necesario para brindar el servicio)</w:t>
            </w:r>
          </w:p>
        </w:tc>
        <w:tc>
          <w:tcPr>
            <w:tcW w:w="1086" w:type="dxa"/>
          </w:tcPr>
          <w:p w14:paraId="5902E04E"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CDE58A4"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8D45A31"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6E3D9666" w14:textId="77777777" w:rsidTr="006978B9">
        <w:trPr>
          <w:trHeight w:val="20"/>
        </w:trPr>
        <w:tc>
          <w:tcPr>
            <w:tcW w:w="1135" w:type="dxa"/>
            <w:shd w:val="clear" w:color="auto" w:fill="auto"/>
            <w:noWrap/>
            <w:vAlign w:val="center"/>
            <w:hideMark/>
          </w:tcPr>
          <w:p w14:paraId="39EF596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504</w:t>
            </w:r>
          </w:p>
        </w:tc>
        <w:tc>
          <w:tcPr>
            <w:tcW w:w="992" w:type="dxa"/>
            <w:shd w:val="clear" w:color="auto" w:fill="auto"/>
            <w:vAlign w:val="center"/>
            <w:hideMark/>
          </w:tcPr>
          <w:p w14:paraId="2E45E8E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Iluminación y Equipo</w:t>
            </w:r>
          </w:p>
        </w:tc>
        <w:tc>
          <w:tcPr>
            <w:tcW w:w="851" w:type="dxa"/>
            <w:shd w:val="clear" w:color="auto" w:fill="auto"/>
            <w:vAlign w:val="center"/>
            <w:hideMark/>
          </w:tcPr>
          <w:p w14:paraId="4B041AD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Reflector </w:t>
            </w:r>
          </w:p>
        </w:tc>
        <w:tc>
          <w:tcPr>
            <w:tcW w:w="850" w:type="dxa"/>
            <w:shd w:val="clear" w:color="auto" w:fill="auto"/>
            <w:vAlign w:val="center"/>
            <w:hideMark/>
          </w:tcPr>
          <w:p w14:paraId="778683C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7E7AECD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4CDCFC1A"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Reflector SEGUIDOR de tiro largo de 1200 watts.(Incluir consola, controlador y todo lo necesario para brindar el servicio)</w:t>
            </w:r>
          </w:p>
        </w:tc>
        <w:tc>
          <w:tcPr>
            <w:tcW w:w="1086" w:type="dxa"/>
          </w:tcPr>
          <w:p w14:paraId="3C579849"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04341F9"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AAECA9A"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32DF3182" w14:textId="77777777" w:rsidTr="006978B9">
        <w:trPr>
          <w:trHeight w:val="20"/>
        </w:trPr>
        <w:tc>
          <w:tcPr>
            <w:tcW w:w="1135" w:type="dxa"/>
            <w:shd w:val="clear" w:color="auto" w:fill="auto"/>
            <w:noWrap/>
            <w:vAlign w:val="center"/>
            <w:hideMark/>
          </w:tcPr>
          <w:p w14:paraId="4BBFB81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505</w:t>
            </w:r>
          </w:p>
        </w:tc>
        <w:tc>
          <w:tcPr>
            <w:tcW w:w="992" w:type="dxa"/>
            <w:shd w:val="clear" w:color="auto" w:fill="auto"/>
            <w:vAlign w:val="center"/>
            <w:hideMark/>
          </w:tcPr>
          <w:p w14:paraId="15075AD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Iluminación y Equipo</w:t>
            </w:r>
          </w:p>
        </w:tc>
        <w:tc>
          <w:tcPr>
            <w:tcW w:w="851" w:type="dxa"/>
            <w:shd w:val="clear" w:color="auto" w:fill="auto"/>
            <w:vAlign w:val="center"/>
            <w:hideMark/>
          </w:tcPr>
          <w:p w14:paraId="56350BA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Luminaria </w:t>
            </w:r>
          </w:p>
        </w:tc>
        <w:tc>
          <w:tcPr>
            <w:tcW w:w="850" w:type="dxa"/>
            <w:shd w:val="clear" w:color="auto" w:fill="auto"/>
            <w:vAlign w:val="center"/>
            <w:hideMark/>
          </w:tcPr>
          <w:p w14:paraId="4C0CD0D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22B3E94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6B07F15F"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Luminaria par RGB DE LED´S de par led.</w:t>
            </w:r>
          </w:p>
        </w:tc>
        <w:tc>
          <w:tcPr>
            <w:tcW w:w="1086" w:type="dxa"/>
          </w:tcPr>
          <w:p w14:paraId="6C7D4ED4"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991FDB1"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605E72A"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764BD242" w14:textId="77777777" w:rsidTr="006978B9">
        <w:trPr>
          <w:trHeight w:val="20"/>
        </w:trPr>
        <w:tc>
          <w:tcPr>
            <w:tcW w:w="1135" w:type="dxa"/>
            <w:shd w:val="clear" w:color="auto" w:fill="auto"/>
            <w:noWrap/>
            <w:vAlign w:val="center"/>
            <w:hideMark/>
          </w:tcPr>
          <w:p w14:paraId="377B1EB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506</w:t>
            </w:r>
          </w:p>
        </w:tc>
        <w:tc>
          <w:tcPr>
            <w:tcW w:w="992" w:type="dxa"/>
            <w:shd w:val="clear" w:color="auto" w:fill="auto"/>
            <w:vAlign w:val="center"/>
            <w:hideMark/>
          </w:tcPr>
          <w:p w14:paraId="09555DA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Iluminación y Equipo</w:t>
            </w:r>
          </w:p>
        </w:tc>
        <w:tc>
          <w:tcPr>
            <w:tcW w:w="851" w:type="dxa"/>
            <w:shd w:val="clear" w:color="auto" w:fill="auto"/>
            <w:vAlign w:val="center"/>
            <w:hideMark/>
          </w:tcPr>
          <w:p w14:paraId="2AF73C2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Luminaria </w:t>
            </w:r>
          </w:p>
        </w:tc>
        <w:tc>
          <w:tcPr>
            <w:tcW w:w="850" w:type="dxa"/>
            <w:shd w:val="clear" w:color="auto" w:fill="auto"/>
            <w:vAlign w:val="center"/>
            <w:hideMark/>
          </w:tcPr>
          <w:p w14:paraId="69CB14C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2EEA19F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65F337F3"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Luminaria en barra RGB DE LED´S de 1.05 largo.</w:t>
            </w:r>
          </w:p>
        </w:tc>
        <w:tc>
          <w:tcPr>
            <w:tcW w:w="1086" w:type="dxa"/>
          </w:tcPr>
          <w:p w14:paraId="7EE8CF31"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3DCC437"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BCC716D"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61B18CCF" w14:textId="77777777" w:rsidTr="006978B9">
        <w:trPr>
          <w:trHeight w:val="20"/>
        </w:trPr>
        <w:tc>
          <w:tcPr>
            <w:tcW w:w="1135" w:type="dxa"/>
            <w:shd w:val="clear" w:color="auto" w:fill="auto"/>
            <w:noWrap/>
            <w:vAlign w:val="center"/>
            <w:hideMark/>
          </w:tcPr>
          <w:p w14:paraId="55CE243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507</w:t>
            </w:r>
          </w:p>
        </w:tc>
        <w:tc>
          <w:tcPr>
            <w:tcW w:w="992" w:type="dxa"/>
            <w:shd w:val="clear" w:color="auto" w:fill="auto"/>
            <w:vAlign w:val="center"/>
            <w:hideMark/>
          </w:tcPr>
          <w:p w14:paraId="60501DB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Iluminación y Equipo</w:t>
            </w:r>
          </w:p>
        </w:tc>
        <w:tc>
          <w:tcPr>
            <w:tcW w:w="851" w:type="dxa"/>
            <w:shd w:val="clear" w:color="auto" w:fill="auto"/>
            <w:vAlign w:val="center"/>
            <w:hideMark/>
          </w:tcPr>
          <w:p w14:paraId="7C91814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Luminaria </w:t>
            </w:r>
          </w:p>
        </w:tc>
        <w:tc>
          <w:tcPr>
            <w:tcW w:w="850" w:type="dxa"/>
            <w:shd w:val="clear" w:color="auto" w:fill="auto"/>
            <w:vAlign w:val="center"/>
            <w:hideMark/>
          </w:tcPr>
          <w:p w14:paraId="75193B4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640540A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388E49B8"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Luminaria de cabeza móvil RGB WASH DE LED´S de 300 watts.</w:t>
            </w:r>
          </w:p>
        </w:tc>
        <w:tc>
          <w:tcPr>
            <w:tcW w:w="1086" w:type="dxa"/>
          </w:tcPr>
          <w:p w14:paraId="6EA285B9"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42CCA42"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400BE4D"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33B18271" w14:textId="77777777" w:rsidTr="006978B9">
        <w:trPr>
          <w:trHeight w:val="20"/>
        </w:trPr>
        <w:tc>
          <w:tcPr>
            <w:tcW w:w="1135" w:type="dxa"/>
            <w:shd w:val="clear" w:color="auto" w:fill="auto"/>
            <w:noWrap/>
            <w:vAlign w:val="center"/>
            <w:hideMark/>
          </w:tcPr>
          <w:p w14:paraId="7373BDA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508</w:t>
            </w:r>
          </w:p>
        </w:tc>
        <w:tc>
          <w:tcPr>
            <w:tcW w:w="992" w:type="dxa"/>
            <w:shd w:val="clear" w:color="auto" w:fill="auto"/>
            <w:vAlign w:val="center"/>
            <w:hideMark/>
          </w:tcPr>
          <w:p w14:paraId="3A3FDBC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Iluminación y Equipo</w:t>
            </w:r>
          </w:p>
        </w:tc>
        <w:tc>
          <w:tcPr>
            <w:tcW w:w="851" w:type="dxa"/>
            <w:shd w:val="clear" w:color="auto" w:fill="auto"/>
            <w:vAlign w:val="center"/>
            <w:hideMark/>
          </w:tcPr>
          <w:p w14:paraId="3EDF43F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Pack de DIMMERS</w:t>
            </w:r>
          </w:p>
        </w:tc>
        <w:tc>
          <w:tcPr>
            <w:tcW w:w="850" w:type="dxa"/>
            <w:shd w:val="clear" w:color="auto" w:fill="auto"/>
            <w:vAlign w:val="center"/>
            <w:hideMark/>
          </w:tcPr>
          <w:p w14:paraId="163F89C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1E94E3A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50EEEB31"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Pack de DIMMERS de 12 canales.(Incluir consola, controlador y todo lo necesario para brindar el servicio)</w:t>
            </w:r>
          </w:p>
        </w:tc>
        <w:tc>
          <w:tcPr>
            <w:tcW w:w="1086" w:type="dxa"/>
          </w:tcPr>
          <w:p w14:paraId="184BD9ED"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B65A4AC"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4C8DFE8"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73800A82" w14:textId="77777777" w:rsidTr="006978B9">
        <w:trPr>
          <w:trHeight w:val="20"/>
        </w:trPr>
        <w:tc>
          <w:tcPr>
            <w:tcW w:w="1135" w:type="dxa"/>
            <w:shd w:val="clear" w:color="auto" w:fill="auto"/>
            <w:noWrap/>
            <w:vAlign w:val="center"/>
            <w:hideMark/>
          </w:tcPr>
          <w:p w14:paraId="3BE600C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509</w:t>
            </w:r>
          </w:p>
        </w:tc>
        <w:tc>
          <w:tcPr>
            <w:tcW w:w="992" w:type="dxa"/>
            <w:shd w:val="clear" w:color="auto" w:fill="auto"/>
            <w:vAlign w:val="center"/>
            <w:hideMark/>
          </w:tcPr>
          <w:p w14:paraId="01B93A2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Iluminación y Equipo</w:t>
            </w:r>
          </w:p>
        </w:tc>
        <w:tc>
          <w:tcPr>
            <w:tcW w:w="851" w:type="dxa"/>
            <w:shd w:val="clear" w:color="auto" w:fill="auto"/>
            <w:vAlign w:val="center"/>
            <w:hideMark/>
          </w:tcPr>
          <w:p w14:paraId="39F790F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Pack de DIMMERS</w:t>
            </w:r>
          </w:p>
        </w:tc>
        <w:tc>
          <w:tcPr>
            <w:tcW w:w="850" w:type="dxa"/>
            <w:shd w:val="clear" w:color="auto" w:fill="auto"/>
            <w:vAlign w:val="center"/>
            <w:hideMark/>
          </w:tcPr>
          <w:p w14:paraId="6980A46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072EEF8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2EA73900"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Pack de DIMMERS de 4 canales. (Incluir consola, controlador y todo lo necesario para brindar el servicio)</w:t>
            </w:r>
          </w:p>
        </w:tc>
        <w:tc>
          <w:tcPr>
            <w:tcW w:w="1086" w:type="dxa"/>
          </w:tcPr>
          <w:p w14:paraId="212B0BB1"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FEDC16D"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C7C7050"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169F7307" w14:textId="77777777" w:rsidTr="006978B9">
        <w:trPr>
          <w:trHeight w:val="20"/>
        </w:trPr>
        <w:tc>
          <w:tcPr>
            <w:tcW w:w="1135" w:type="dxa"/>
            <w:shd w:val="clear" w:color="auto" w:fill="auto"/>
            <w:noWrap/>
            <w:vAlign w:val="center"/>
            <w:hideMark/>
          </w:tcPr>
          <w:p w14:paraId="122019C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510</w:t>
            </w:r>
          </w:p>
        </w:tc>
        <w:tc>
          <w:tcPr>
            <w:tcW w:w="992" w:type="dxa"/>
            <w:shd w:val="clear" w:color="auto" w:fill="auto"/>
            <w:vAlign w:val="center"/>
            <w:hideMark/>
          </w:tcPr>
          <w:p w14:paraId="7488FD1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Iluminación y Equipo</w:t>
            </w:r>
          </w:p>
        </w:tc>
        <w:tc>
          <w:tcPr>
            <w:tcW w:w="851" w:type="dxa"/>
            <w:shd w:val="clear" w:color="auto" w:fill="auto"/>
            <w:vAlign w:val="center"/>
            <w:hideMark/>
          </w:tcPr>
          <w:p w14:paraId="4663595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Consola</w:t>
            </w:r>
          </w:p>
        </w:tc>
        <w:tc>
          <w:tcPr>
            <w:tcW w:w="850" w:type="dxa"/>
            <w:shd w:val="clear" w:color="auto" w:fill="auto"/>
            <w:vAlign w:val="center"/>
            <w:hideMark/>
          </w:tcPr>
          <w:p w14:paraId="6C6738B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4EF8BE9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37B3B018"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 Consola PERLA AVOLITE, 2048 canales (4 universos).</w:t>
            </w:r>
          </w:p>
        </w:tc>
        <w:tc>
          <w:tcPr>
            <w:tcW w:w="1086" w:type="dxa"/>
          </w:tcPr>
          <w:p w14:paraId="5551935B"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6E5DC4B"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F405EE3"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1BC9C58C" w14:textId="77777777" w:rsidTr="006978B9">
        <w:trPr>
          <w:trHeight w:val="20"/>
        </w:trPr>
        <w:tc>
          <w:tcPr>
            <w:tcW w:w="1135" w:type="dxa"/>
            <w:shd w:val="clear" w:color="auto" w:fill="auto"/>
            <w:noWrap/>
            <w:vAlign w:val="center"/>
            <w:hideMark/>
          </w:tcPr>
          <w:p w14:paraId="7E0C9A9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511</w:t>
            </w:r>
          </w:p>
        </w:tc>
        <w:tc>
          <w:tcPr>
            <w:tcW w:w="992" w:type="dxa"/>
            <w:shd w:val="clear" w:color="auto" w:fill="auto"/>
            <w:vAlign w:val="center"/>
            <w:hideMark/>
          </w:tcPr>
          <w:p w14:paraId="4492DAB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Iluminación y Equipo</w:t>
            </w:r>
          </w:p>
        </w:tc>
        <w:tc>
          <w:tcPr>
            <w:tcW w:w="851" w:type="dxa"/>
            <w:shd w:val="clear" w:color="auto" w:fill="auto"/>
            <w:vAlign w:val="center"/>
            <w:hideMark/>
          </w:tcPr>
          <w:p w14:paraId="50DE365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Consola</w:t>
            </w:r>
          </w:p>
        </w:tc>
        <w:tc>
          <w:tcPr>
            <w:tcW w:w="850" w:type="dxa"/>
            <w:shd w:val="clear" w:color="auto" w:fill="auto"/>
            <w:vAlign w:val="center"/>
            <w:hideMark/>
          </w:tcPr>
          <w:p w14:paraId="77D76B7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1E4389F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2011277F"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 Consola HOG PC CON WINGS 512 canales (1 universo).</w:t>
            </w:r>
          </w:p>
        </w:tc>
        <w:tc>
          <w:tcPr>
            <w:tcW w:w="1086" w:type="dxa"/>
          </w:tcPr>
          <w:p w14:paraId="47452F28"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6B8E4D5"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B9F3416"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584C377C" w14:textId="77777777" w:rsidTr="006978B9">
        <w:trPr>
          <w:trHeight w:val="20"/>
        </w:trPr>
        <w:tc>
          <w:tcPr>
            <w:tcW w:w="1135" w:type="dxa"/>
            <w:shd w:val="clear" w:color="auto" w:fill="auto"/>
            <w:noWrap/>
            <w:vAlign w:val="center"/>
            <w:hideMark/>
          </w:tcPr>
          <w:p w14:paraId="26AC402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512</w:t>
            </w:r>
          </w:p>
        </w:tc>
        <w:tc>
          <w:tcPr>
            <w:tcW w:w="992" w:type="dxa"/>
            <w:shd w:val="clear" w:color="auto" w:fill="auto"/>
            <w:vAlign w:val="center"/>
            <w:hideMark/>
          </w:tcPr>
          <w:p w14:paraId="3926367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Iluminación y Equipo</w:t>
            </w:r>
          </w:p>
        </w:tc>
        <w:tc>
          <w:tcPr>
            <w:tcW w:w="851" w:type="dxa"/>
            <w:shd w:val="clear" w:color="auto" w:fill="auto"/>
            <w:vAlign w:val="center"/>
            <w:hideMark/>
          </w:tcPr>
          <w:p w14:paraId="0A05523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Consola</w:t>
            </w:r>
          </w:p>
        </w:tc>
        <w:tc>
          <w:tcPr>
            <w:tcW w:w="850" w:type="dxa"/>
            <w:shd w:val="clear" w:color="auto" w:fill="auto"/>
            <w:vAlign w:val="center"/>
            <w:hideMark/>
          </w:tcPr>
          <w:p w14:paraId="092F1A8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6F18DEF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282E9F98"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Consola WHOLEHOG III, 2048 canales (4 universos).</w:t>
            </w:r>
          </w:p>
        </w:tc>
        <w:tc>
          <w:tcPr>
            <w:tcW w:w="1086" w:type="dxa"/>
          </w:tcPr>
          <w:p w14:paraId="55EEB9DB"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FBD318D"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856DFCC"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74F7324D" w14:textId="77777777" w:rsidTr="006978B9">
        <w:trPr>
          <w:trHeight w:val="20"/>
        </w:trPr>
        <w:tc>
          <w:tcPr>
            <w:tcW w:w="1135" w:type="dxa"/>
            <w:shd w:val="clear" w:color="auto" w:fill="auto"/>
            <w:noWrap/>
            <w:vAlign w:val="center"/>
            <w:hideMark/>
          </w:tcPr>
          <w:p w14:paraId="7EF9732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513</w:t>
            </w:r>
          </w:p>
        </w:tc>
        <w:tc>
          <w:tcPr>
            <w:tcW w:w="992" w:type="dxa"/>
            <w:shd w:val="clear" w:color="auto" w:fill="auto"/>
            <w:vAlign w:val="center"/>
            <w:hideMark/>
          </w:tcPr>
          <w:p w14:paraId="42C46B1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Iluminación y Equipo</w:t>
            </w:r>
          </w:p>
        </w:tc>
        <w:tc>
          <w:tcPr>
            <w:tcW w:w="851" w:type="dxa"/>
            <w:shd w:val="clear" w:color="auto" w:fill="auto"/>
            <w:vAlign w:val="center"/>
            <w:hideMark/>
          </w:tcPr>
          <w:p w14:paraId="044D91B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Consola</w:t>
            </w:r>
          </w:p>
        </w:tc>
        <w:tc>
          <w:tcPr>
            <w:tcW w:w="850" w:type="dxa"/>
            <w:shd w:val="clear" w:color="auto" w:fill="auto"/>
            <w:vAlign w:val="center"/>
            <w:hideMark/>
          </w:tcPr>
          <w:p w14:paraId="2EDB3DE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2BE33B8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4770B8F6"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Consola PILOT 3000, 1024 canales (2 universos).</w:t>
            </w:r>
          </w:p>
        </w:tc>
        <w:tc>
          <w:tcPr>
            <w:tcW w:w="1086" w:type="dxa"/>
          </w:tcPr>
          <w:p w14:paraId="03105897"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F219D59"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9F0C620"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31DCF245" w14:textId="77777777" w:rsidTr="006978B9">
        <w:trPr>
          <w:trHeight w:val="20"/>
        </w:trPr>
        <w:tc>
          <w:tcPr>
            <w:tcW w:w="1135" w:type="dxa"/>
            <w:shd w:val="clear" w:color="auto" w:fill="auto"/>
            <w:noWrap/>
            <w:vAlign w:val="center"/>
            <w:hideMark/>
          </w:tcPr>
          <w:p w14:paraId="4A51B36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514</w:t>
            </w:r>
          </w:p>
        </w:tc>
        <w:tc>
          <w:tcPr>
            <w:tcW w:w="992" w:type="dxa"/>
            <w:shd w:val="clear" w:color="auto" w:fill="auto"/>
            <w:vAlign w:val="center"/>
            <w:hideMark/>
          </w:tcPr>
          <w:p w14:paraId="3B5D356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Iluminación y Equipo</w:t>
            </w:r>
          </w:p>
        </w:tc>
        <w:tc>
          <w:tcPr>
            <w:tcW w:w="851" w:type="dxa"/>
            <w:shd w:val="clear" w:color="auto" w:fill="auto"/>
            <w:vAlign w:val="center"/>
            <w:hideMark/>
          </w:tcPr>
          <w:p w14:paraId="01D5FA2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Controlador</w:t>
            </w:r>
          </w:p>
        </w:tc>
        <w:tc>
          <w:tcPr>
            <w:tcW w:w="850" w:type="dxa"/>
            <w:shd w:val="clear" w:color="auto" w:fill="auto"/>
            <w:vAlign w:val="center"/>
            <w:hideMark/>
          </w:tcPr>
          <w:p w14:paraId="08EB305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41AA68F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41891FF7"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Controlador DMX 32 canales.</w:t>
            </w:r>
          </w:p>
        </w:tc>
        <w:tc>
          <w:tcPr>
            <w:tcW w:w="1086" w:type="dxa"/>
          </w:tcPr>
          <w:p w14:paraId="54120320"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73E759F"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7C95EB8"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09F807F8" w14:textId="77777777" w:rsidTr="006978B9">
        <w:trPr>
          <w:trHeight w:val="20"/>
        </w:trPr>
        <w:tc>
          <w:tcPr>
            <w:tcW w:w="1135" w:type="dxa"/>
            <w:shd w:val="clear" w:color="auto" w:fill="auto"/>
            <w:noWrap/>
            <w:vAlign w:val="center"/>
            <w:hideMark/>
          </w:tcPr>
          <w:p w14:paraId="0446FC3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515</w:t>
            </w:r>
          </w:p>
        </w:tc>
        <w:tc>
          <w:tcPr>
            <w:tcW w:w="992" w:type="dxa"/>
            <w:shd w:val="clear" w:color="auto" w:fill="auto"/>
            <w:vAlign w:val="center"/>
            <w:hideMark/>
          </w:tcPr>
          <w:p w14:paraId="32457CF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Iluminación y Equipo</w:t>
            </w:r>
          </w:p>
        </w:tc>
        <w:tc>
          <w:tcPr>
            <w:tcW w:w="851" w:type="dxa"/>
            <w:shd w:val="clear" w:color="auto" w:fill="auto"/>
            <w:vAlign w:val="center"/>
            <w:hideMark/>
          </w:tcPr>
          <w:p w14:paraId="2ED85DD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Controlador</w:t>
            </w:r>
          </w:p>
        </w:tc>
        <w:tc>
          <w:tcPr>
            <w:tcW w:w="850" w:type="dxa"/>
            <w:shd w:val="clear" w:color="auto" w:fill="auto"/>
            <w:vAlign w:val="center"/>
            <w:hideMark/>
          </w:tcPr>
          <w:p w14:paraId="3D958EF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2D9BB0D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48DB1625"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Controlador DMX 16 canales.</w:t>
            </w:r>
          </w:p>
        </w:tc>
        <w:tc>
          <w:tcPr>
            <w:tcW w:w="1086" w:type="dxa"/>
          </w:tcPr>
          <w:p w14:paraId="1A5E1309"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E819349"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C5A5A90"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5631A6C4" w14:textId="77777777" w:rsidTr="006978B9">
        <w:trPr>
          <w:trHeight w:val="20"/>
        </w:trPr>
        <w:tc>
          <w:tcPr>
            <w:tcW w:w="1135" w:type="dxa"/>
            <w:shd w:val="clear" w:color="auto" w:fill="auto"/>
            <w:noWrap/>
            <w:vAlign w:val="center"/>
            <w:hideMark/>
          </w:tcPr>
          <w:p w14:paraId="0B56673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516</w:t>
            </w:r>
          </w:p>
        </w:tc>
        <w:tc>
          <w:tcPr>
            <w:tcW w:w="992" w:type="dxa"/>
            <w:shd w:val="clear" w:color="auto" w:fill="auto"/>
            <w:vAlign w:val="center"/>
            <w:hideMark/>
          </w:tcPr>
          <w:p w14:paraId="0CC2BD0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Iluminación y Equipo</w:t>
            </w:r>
          </w:p>
        </w:tc>
        <w:tc>
          <w:tcPr>
            <w:tcW w:w="851" w:type="dxa"/>
            <w:shd w:val="clear" w:color="auto" w:fill="auto"/>
            <w:vAlign w:val="center"/>
            <w:hideMark/>
          </w:tcPr>
          <w:p w14:paraId="25DAFF7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Luminaria </w:t>
            </w:r>
          </w:p>
        </w:tc>
        <w:tc>
          <w:tcPr>
            <w:tcW w:w="850" w:type="dxa"/>
            <w:shd w:val="clear" w:color="auto" w:fill="auto"/>
            <w:vAlign w:val="center"/>
            <w:hideMark/>
          </w:tcPr>
          <w:p w14:paraId="5D87B2C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39E3474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5F3147DA"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Luminaria de cabeza móvil DMX de SPOT 575 watts.(Incluir consola, controlador y todo lo necesario para brindar el servicio)</w:t>
            </w:r>
          </w:p>
        </w:tc>
        <w:tc>
          <w:tcPr>
            <w:tcW w:w="1086" w:type="dxa"/>
          </w:tcPr>
          <w:p w14:paraId="5A7C91B8"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2F61F80"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38CE455"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5C6B32DD" w14:textId="77777777" w:rsidTr="006978B9">
        <w:trPr>
          <w:trHeight w:val="20"/>
        </w:trPr>
        <w:tc>
          <w:tcPr>
            <w:tcW w:w="1135" w:type="dxa"/>
            <w:shd w:val="clear" w:color="auto" w:fill="auto"/>
            <w:noWrap/>
            <w:vAlign w:val="center"/>
            <w:hideMark/>
          </w:tcPr>
          <w:p w14:paraId="49D78FE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517</w:t>
            </w:r>
          </w:p>
        </w:tc>
        <w:tc>
          <w:tcPr>
            <w:tcW w:w="992" w:type="dxa"/>
            <w:shd w:val="clear" w:color="auto" w:fill="auto"/>
            <w:vAlign w:val="center"/>
            <w:hideMark/>
          </w:tcPr>
          <w:p w14:paraId="6DB7BED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Iluminación y Equipo</w:t>
            </w:r>
          </w:p>
        </w:tc>
        <w:tc>
          <w:tcPr>
            <w:tcW w:w="851" w:type="dxa"/>
            <w:shd w:val="clear" w:color="auto" w:fill="auto"/>
            <w:vAlign w:val="center"/>
            <w:hideMark/>
          </w:tcPr>
          <w:p w14:paraId="3D224ED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Luminaria </w:t>
            </w:r>
          </w:p>
        </w:tc>
        <w:tc>
          <w:tcPr>
            <w:tcW w:w="850" w:type="dxa"/>
            <w:shd w:val="clear" w:color="auto" w:fill="auto"/>
            <w:vAlign w:val="center"/>
            <w:hideMark/>
          </w:tcPr>
          <w:p w14:paraId="6836B80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163E303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6ACD9C9A"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Luminaria de cabeza móvil DMX de WASH 575. (Incluir consola, controlador y todo lo necesario para brindar el servicio)</w:t>
            </w:r>
          </w:p>
        </w:tc>
        <w:tc>
          <w:tcPr>
            <w:tcW w:w="1086" w:type="dxa"/>
          </w:tcPr>
          <w:p w14:paraId="2EE39044"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28C3D92"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E792F3E"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04215795" w14:textId="77777777" w:rsidTr="006978B9">
        <w:trPr>
          <w:trHeight w:val="20"/>
        </w:trPr>
        <w:tc>
          <w:tcPr>
            <w:tcW w:w="1135" w:type="dxa"/>
            <w:shd w:val="clear" w:color="auto" w:fill="auto"/>
            <w:noWrap/>
            <w:vAlign w:val="center"/>
            <w:hideMark/>
          </w:tcPr>
          <w:p w14:paraId="178B3FC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518</w:t>
            </w:r>
          </w:p>
        </w:tc>
        <w:tc>
          <w:tcPr>
            <w:tcW w:w="992" w:type="dxa"/>
            <w:shd w:val="clear" w:color="auto" w:fill="auto"/>
            <w:vAlign w:val="center"/>
            <w:hideMark/>
          </w:tcPr>
          <w:p w14:paraId="541B441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Iluminación y Equipo</w:t>
            </w:r>
          </w:p>
        </w:tc>
        <w:tc>
          <w:tcPr>
            <w:tcW w:w="851" w:type="dxa"/>
            <w:shd w:val="clear" w:color="auto" w:fill="auto"/>
            <w:vAlign w:val="center"/>
            <w:hideMark/>
          </w:tcPr>
          <w:p w14:paraId="350FC4B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Luminaria </w:t>
            </w:r>
          </w:p>
        </w:tc>
        <w:tc>
          <w:tcPr>
            <w:tcW w:w="850" w:type="dxa"/>
            <w:shd w:val="clear" w:color="auto" w:fill="auto"/>
            <w:vAlign w:val="center"/>
            <w:hideMark/>
          </w:tcPr>
          <w:p w14:paraId="38F9F68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687330F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26298B95"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Luminaria de cabeza móvil DMX de BEAM 1200. (Incluir consola, controlador y todo lo necesario para brindar el servicio)</w:t>
            </w:r>
          </w:p>
        </w:tc>
        <w:tc>
          <w:tcPr>
            <w:tcW w:w="1086" w:type="dxa"/>
          </w:tcPr>
          <w:p w14:paraId="20C18F1E"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59C3950"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CB671BE"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2CA46430" w14:textId="77777777" w:rsidTr="006978B9">
        <w:trPr>
          <w:trHeight w:val="20"/>
        </w:trPr>
        <w:tc>
          <w:tcPr>
            <w:tcW w:w="1135" w:type="dxa"/>
            <w:shd w:val="clear" w:color="auto" w:fill="auto"/>
            <w:noWrap/>
            <w:vAlign w:val="center"/>
            <w:hideMark/>
          </w:tcPr>
          <w:p w14:paraId="0E29B27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519</w:t>
            </w:r>
          </w:p>
        </w:tc>
        <w:tc>
          <w:tcPr>
            <w:tcW w:w="992" w:type="dxa"/>
            <w:shd w:val="clear" w:color="auto" w:fill="auto"/>
            <w:vAlign w:val="center"/>
            <w:hideMark/>
          </w:tcPr>
          <w:p w14:paraId="70B14A9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Iluminación y Equipo</w:t>
            </w:r>
          </w:p>
        </w:tc>
        <w:tc>
          <w:tcPr>
            <w:tcW w:w="851" w:type="dxa"/>
            <w:shd w:val="clear" w:color="auto" w:fill="auto"/>
            <w:vAlign w:val="center"/>
            <w:hideMark/>
          </w:tcPr>
          <w:p w14:paraId="5C86586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TRUSS</w:t>
            </w:r>
          </w:p>
        </w:tc>
        <w:tc>
          <w:tcPr>
            <w:tcW w:w="850" w:type="dxa"/>
            <w:shd w:val="clear" w:color="auto" w:fill="auto"/>
            <w:vAlign w:val="center"/>
            <w:hideMark/>
          </w:tcPr>
          <w:p w14:paraId="28F9EBB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16D3A65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50A1248E"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MK II. (Incluir consola, controlador y todo lo necesario para brindar el servicio)</w:t>
            </w:r>
          </w:p>
        </w:tc>
        <w:tc>
          <w:tcPr>
            <w:tcW w:w="1086" w:type="dxa"/>
          </w:tcPr>
          <w:p w14:paraId="50048682"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9325D85"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2B2E4E1"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0121AA48" w14:textId="77777777" w:rsidTr="006978B9">
        <w:trPr>
          <w:trHeight w:val="20"/>
        </w:trPr>
        <w:tc>
          <w:tcPr>
            <w:tcW w:w="1135" w:type="dxa"/>
            <w:shd w:val="clear" w:color="auto" w:fill="auto"/>
            <w:noWrap/>
            <w:vAlign w:val="center"/>
            <w:hideMark/>
          </w:tcPr>
          <w:p w14:paraId="39A45FF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520</w:t>
            </w:r>
          </w:p>
        </w:tc>
        <w:tc>
          <w:tcPr>
            <w:tcW w:w="992" w:type="dxa"/>
            <w:shd w:val="clear" w:color="auto" w:fill="auto"/>
            <w:vAlign w:val="center"/>
            <w:hideMark/>
          </w:tcPr>
          <w:p w14:paraId="7201D74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Iluminación y Equipo</w:t>
            </w:r>
          </w:p>
        </w:tc>
        <w:tc>
          <w:tcPr>
            <w:tcW w:w="851" w:type="dxa"/>
            <w:shd w:val="clear" w:color="auto" w:fill="auto"/>
            <w:vAlign w:val="center"/>
            <w:hideMark/>
          </w:tcPr>
          <w:p w14:paraId="4BAD7FA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CORNERS</w:t>
            </w:r>
          </w:p>
        </w:tc>
        <w:tc>
          <w:tcPr>
            <w:tcW w:w="850" w:type="dxa"/>
            <w:shd w:val="clear" w:color="auto" w:fill="auto"/>
            <w:vAlign w:val="center"/>
            <w:hideMark/>
          </w:tcPr>
          <w:p w14:paraId="5A0661F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41E8FAB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21E77BAD"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Corners</w:t>
            </w:r>
          </w:p>
        </w:tc>
        <w:tc>
          <w:tcPr>
            <w:tcW w:w="1086" w:type="dxa"/>
          </w:tcPr>
          <w:p w14:paraId="68182723"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CC5C9E1"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E37D4A6"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30C48E9B" w14:textId="77777777" w:rsidTr="006978B9">
        <w:trPr>
          <w:trHeight w:val="20"/>
        </w:trPr>
        <w:tc>
          <w:tcPr>
            <w:tcW w:w="1135" w:type="dxa"/>
            <w:shd w:val="clear" w:color="auto" w:fill="auto"/>
            <w:noWrap/>
            <w:vAlign w:val="center"/>
            <w:hideMark/>
          </w:tcPr>
          <w:p w14:paraId="038E321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521</w:t>
            </w:r>
          </w:p>
        </w:tc>
        <w:tc>
          <w:tcPr>
            <w:tcW w:w="992" w:type="dxa"/>
            <w:shd w:val="clear" w:color="auto" w:fill="auto"/>
            <w:vAlign w:val="center"/>
            <w:hideMark/>
          </w:tcPr>
          <w:p w14:paraId="0123B2F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Iluminación y Equipo</w:t>
            </w:r>
          </w:p>
        </w:tc>
        <w:tc>
          <w:tcPr>
            <w:tcW w:w="851" w:type="dxa"/>
            <w:shd w:val="clear" w:color="auto" w:fill="auto"/>
            <w:vAlign w:val="center"/>
            <w:hideMark/>
          </w:tcPr>
          <w:p w14:paraId="51944A5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MOTOR</w:t>
            </w:r>
          </w:p>
        </w:tc>
        <w:tc>
          <w:tcPr>
            <w:tcW w:w="850" w:type="dxa"/>
            <w:shd w:val="clear" w:color="auto" w:fill="auto"/>
            <w:vAlign w:val="center"/>
            <w:hideMark/>
          </w:tcPr>
          <w:p w14:paraId="40F5633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20EC4D3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245BD43C"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De 1 tonelada</w:t>
            </w:r>
          </w:p>
        </w:tc>
        <w:tc>
          <w:tcPr>
            <w:tcW w:w="1086" w:type="dxa"/>
          </w:tcPr>
          <w:p w14:paraId="4C7BC86D"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57A9D83"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F1E1EB7"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77CEF3E8" w14:textId="77777777" w:rsidTr="006978B9">
        <w:trPr>
          <w:trHeight w:val="20"/>
        </w:trPr>
        <w:tc>
          <w:tcPr>
            <w:tcW w:w="1135" w:type="dxa"/>
            <w:shd w:val="clear" w:color="auto" w:fill="auto"/>
            <w:noWrap/>
            <w:vAlign w:val="center"/>
            <w:hideMark/>
          </w:tcPr>
          <w:p w14:paraId="7F9FB09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522</w:t>
            </w:r>
          </w:p>
        </w:tc>
        <w:tc>
          <w:tcPr>
            <w:tcW w:w="992" w:type="dxa"/>
            <w:shd w:val="clear" w:color="auto" w:fill="auto"/>
            <w:vAlign w:val="center"/>
            <w:hideMark/>
          </w:tcPr>
          <w:p w14:paraId="2C467A5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Iluminación y Equipo</w:t>
            </w:r>
          </w:p>
        </w:tc>
        <w:tc>
          <w:tcPr>
            <w:tcW w:w="851" w:type="dxa"/>
            <w:shd w:val="clear" w:color="auto" w:fill="auto"/>
            <w:vAlign w:val="center"/>
            <w:hideMark/>
          </w:tcPr>
          <w:p w14:paraId="26D0C54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DISTRO</w:t>
            </w:r>
          </w:p>
        </w:tc>
        <w:tc>
          <w:tcPr>
            <w:tcW w:w="850" w:type="dxa"/>
            <w:shd w:val="clear" w:color="auto" w:fill="auto"/>
            <w:vAlign w:val="center"/>
            <w:hideMark/>
          </w:tcPr>
          <w:p w14:paraId="322E2FC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30EBDB7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634EDC23"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De motores</w:t>
            </w:r>
          </w:p>
        </w:tc>
        <w:tc>
          <w:tcPr>
            <w:tcW w:w="1086" w:type="dxa"/>
          </w:tcPr>
          <w:p w14:paraId="70FA0749"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C381A34"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1D8814B"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60AC2B58" w14:textId="77777777" w:rsidTr="006978B9">
        <w:trPr>
          <w:trHeight w:val="20"/>
        </w:trPr>
        <w:tc>
          <w:tcPr>
            <w:tcW w:w="1135" w:type="dxa"/>
            <w:shd w:val="clear" w:color="auto" w:fill="auto"/>
            <w:noWrap/>
            <w:vAlign w:val="center"/>
            <w:hideMark/>
          </w:tcPr>
          <w:p w14:paraId="597008E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523</w:t>
            </w:r>
          </w:p>
        </w:tc>
        <w:tc>
          <w:tcPr>
            <w:tcW w:w="992" w:type="dxa"/>
            <w:shd w:val="clear" w:color="auto" w:fill="auto"/>
            <w:vAlign w:val="center"/>
            <w:hideMark/>
          </w:tcPr>
          <w:p w14:paraId="3A13AA3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Iluminación y Equipo</w:t>
            </w:r>
          </w:p>
        </w:tc>
        <w:tc>
          <w:tcPr>
            <w:tcW w:w="851" w:type="dxa"/>
            <w:shd w:val="clear" w:color="auto" w:fill="auto"/>
            <w:vAlign w:val="center"/>
            <w:hideMark/>
          </w:tcPr>
          <w:p w14:paraId="1F74ECD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Cable uso rudo </w:t>
            </w:r>
          </w:p>
        </w:tc>
        <w:tc>
          <w:tcPr>
            <w:tcW w:w="850" w:type="dxa"/>
            <w:shd w:val="clear" w:color="auto" w:fill="auto"/>
            <w:vAlign w:val="center"/>
            <w:hideMark/>
          </w:tcPr>
          <w:p w14:paraId="63AE180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metro </w:t>
            </w:r>
          </w:p>
        </w:tc>
        <w:tc>
          <w:tcPr>
            <w:tcW w:w="997" w:type="dxa"/>
            <w:shd w:val="clear" w:color="auto" w:fill="auto"/>
            <w:vAlign w:val="center"/>
            <w:hideMark/>
          </w:tcPr>
          <w:p w14:paraId="28DC489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25D99B5A"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Metro  de cable uso rudo calibre "2 CEROS de 5 hilos (cables).</w:t>
            </w:r>
          </w:p>
        </w:tc>
        <w:tc>
          <w:tcPr>
            <w:tcW w:w="1086" w:type="dxa"/>
          </w:tcPr>
          <w:p w14:paraId="05D28FED"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D893B39"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DB455D6"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2AEABD07" w14:textId="77777777" w:rsidTr="006978B9">
        <w:trPr>
          <w:trHeight w:val="20"/>
        </w:trPr>
        <w:tc>
          <w:tcPr>
            <w:tcW w:w="1135" w:type="dxa"/>
            <w:shd w:val="clear" w:color="auto" w:fill="auto"/>
            <w:noWrap/>
            <w:vAlign w:val="center"/>
            <w:hideMark/>
          </w:tcPr>
          <w:p w14:paraId="4807C53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524</w:t>
            </w:r>
          </w:p>
        </w:tc>
        <w:tc>
          <w:tcPr>
            <w:tcW w:w="992" w:type="dxa"/>
            <w:shd w:val="clear" w:color="auto" w:fill="auto"/>
            <w:vAlign w:val="center"/>
            <w:hideMark/>
          </w:tcPr>
          <w:p w14:paraId="6D254DD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Iluminación y Equipo</w:t>
            </w:r>
          </w:p>
        </w:tc>
        <w:tc>
          <w:tcPr>
            <w:tcW w:w="851" w:type="dxa"/>
            <w:shd w:val="clear" w:color="auto" w:fill="auto"/>
            <w:vAlign w:val="center"/>
            <w:hideMark/>
          </w:tcPr>
          <w:p w14:paraId="4B28AEF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Cable uso rudo </w:t>
            </w:r>
          </w:p>
        </w:tc>
        <w:tc>
          <w:tcPr>
            <w:tcW w:w="850" w:type="dxa"/>
            <w:shd w:val="clear" w:color="auto" w:fill="auto"/>
            <w:vAlign w:val="center"/>
            <w:hideMark/>
          </w:tcPr>
          <w:p w14:paraId="72CCFC7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metro </w:t>
            </w:r>
          </w:p>
        </w:tc>
        <w:tc>
          <w:tcPr>
            <w:tcW w:w="997" w:type="dxa"/>
            <w:shd w:val="clear" w:color="auto" w:fill="auto"/>
            <w:vAlign w:val="center"/>
            <w:hideMark/>
          </w:tcPr>
          <w:p w14:paraId="3CFF418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27824E56"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Metro de cable uso rudo calibre "4 CEROS" de 5 hilos (cables)</w:t>
            </w:r>
          </w:p>
        </w:tc>
        <w:tc>
          <w:tcPr>
            <w:tcW w:w="1086" w:type="dxa"/>
          </w:tcPr>
          <w:p w14:paraId="59154DD3"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57AAE9E"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9FE1024"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24407A1D" w14:textId="77777777" w:rsidTr="006978B9">
        <w:trPr>
          <w:trHeight w:val="20"/>
        </w:trPr>
        <w:tc>
          <w:tcPr>
            <w:tcW w:w="1135" w:type="dxa"/>
            <w:shd w:val="clear" w:color="auto" w:fill="auto"/>
            <w:noWrap/>
            <w:vAlign w:val="center"/>
            <w:hideMark/>
          </w:tcPr>
          <w:p w14:paraId="0A626C6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525</w:t>
            </w:r>
          </w:p>
        </w:tc>
        <w:tc>
          <w:tcPr>
            <w:tcW w:w="992" w:type="dxa"/>
            <w:shd w:val="clear" w:color="auto" w:fill="auto"/>
            <w:vAlign w:val="center"/>
            <w:hideMark/>
          </w:tcPr>
          <w:p w14:paraId="7CE510A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Iluminación y Equipo</w:t>
            </w:r>
          </w:p>
        </w:tc>
        <w:tc>
          <w:tcPr>
            <w:tcW w:w="851" w:type="dxa"/>
            <w:shd w:val="clear" w:color="auto" w:fill="auto"/>
            <w:vAlign w:val="center"/>
            <w:hideMark/>
          </w:tcPr>
          <w:p w14:paraId="7ABD4FE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Centro de carga</w:t>
            </w:r>
          </w:p>
        </w:tc>
        <w:tc>
          <w:tcPr>
            <w:tcW w:w="850" w:type="dxa"/>
            <w:shd w:val="clear" w:color="auto" w:fill="auto"/>
            <w:vAlign w:val="center"/>
            <w:hideMark/>
          </w:tcPr>
          <w:p w14:paraId="4BAE49F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7858AA3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7C865112"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Centro de carga de 400 Amperes, con 36 contactos edisson a 127 volts, 1 entrada y 2 salidas de camlock, 2 salidas socapex </w:t>
            </w:r>
            <w:r w:rsidRPr="001A45B1">
              <w:rPr>
                <w:rFonts w:ascii="Noto Sans" w:eastAsia="Times New Roman" w:hAnsi="Noto Sans" w:cs="Noto Sans"/>
                <w:sz w:val="12"/>
                <w:szCs w:val="12"/>
                <w:lang w:val="es-MX" w:eastAsia="es-MX"/>
              </w:rPr>
              <w:lastRenderedPageBreak/>
              <w:t>de 127 volts y 2 salidas socapex de 220 volts.</w:t>
            </w:r>
          </w:p>
        </w:tc>
        <w:tc>
          <w:tcPr>
            <w:tcW w:w="1086" w:type="dxa"/>
          </w:tcPr>
          <w:p w14:paraId="35EB5AF1"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4A3A50A"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ECDF05F"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51B842B6" w14:textId="77777777" w:rsidTr="006978B9">
        <w:trPr>
          <w:trHeight w:val="20"/>
        </w:trPr>
        <w:tc>
          <w:tcPr>
            <w:tcW w:w="1135" w:type="dxa"/>
            <w:shd w:val="clear" w:color="auto" w:fill="auto"/>
            <w:noWrap/>
            <w:vAlign w:val="center"/>
            <w:hideMark/>
          </w:tcPr>
          <w:p w14:paraId="58997E4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526</w:t>
            </w:r>
          </w:p>
        </w:tc>
        <w:tc>
          <w:tcPr>
            <w:tcW w:w="992" w:type="dxa"/>
            <w:shd w:val="clear" w:color="auto" w:fill="auto"/>
            <w:vAlign w:val="center"/>
            <w:hideMark/>
          </w:tcPr>
          <w:p w14:paraId="138F530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Iluminación y Equipo</w:t>
            </w:r>
          </w:p>
        </w:tc>
        <w:tc>
          <w:tcPr>
            <w:tcW w:w="851" w:type="dxa"/>
            <w:shd w:val="clear" w:color="auto" w:fill="auto"/>
            <w:vAlign w:val="center"/>
            <w:hideMark/>
          </w:tcPr>
          <w:p w14:paraId="7C70DB1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Centro de carga</w:t>
            </w:r>
          </w:p>
        </w:tc>
        <w:tc>
          <w:tcPr>
            <w:tcW w:w="850" w:type="dxa"/>
            <w:shd w:val="clear" w:color="auto" w:fill="auto"/>
            <w:vAlign w:val="center"/>
            <w:hideMark/>
          </w:tcPr>
          <w:p w14:paraId="1092710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5D07DC4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1199B655"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Centro de carga de 200 amperes, con 18 contactos edisson a 127 volts, 1 entrada y 1 salida de camlock.</w:t>
            </w:r>
          </w:p>
        </w:tc>
        <w:tc>
          <w:tcPr>
            <w:tcW w:w="1086" w:type="dxa"/>
          </w:tcPr>
          <w:p w14:paraId="7CD9BDDC"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1AD8C0F"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54A2304"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3E726496" w14:textId="77777777" w:rsidTr="006978B9">
        <w:trPr>
          <w:trHeight w:val="20"/>
        </w:trPr>
        <w:tc>
          <w:tcPr>
            <w:tcW w:w="1135" w:type="dxa"/>
            <w:shd w:val="clear" w:color="auto" w:fill="auto"/>
            <w:noWrap/>
            <w:vAlign w:val="center"/>
            <w:hideMark/>
          </w:tcPr>
          <w:p w14:paraId="24E4268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527</w:t>
            </w:r>
          </w:p>
        </w:tc>
        <w:tc>
          <w:tcPr>
            <w:tcW w:w="992" w:type="dxa"/>
            <w:shd w:val="clear" w:color="auto" w:fill="auto"/>
            <w:vAlign w:val="center"/>
            <w:hideMark/>
          </w:tcPr>
          <w:p w14:paraId="5FA787F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Iluminación y Equipo</w:t>
            </w:r>
          </w:p>
        </w:tc>
        <w:tc>
          <w:tcPr>
            <w:tcW w:w="851" w:type="dxa"/>
            <w:shd w:val="clear" w:color="auto" w:fill="auto"/>
            <w:vAlign w:val="center"/>
            <w:hideMark/>
          </w:tcPr>
          <w:p w14:paraId="39174CD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Centro de distribución de energía</w:t>
            </w:r>
          </w:p>
        </w:tc>
        <w:tc>
          <w:tcPr>
            <w:tcW w:w="850" w:type="dxa"/>
            <w:shd w:val="clear" w:color="auto" w:fill="auto"/>
            <w:vAlign w:val="center"/>
            <w:hideMark/>
          </w:tcPr>
          <w:p w14:paraId="4DECC77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0FAC68B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6439D11A"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Centro de distribución de energía QO12, con 12 contactos dobles polarizados con pastilla termo magnética de 15 amperes por circuito.</w:t>
            </w:r>
          </w:p>
        </w:tc>
        <w:tc>
          <w:tcPr>
            <w:tcW w:w="1086" w:type="dxa"/>
          </w:tcPr>
          <w:p w14:paraId="18245999"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32266F7"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37D12D7"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17DBF274" w14:textId="77777777" w:rsidTr="006978B9">
        <w:trPr>
          <w:trHeight w:val="20"/>
        </w:trPr>
        <w:tc>
          <w:tcPr>
            <w:tcW w:w="1135" w:type="dxa"/>
            <w:shd w:val="clear" w:color="auto" w:fill="auto"/>
            <w:noWrap/>
            <w:vAlign w:val="center"/>
            <w:hideMark/>
          </w:tcPr>
          <w:p w14:paraId="45899D8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528</w:t>
            </w:r>
          </w:p>
        </w:tc>
        <w:tc>
          <w:tcPr>
            <w:tcW w:w="992" w:type="dxa"/>
            <w:shd w:val="clear" w:color="auto" w:fill="auto"/>
            <w:vAlign w:val="center"/>
            <w:hideMark/>
          </w:tcPr>
          <w:p w14:paraId="4B6DA92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Iluminación y Equipo</w:t>
            </w:r>
          </w:p>
        </w:tc>
        <w:tc>
          <w:tcPr>
            <w:tcW w:w="851" w:type="dxa"/>
            <w:shd w:val="clear" w:color="auto" w:fill="auto"/>
            <w:vAlign w:val="center"/>
            <w:hideMark/>
          </w:tcPr>
          <w:p w14:paraId="48FFE85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Centro de distribución de energía</w:t>
            </w:r>
          </w:p>
        </w:tc>
        <w:tc>
          <w:tcPr>
            <w:tcW w:w="850" w:type="dxa"/>
            <w:shd w:val="clear" w:color="auto" w:fill="auto"/>
            <w:vAlign w:val="center"/>
            <w:hideMark/>
          </w:tcPr>
          <w:p w14:paraId="1C81D01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3B17C9F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1AAB952C"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Centro de distribución de energía QO3, con 4 contactos dobles polarizados con pastilla termo magnética de 15 amperes por circuito.</w:t>
            </w:r>
          </w:p>
        </w:tc>
        <w:tc>
          <w:tcPr>
            <w:tcW w:w="1086" w:type="dxa"/>
          </w:tcPr>
          <w:p w14:paraId="752AAC54"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D321A2D"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F060864"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3C7E2D30" w14:textId="77777777" w:rsidTr="006978B9">
        <w:trPr>
          <w:trHeight w:val="20"/>
        </w:trPr>
        <w:tc>
          <w:tcPr>
            <w:tcW w:w="1135" w:type="dxa"/>
            <w:shd w:val="clear" w:color="auto" w:fill="auto"/>
            <w:noWrap/>
            <w:vAlign w:val="center"/>
            <w:hideMark/>
          </w:tcPr>
          <w:p w14:paraId="6BF116F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529</w:t>
            </w:r>
          </w:p>
        </w:tc>
        <w:tc>
          <w:tcPr>
            <w:tcW w:w="992" w:type="dxa"/>
            <w:shd w:val="clear" w:color="auto" w:fill="auto"/>
            <w:vAlign w:val="center"/>
            <w:hideMark/>
          </w:tcPr>
          <w:p w14:paraId="1B0BF9B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Iluminación y Equipo</w:t>
            </w:r>
          </w:p>
        </w:tc>
        <w:tc>
          <w:tcPr>
            <w:tcW w:w="851" w:type="dxa"/>
            <w:shd w:val="clear" w:color="auto" w:fill="auto"/>
            <w:vAlign w:val="center"/>
            <w:hideMark/>
          </w:tcPr>
          <w:p w14:paraId="3577F3F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Extensiones</w:t>
            </w:r>
          </w:p>
        </w:tc>
        <w:tc>
          <w:tcPr>
            <w:tcW w:w="850" w:type="dxa"/>
            <w:shd w:val="clear" w:color="auto" w:fill="auto"/>
            <w:vAlign w:val="center"/>
            <w:hideMark/>
          </w:tcPr>
          <w:p w14:paraId="55D728B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3A40DF9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65CECD7E"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Extensiones de 4 Circuitos.</w:t>
            </w:r>
          </w:p>
        </w:tc>
        <w:tc>
          <w:tcPr>
            <w:tcW w:w="1086" w:type="dxa"/>
          </w:tcPr>
          <w:p w14:paraId="13BC0897"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92B0688"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0DFB1FE"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13F21663" w14:textId="77777777" w:rsidTr="006978B9">
        <w:trPr>
          <w:trHeight w:val="20"/>
        </w:trPr>
        <w:tc>
          <w:tcPr>
            <w:tcW w:w="1135" w:type="dxa"/>
            <w:shd w:val="clear" w:color="auto" w:fill="auto"/>
            <w:noWrap/>
            <w:vAlign w:val="center"/>
            <w:hideMark/>
          </w:tcPr>
          <w:p w14:paraId="4F98680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530</w:t>
            </w:r>
          </w:p>
        </w:tc>
        <w:tc>
          <w:tcPr>
            <w:tcW w:w="992" w:type="dxa"/>
            <w:shd w:val="clear" w:color="auto" w:fill="auto"/>
            <w:vAlign w:val="center"/>
            <w:hideMark/>
          </w:tcPr>
          <w:p w14:paraId="24DB830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Iluminación y Equipo</w:t>
            </w:r>
          </w:p>
        </w:tc>
        <w:tc>
          <w:tcPr>
            <w:tcW w:w="851" w:type="dxa"/>
            <w:shd w:val="clear" w:color="auto" w:fill="auto"/>
            <w:vAlign w:val="center"/>
            <w:hideMark/>
          </w:tcPr>
          <w:p w14:paraId="143D622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Extensiones</w:t>
            </w:r>
          </w:p>
        </w:tc>
        <w:tc>
          <w:tcPr>
            <w:tcW w:w="850" w:type="dxa"/>
            <w:shd w:val="clear" w:color="auto" w:fill="auto"/>
            <w:vAlign w:val="center"/>
            <w:hideMark/>
          </w:tcPr>
          <w:p w14:paraId="11EB532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0BE0CE1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4A50000F"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Extensiones de  2 Circuitos.</w:t>
            </w:r>
          </w:p>
        </w:tc>
        <w:tc>
          <w:tcPr>
            <w:tcW w:w="1086" w:type="dxa"/>
          </w:tcPr>
          <w:p w14:paraId="7FAEF201"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61A7C4F"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DC0DA8C"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6D8C0644" w14:textId="77777777" w:rsidTr="006978B9">
        <w:trPr>
          <w:trHeight w:val="20"/>
        </w:trPr>
        <w:tc>
          <w:tcPr>
            <w:tcW w:w="1135" w:type="dxa"/>
            <w:shd w:val="clear" w:color="auto" w:fill="auto"/>
            <w:noWrap/>
            <w:vAlign w:val="center"/>
            <w:hideMark/>
          </w:tcPr>
          <w:p w14:paraId="49519F1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531</w:t>
            </w:r>
          </w:p>
        </w:tc>
        <w:tc>
          <w:tcPr>
            <w:tcW w:w="992" w:type="dxa"/>
            <w:shd w:val="clear" w:color="auto" w:fill="auto"/>
            <w:vAlign w:val="center"/>
            <w:hideMark/>
          </w:tcPr>
          <w:p w14:paraId="5B5222D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Iluminación y Equipo</w:t>
            </w:r>
          </w:p>
        </w:tc>
        <w:tc>
          <w:tcPr>
            <w:tcW w:w="851" w:type="dxa"/>
            <w:shd w:val="clear" w:color="auto" w:fill="auto"/>
            <w:vAlign w:val="center"/>
            <w:hideMark/>
          </w:tcPr>
          <w:p w14:paraId="7910070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Extensiones</w:t>
            </w:r>
          </w:p>
        </w:tc>
        <w:tc>
          <w:tcPr>
            <w:tcW w:w="850" w:type="dxa"/>
            <w:shd w:val="clear" w:color="auto" w:fill="auto"/>
            <w:vAlign w:val="center"/>
            <w:hideMark/>
          </w:tcPr>
          <w:p w14:paraId="76EB28E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368C318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3B55EB21"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Extensiones Sencillas de  20 m.</w:t>
            </w:r>
          </w:p>
        </w:tc>
        <w:tc>
          <w:tcPr>
            <w:tcW w:w="1086" w:type="dxa"/>
          </w:tcPr>
          <w:p w14:paraId="57F6DEF1"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782C379"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DA045B5"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03184BC7" w14:textId="77777777" w:rsidTr="006978B9">
        <w:trPr>
          <w:trHeight w:val="20"/>
        </w:trPr>
        <w:tc>
          <w:tcPr>
            <w:tcW w:w="1135" w:type="dxa"/>
            <w:shd w:val="clear" w:color="auto" w:fill="auto"/>
            <w:noWrap/>
            <w:vAlign w:val="center"/>
            <w:hideMark/>
          </w:tcPr>
          <w:p w14:paraId="2FD942C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532</w:t>
            </w:r>
          </w:p>
        </w:tc>
        <w:tc>
          <w:tcPr>
            <w:tcW w:w="992" w:type="dxa"/>
            <w:shd w:val="clear" w:color="auto" w:fill="auto"/>
            <w:vAlign w:val="center"/>
            <w:hideMark/>
          </w:tcPr>
          <w:p w14:paraId="3CE4CC7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Iluminación y Equipo</w:t>
            </w:r>
          </w:p>
        </w:tc>
        <w:tc>
          <w:tcPr>
            <w:tcW w:w="851" w:type="dxa"/>
            <w:shd w:val="clear" w:color="auto" w:fill="auto"/>
            <w:vAlign w:val="center"/>
            <w:hideMark/>
          </w:tcPr>
          <w:p w14:paraId="30843C0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Extensiones</w:t>
            </w:r>
          </w:p>
        </w:tc>
        <w:tc>
          <w:tcPr>
            <w:tcW w:w="850" w:type="dxa"/>
            <w:shd w:val="clear" w:color="auto" w:fill="auto"/>
            <w:vAlign w:val="center"/>
            <w:hideMark/>
          </w:tcPr>
          <w:p w14:paraId="5BFFDA1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015EA6B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272F2FDF"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Extensiones Sencillas de  30 m.</w:t>
            </w:r>
          </w:p>
        </w:tc>
        <w:tc>
          <w:tcPr>
            <w:tcW w:w="1086" w:type="dxa"/>
          </w:tcPr>
          <w:p w14:paraId="3823F627"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9486531"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CE12770"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0C7B9BEE" w14:textId="77777777" w:rsidTr="006978B9">
        <w:trPr>
          <w:trHeight w:val="20"/>
        </w:trPr>
        <w:tc>
          <w:tcPr>
            <w:tcW w:w="1135" w:type="dxa"/>
            <w:shd w:val="clear" w:color="auto" w:fill="auto"/>
            <w:noWrap/>
            <w:vAlign w:val="center"/>
            <w:hideMark/>
          </w:tcPr>
          <w:p w14:paraId="561FD25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533</w:t>
            </w:r>
          </w:p>
        </w:tc>
        <w:tc>
          <w:tcPr>
            <w:tcW w:w="992" w:type="dxa"/>
            <w:shd w:val="clear" w:color="auto" w:fill="auto"/>
            <w:vAlign w:val="center"/>
            <w:hideMark/>
          </w:tcPr>
          <w:p w14:paraId="1DD4D3D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Iluminación y Equipo</w:t>
            </w:r>
          </w:p>
        </w:tc>
        <w:tc>
          <w:tcPr>
            <w:tcW w:w="851" w:type="dxa"/>
            <w:shd w:val="clear" w:color="auto" w:fill="auto"/>
            <w:vAlign w:val="center"/>
            <w:hideMark/>
          </w:tcPr>
          <w:p w14:paraId="08CF71C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Multicontactos y Plaquetas</w:t>
            </w:r>
          </w:p>
        </w:tc>
        <w:tc>
          <w:tcPr>
            <w:tcW w:w="850" w:type="dxa"/>
            <w:shd w:val="clear" w:color="auto" w:fill="auto"/>
            <w:vAlign w:val="center"/>
            <w:hideMark/>
          </w:tcPr>
          <w:p w14:paraId="194C287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19B878C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54FD47B3"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Multicontactos y Plaquetas mínimo de 4 enchufes.</w:t>
            </w:r>
          </w:p>
        </w:tc>
        <w:tc>
          <w:tcPr>
            <w:tcW w:w="1086" w:type="dxa"/>
          </w:tcPr>
          <w:p w14:paraId="6069020E"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4E504E3"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D550542"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0A705350" w14:textId="77777777" w:rsidTr="006978B9">
        <w:trPr>
          <w:trHeight w:val="20"/>
        </w:trPr>
        <w:tc>
          <w:tcPr>
            <w:tcW w:w="1135" w:type="dxa"/>
            <w:shd w:val="clear" w:color="auto" w:fill="auto"/>
            <w:noWrap/>
            <w:vAlign w:val="center"/>
            <w:hideMark/>
          </w:tcPr>
          <w:p w14:paraId="7D19A52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534</w:t>
            </w:r>
          </w:p>
        </w:tc>
        <w:tc>
          <w:tcPr>
            <w:tcW w:w="992" w:type="dxa"/>
            <w:shd w:val="clear" w:color="auto" w:fill="auto"/>
            <w:vAlign w:val="center"/>
            <w:hideMark/>
          </w:tcPr>
          <w:p w14:paraId="5BE1524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Iluminación y Equipo</w:t>
            </w:r>
          </w:p>
        </w:tc>
        <w:tc>
          <w:tcPr>
            <w:tcW w:w="851" w:type="dxa"/>
            <w:shd w:val="clear" w:color="auto" w:fill="auto"/>
            <w:vAlign w:val="center"/>
            <w:hideMark/>
          </w:tcPr>
          <w:p w14:paraId="6E1F80D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Instalación de contactos</w:t>
            </w:r>
          </w:p>
        </w:tc>
        <w:tc>
          <w:tcPr>
            <w:tcW w:w="850" w:type="dxa"/>
            <w:shd w:val="clear" w:color="auto" w:fill="auto"/>
            <w:vAlign w:val="center"/>
            <w:hideMark/>
          </w:tcPr>
          <w:p w14:paraId="499E46F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contacto </w:t>
            </w:r>
          </w:p>
        </w:tc>
        <w:tc>
          <w:tcPr>
            <w:tcW w:w="997" w:type="dxa"/>
            <w:shd w:val="clear" w:color="auto" w:fill="auto"/>
            <w:vAlign w:val="center"/>
            <w:hideMark/>
          </w:tcPr>
          <w:p w14:paraId="5814643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21548112"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de instalación de contactos en serie para suministro de energía para dispositivos electrónicos.</w:t>
            </w:r>
          </w:p>
        </w:tc>
        <w:tc>
          <w:tcPr>
            <w:tcW w:w="1086" w:type="dxa"/>
          </w:tcPr>
          <w:p w14:paraId="60487CD1"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3849DCC"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4573A01"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014C91BB" w14:textId="77777777" w:rsidTr="006978B9">
        <w:trPr>
          <w:trHeight w:val="20"/>
        </w:trPr>
        <w:tc>
          <w:tcPr>
            <w:tcW w:w="1135" w:type="dxa"/>
            <w:shd w:val="clear" w:color="auto" w:fill="auto"/>
            <w:noWrap/>
            <w:vAlign w:val="center"/>
            <w:hideMark/>
          </w:tcPr>
          <w:p w14:paraId="1238DB7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535</w:t>
            </w:r>
          </w:p>
        </w:tc>
        <w:tc>
          <w:tcPr>
            <w:tcW w:w="992" w:type="dxa"/>
            <w:shd w:val="clear" w:color="auto" w:fill="auto"/>
            <w:vAlign w:val="center"/>
            <w:hideMark/>
          </w:tcPr>
          <w:p w14:paraId="2A47141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Iluminación y Equipo</w:t>
            </w:r>
          </w:p>
        </w:tc>
        <w:tc>
          <w:tcPr>
            <w:tcW w:w="851" w:type="dxa"/>
            <w:shd w:val="clear" w:color="auto" w:fill="auto"/>
            <w:vAlign w:val="center"/>
            <w:hideMark/>
          </w:tcPr>
          <w:p w14:paraId="03DA2C8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Yellow Jacket</w:t>
            </w:r>
          </w:p>
        </w:tc>
        <w:tc>
          <w:tcPr>
            <w:tcW w:w="850" w:type="dxa"/>
            <w:shd w:val="clear" w:color="auto" w:fill="auto"/>
            <w:vAlign w:val="center"/>
            <w:hideMark/>
          </w:tcPr>
          <w:p w14:paraId="63EB8BD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5E608B8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38D66EE6"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Yellow jackets de 5 canales para protección de cableado y señal.</w:t>
            </w:r>
          </w:p>
        </w:tc>
        <w:tc>
          <w:tcPr>
            <w:tcW w:w="1086" w:type="dxa"/>
          </w:tcPr>
          <w:p w14:paraId="2C6B8514"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BDE2910"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E2548B5"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6899FD13" w14:textId="77777777" w:rsidTr="006978B9">
        <w:trPr>
          <w:trHeight w:val="20"/>
        </w:trPr>
        <w:tc>
          <w:tcPr>
            <w:tcW w:w="1135" w:type="dxa"/>
            <w:shd w:val="clear" w:color="auto" w:fill="auto"/>
            <w:noWrap/>
            <w:vAlign w:val="center"/>
            <w:hideMark/>
          </w:tcPr>
          <w:p w14:paraId="717F6FB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536</w:t>
            </w:r>
          </w:p>
        </w:tc>
        <w:tc>
          <w:tcPr>
            <w:tcW w:w="992" w:type="dxa"/>
            <w:shd w:val="clear" w:color="auto" w:fill="auto"/>
            <w:vAlign w:val="center"/>
            <w:hideMark/>
          </w:tcPr>
          <w:p w14:paraId="40ED0BC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Iluminación y Equipo</w:t>
            </w:r>
          </w:p>
        </w:tc>
        <w:tc>
          <w:tcPr>
            <w:tcW w:w="851" w:type="dxa"/>
            <w:shd w:val="clear" w:color="auto" w:fill="auto"/>
            <w:vAlign w:val="center"/>
            <w:hideMark/>
          </w:tcPr>
          <w:p w14:paraId="60E9D04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Rigging</w:t>
            </w:r>
          </w:p>
        </w:tc>
        <w:tc>
          <w:tcPr>
            <w:tcW w:w="850" w:type="dxa"/>
            <w:shd w:val="clear" w:color="auto" w:fill="auto"/>
            <w:vAlign w:val="center"/>
            <w:hideMark/>
          </w:tcPr>
          <w:p w14:paraId="04E8C8E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kit </w:t>
            </w:r>
          </w:p>
        </w:tc>
        <w:tc>
          <w:tcPr>
            <w:tcW w:w="997" w:type="dxa"/>
            <w:shd w:val="clear" w:color="auto" w:fill="auto"/>
            <w:vAlign w:val="center"/>
            <w:hideMark/>
          </w:tcPr>
          <w:p w14:paraId="716F2E5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515187D6"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Puentes de truss  (9 metros de largo) y motores para el colgado de iluminación y audio.</w:t>
            </w:r>
          </w:p>
        </w:tc>
        <w:tc>
          <w:tcPr>
            <w:tcW w:w="1086" w:type="dxa"/>
          </w:tcPr>
          <w:p w14:paraId="45466F42"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9D7D03D"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D4C8115"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3796260B" w14:textId="77777777" w:rsidTr="006978B9">
        <w:trPr>
          <w:trHeight w:val="20"/>
        </w:trPr>
        <w:tc>
          <w:tcPr>
            <w:tcW w:w="1135" w:type="dxa"/>
            <w:shd w:val="clear" w:color="auto" w:fill="auto"/>
            <w:noWrap/>
            <w:vAlign w:val="center"/>
            <w:hideMark/>
          </w:tcPr>
          <w:p w14:paraId="768EAB2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537</w:t>
            </w:r>
          </w:p>
        </w:tc>
        <w:tc>
          <w:tcPr>
            <w:tcW w:w="992" w:type="dxa"/>
            <w:shd w:val="clear" w:color="auto" w:fill="auto"/>
            <w:vAlign w:val="center"/>
            <w:hideMark/>
          </w:tcPr>
          <w:p w14:paraId="5A49BF0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Iluminación y Equipo</w:t>
            </w:r>
          </w:p>
        </w:tc>
        <w:tc>
          <w:tcPr>
            <w:tcW w:w="851" w:type="dxa"/>
            <w:shd w:val="clear" w:color="auto" w:fill="auto"/>
            <w:vAlign w:val="center"/>
            <w:hideMark/>
          </w:tcPr>
          <w:p w14:paraId="5A33508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Rigging</w:t>
            </w:r>
          </w:p>
        </w:tc>
        <w:tc>
          <w:tcPr>
            <w:tcW w:w="850" w:type="dxa"/>
            <w:shd w:val="clear" w:color="auto" w:fill="auto"/>
            <w:vAlign w:val="center"/>
            <w:hideMark/>
          </w:tcPr>
          <w:p w14:paraId="7DA5401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kit </w:t>
            </w:r>
          </w:p>
        </w:tc>
        <w:tc>
          <w:tcPr>
            <w:tcW w:w="997" w:type="dxa"/>
            <w:shd w:val="clear" w:color="auto" w:fill="auto"/>
            <w:vAlign w:val="center"/>
            <w:hideMark/>
          </w:tcPr>
          <w:p w14:paraId="479834D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352F82B5"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Puentes de truss de 12 mts y (3) motores para el colgado de iluminación y audio, incluyendo controlador y misceláneos de colgado.</w:t>
            </w:r>
          </w:p>
        </w:tc>
        <w:tc>
          <w:tcPr>
            <w:tcW w:w="1086" w:type="dxa"/>
          </w:tcPr>
          <w:p w14:paraId="0846ED65"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136F06A"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012FFD8"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08A7A9F2" w14:textId="77777777" w:rsidTr="006978B9">
        <w:trPr>
          <w:trHeight w:val="20"/>
        </w:trPr>
        <w:tc>
          <w:tcPr>
            <w:tcW w:w="1135" w:type="dxa"/>
            <w:shd w:val="clear" w:color="auto" w:fill="auto"/>
            <w:noWrap/>
            <w:vAlign w:val="center"/>
            <w:hideMark/>
          </w:tcPr>
          <w:p w14:paraId="163E418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538</w:t>
            </w:r>
          </w:p>
        </w:tc>
        <w:tc>
          <w:tcPr>
            <w:tcW w:w="992" w:type="dxa"/>
            <w:shd w:val="clear" w:color="auto" w:fill="auto"/>
            <w:vAlign w:val="center"/>
            <w:hideMark/>
          </w:tcPr>
          <w:p w14:paraId="6D65719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Iluminación y Equipo</w:t>
            </w:r>
          </w:p>
        </w:tc>
        <w:tc>
          <w:tcPr>
            <w:tcW w:w="851" w:type="dxa"/>
            <w:shd w:val="clear" w:color="auto" w:fill="auto"/>
            <w:vAlign w:val="center"/>
            <w:hideMark/>
          </w:tcPr>
          <w:p w14:paraId="67C4D1D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Grúa Genie</w:t>
            </w:r>
          </w:p>
        </w:tc>
        <w:tc>
          <w:tcPr>
            <w:tcW w:w="850" w:type="dxa"/>
            <w:shd w:val="clear" w:color="auto" w:fill="auto"/>
            <w:vAlign w:val="center"/>
            <w:hideMark/>
          </w:tcPr>
          <w:p w14:paraId="04B28F9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513BDBC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006AB95C"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Para colgado de truss y motores.</w:t>
            </w:r>
          </w:p>
        </w:tc>
        <w:tc>
          <w:tcPr>
            <w:tcW w:w="1086" w:type="dxa"/>
          </w:tcPr>
          <w:p w14:paraId="44A5E16A"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50551BB"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8B263F9"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49C03E86" w14:textId="77777777" w:rsidTr="006978B9">
        <w:trPr>
          <w:trHeight w:val="20"/>
        </w:trPr>
        <w:tc>
          <w:tcPr>
            <w:tcW w:w="1135" w:type="dxa"/>
            <w:shd w:val="clear" w:color="auto" w:fill="auto"/>
            <w:noWrap/>
            <w:vAlign w:val="center"/>
            <w:hideMark/>
          </w:tcPr>
          <w:p w14:paraId="232F5F9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539</w:t>
            </w:r>
          </w:p>
        </w:tc>
        <w:tc>
          <w:tcPr>
            <w:tcW w:w="992" w:type="dxa"/>
            <w:shd w:val="clear" w:color="auto" w:fill="auto"/>
            <w:vAlign w:val="center"/>
            <w:hideMark/>
          </w:tcPr>
          <w:p w14:paraId="6B72648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Iluminación y Equipo</w:t>
            </w:r>
          </w:p>
        </w:tc>
        <w:tc>
          <w:tcPr>
            <w:tcW w:w="851" w:type="dxa"/>
            <w:shd w:val="clear" w:color="auto" w:fill="auto"/>
            <w:vAlign w:val="center"/>
            <w:hideMark/>
          </w:tcPr>
          <w:p w14:paraId="1E867FB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Iluminación para fachada de inmuebles</w:t>
            </w:r>
          </w:p>
        </w:tc>
        <w:tc>
          <w:tcPr>
            <w:tcW w:w="850" w:type="dxa"/>
            <w:shd w:val="clear" w:color="auto" w:fill="auto"/>
            <w:vAlign w:val="center"/>
            <w:hideMark/>
          </w:tcPr>
          <w:p w14:paraId="28DF7A3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noche </w:t>
            </w:r>
          </w:p>
        </w:tc>
        <w:tc>
          <w:tcPr>
            <w:tcW w:w="997" w:type="dxa"/>
            <w:shd w:val="clear" w:color="auto" w:fill="auto"/>
            <w:vAlign w:val="center"/>
            <w:hideMark/>
          </w:tcPr>
          <w:p w14:paraId="2060297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24233E0E"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Iluminación de colores con equipo resistente al agua y a la intemperie, incluyendo todo lo necesario para su montaje y desmontaje. </w:t>
            </w:r>
          </w:p>
        </w:tc>
        <w:tc>
          <w:tcPr>
            <w:tcW w:w="1086" w:type="dxa"/>
          </w:tcPr>
          <w:p w14:paraId="761A8E00"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6385397"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1FC3A8F"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3678378E" w14:textId="77777777" w:rsidTr="006978B9">
        <w:trPr>
          <w:trHeight w:val="20"/>
        </w:trPr>
        <w:tc>
          <w:tcPr>
            <w:tcW w:w="1135" w:type="dxa"/>
            <w:shd w:val="clear" w:color="auto" w:fill="auto"/>
            <w:noWrap/>
            <w:vAlign w:val="center"/>
            <w:hideMark/>
          </w:tcPr>
          <w:p w14:paraId="6F2B874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540</w:t>
            </w:r>
          </w:p>
        </w:tc>
        <w:tc>
          <w:tcPr>
            <w:tcW w:w="992" w:type="dxa"/>
            <w:shd w:val="clear" w:color="auto" w:fill="auto"/>
            <w:vAlign w:val="center"/>
            <w:hideMark/>
          </w:tcPr>
          <w:p w14:paraId="73F083A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Iluminación y Equipo</w:t>
            </w:r>
          </w:p>
        </w:tc>
        <w:tc>
          <w:tcPr>
            <w:tcW w:w="851" w:type="dxa"/>
            <w:shd w:val="clear" w:color="auto" w:fill="auto"/>
            <w:vAlign w:val="center"/>
            <w:hideMark/>
          </w:tcPr>
          <w:p w14:paraId="6CF7A2F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Proyección de video en fachada de inmuebles (mapping)</w:t>
            </w:r>
          </w:p>
        </w:tc>
        <w:tc>
          <w:tcPr>
            <w:tcW w:w="850" w:type="dxa"/>
            <w:shd w:val="clear" w:color="auto" w:fill="auto"/>
            <w:vAlign w:val="center"/>
            <w:hideMark/>
          </w:tcPr>
          <w:p w14:paraId="7333BCF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noche </w:t>
            </w:r>
          </w:p>
        </w:tc>
        <w:tc>
          <w:tcPr>
            <w:tcW w:w="997" w:type="dxa"/>
            <w:shd w:val="clear" w:color="auto" w:fill="auto"/>
            <w:vAlign w:val="center"/>
            <w:hideMark/>
          </w:tcPr>
          <w:p w14:paraId="22E5247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4BB52094"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Proyecciones de vídeo para el despliegue de imágenes estáticas o animadas, acompañado de sonido en formato de vídeo y con equipo resistente al agua y a la intemperie, incluyendo todo lo necesario para su montaje y desmontaje. </w:t>
            </w:r>
          </w:p>
        </w:tc>
        <w:tc>
          <w:tcPr>
            <w:tcW w:w="1086" w:type="dxa"/>
          </w:tcPr>
          <w:p w14:paraId="21C579F0"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B34AE8D"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83B351C"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3BFE59CC" w14:textId="77777777" w:rsidTr="006978B9">
        <w:trPr>
          <w:trHeight w:val="20"/>
        </w:trPr>
        <w:tc>
          <w:tcPr>
            <w:tcW w:w="7230" w:type="dxa"/>
            <w:gridSpan w:val="6"/>
            <w:shd w:val="clear" w:color="000000" w:fill="D9D9D9"/>
            <w:vAlign w:val="center"/>
            <w:hideMark/>
          </w:tcPr>
          <w:p w14:paraId="3CF81814" w14:textId="77777777" w:rsidR="006978B9" w:rsidRPr="001A45B1" w:rsidRDefault="006978B9" w:rsidP="001A45B1">
            <w:pPr>
              <w:jc w:val="center"/>
              <w:rPr>
                <w:rFonts w:ascii="Noto Sans" w:eastAsia="Times New Roman" w:hAnsi="Noto Sans" w:cs="Noto Sans"/>
                <w:b/>
                <w:bCs/>
                <w:sz w:val="12"/>
                <w:szCs w:val="12"/>
                <w:lang w:val="es-MX" w:eastAsia="es-MX"/>
              </w:rPr>
            </w:pPr>
            <w:r w:rsidRPr="001A45B1">
              <w:rPr>
                <w:rFonts w:ascii="Noto Sans" w:eastAsia="Times New Roman" w:hAnsi="Noto Sans" w:cs="Noto Sans"/>
                <w:b/>
                <w:bCs/>
                <w:sz w:val="12"/>
                <w:szCs w:val="12"/>
                <w:lang w:val="es-MX" w:eastAsia="es-MX"/>
              </w:rPr>
              <w:t>CENTRAL ELÉCTRICA.</w:t>
            </w:r>
            <w:r w:rsidRPr="001A45B1">
              <w:rPr>
                <w:rFonts w:ascii="Noto Sans" w:eastAsia="Times New Roman" w:hAnsi="Noto Sans" w:cs="Noto Sans"/>
                <w:b/>
                <w:bCs/>
                <w:sz w:val="12"/>
                <w:szCs w:val="12"/>
                <w:lang w:val="es-MX" w:eastAsia="es-MX"/>
              </w:rPr>
              <w:br/>
              <w:t>INCLUYE CABLEADO Y COMBUSTIBLE NECESARIO PARA SU INSTALACIÓN OPERADOR, TÉCNICO, CHIMENEA Y OPERADOR</w:t>
            </w:r>
          </w:p>
        </w:tc>
        <w:tc>
          <w:tcPr>
            <w:tcW w:w="1086" w:type="dxa"/>
          </w:tcPr>
          <w:p w14:paraId="4B68434F"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1C463C9"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CCFDE5A"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280513F8" w14:textId="77777777" w:rsidTr="006978B9">
        <w:trPr>
          <w:trHeight w:val="20"/>
        </w:trPr>
        <w:tc>
          <w:tcPr>
            <w:tcW w:w="1135" w:type="dxa"/>
            <w:shd w:val="clear" w:color="auto" w:fill="auto"/>
            <w:noWrap/>
            <w:vAlign w:val="center"/>
            <w:hideMark/>
          </w:tcPr>
          <w:p w14:paraId="27C7C5F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541</w:t>
            </w:r>
          </w:p>
        </w:tc>
        <w:tc>
          <w:tcPr>
            <w:tcW w:w="992" w:type="dxa"/>
            <w:shd w:val="clear" w:color="auto" w:fill="auto"/>
            <w:vAlign w:val="center"/>
            <w:hideMark/>
          </w:tcPr>
          <w:p w14:paraId="3602934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Central Eléctrica</w:t>
            </w:r>
          </w:p>
        </w:tc>
        <w:tc>
          <w:tcPr>
            <w:tcW w:w="851" w:type="dxa"/>
            <w:shd w:val="clear" w:color="auto" w:fill="auto"/>
            <w:vAlign w:val="center"/>
            <w:hideMark/>
          </w:tcPr>
          <w:p w14:paraId="1BD9295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Central eléctrica de 30 kw</w:t>
            </w:r>
          </w:p>
        </w:tc>
        <w:tc>
          <w:tcPr>
            <w:tcW w:w="850" w:type="dxa"/>
            <w:shd w:val="clear" w:color="auto" w:fill="auto"/>
            <w:vAlign w:val="center"/>
            <w:hideMark/>
          </w:tcPr>
          <w:p w14:paraId="7513D5E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planta </w:t>
            </w:r>
          </w:p>
        </w:tc>
        <w:tc>
          <w:tcPr>
            <w:tcW w:w="997" w:type="dxa"/>
            <w:shd w:val="clear" w:color="auto" w:fill="auto"/>
            <w:vAlign w:val="center"/>
            <w:hideMark/>
          </w:tcPr>
          <w:p w14:paraId="1502F7C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2DE98CDA"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Central eléctrica con capacidades 30 kw, cableado de 4 ceros, anti flama con camlock., spider y yellow jacket y 100 mts de cable.</w:t>
            </w:r>
          </w:p>
        </w:tc>
        <w:tc>
          <w:tcPr>
            <w:tcW w:w="1086" w:type="dxa"/>
          </w:tcPr>
          <w:p w14:paraId="471D1B5C"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20BDFD8"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4E82190"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625D72C7" w14:textId="77777777" w:rsidTr="006978B9">
        <w:trPr>
          <w:trHeight w:val="20"/>
        </w:trPr>
        <w:tc>
          <w:tcPr>
            <w:tcW w:w="1135" w:type="dxa"/>
            <w:shd w:val="clear" w:color="auto" w:fill="auto"/>
            <w:noWrap/>
            <w:vAlign w:val="center"/>
            <w:hideMark/>
          </w:tcPr>
          <w:p w14:paraId="65DBEA2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542</w:t>
            </w:r>
          </w:p>
        </w:tc>
        <w:tc>
          <w:tcPr>
            <w:tcW w:w="992" w:type="dxa"/>
            <w:shd w:val="clear" w:color="auto" w:fill="auto"/>
            <w:vAlign w:val="center"/>
            <w:hideMark/>
          </w:tcPr>
          <w:p w14:paraId="40B3E5C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Central Eléctrica</w:t>
            </w:r>
          </w:p>
        </w:tc>
        <w:tc>
          <w:tcPr>
            <w:tcW w:w="851" w:type="dxa"/>
            <w:shd w:val="clear" w:color="auto" w:fill="auto"/>
            <w:vAlign w:val="center"/>
            <w:hideMark/>
          </w:tcPr>
          <w:p w14:paraId="5083529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Central eléctrica de 50 kw</w:t>
            </w:r>
          </w:p>
        </w:tc>
        <w:tc>
          <w:tcPr>
            <w:tcW w:w="850" w:type="dxa"/>
            <w:shd w:val="clear" w:color="auto" w:fill="auto"/>
            <w:vAlign w:val="center"/>
            <w:hideMark/>
          </w:tcPr>
          <w:p w14:paraId="5905683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planta </w:t>
            </w:r>
          </w:p>
        </w:tc>
        <w:tc>
          <w:tcPr>
            <w:tcW w:w="997" w:type="dxa"/>
            <w:shd w:val="clear" w:color="auto" w:fill="auto"/>
            <w:vAlign w:val="center"/>
            <w:hideMark/>
          </w:tcPr>
          <w:p w14:paraId="3F7CDB2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33EF5B34"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Central eléctrica con capacidades 50 kw, cableado de 4 ceros, anti flama con camlock., spider y yellow jacket y 100 mts de cable.</w:t>
            </w:r>
          </w:p>
        </w:tc>
        <w:tc>
          <w:tcPr>
            <w:tcW w:w="1086" w:type="dxa"/>
          </w:tcPr>
          <w:p w14:paraId="5E43D715"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FEAE176"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B2E985C"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2A4E5C74" w14:textId="77777777" w:rsidTr="006978B9">
        <w:trPr>
          <w:trHeight w:val="20"/>
        </w:trPr>
        <w:tc>
          <w:tcPr>
            <w:tcW w:w="1135" w:type="dxa"/>
            <w:shd w:val="clear" w:color="auto" w:fill="auto"/>
            <w:noWrap/>
            <w:vAlign w:val="center"/>
            <w:hideMark/>
          </w:tcPr>
          <w:p w14:paraId="360932C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543</w:t>
            </w:r>
          </w:p>
        </w:tc>
        <w:tc>
          <w:tcPr>
            <w:tcW w:w="992" w:type="dxa"/>
            <w:shd w:val="clear" w:color="auto" w:fill="auto"/>
            <w:vAlign w:val="center"/>
            <w:hideMark/>
          </w:tcPr>
          <w:p w14:paraId="19ED021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Central Eléctrica</w:t>
            </w:r>
          </w:p>
        </w:tc>
        <w:tc>
          <w:tcPr>
            <w:tcW w:w="851" w:type="dxa"/>
            <w:shd w:val="clear" w:color="auto" w:fill="auto"/>
            <w:vAlign w:val="center"/>
            <w:hideMark/>
          </w:tcPr>
          <w:p w14:paraId="3475D60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Central eléctrica de 60 kw</w:t>
            </w:r>
          </w:p>
        </w:tc>
        <w:tc>
          <w:tcPr>
            <w:tcW w:w="850" w:type="dxa"/>
            <w:shd w:val="clear" w:color="auto" w:fill="auto"/>
            <w:vAlign w:val="center"/>
            <w:hideMark/>
          </w:tcPr>
          <w:p w14:paraId="27A030F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planta </w:t>
            </w:r>
          </w:p>
        </w:tc>
        <w:tc>
          <w:tcPr>
            <w:tcW w:w="997" w:type="dxa"/>
            <w:shd w:val="clear" w:color="auto" w:fill="auto"/>
            <w:vAlign w:val="center"/>
            <w:hideMark/>
          </w:tcPr>
          <w:p w14:paraId="47845C6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3BDAF833"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Central eléctrica con capacidades 60 kw, cableado de 4 ceros, anti flama con camlock., spider y yellow jacket y 100 mts de cable.</w:t>
            </w:r>
          </w:p>
        </w:tc>
        <w:tc>
          <w:tcPr>
            <w:tcW w:w="1086" w:type="dxa"/>
          </w:tcPr>
          <w:p w14:paraId="52BE7425"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053AC54"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D113308"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57A8C960" w14:textId="77777777" w:rsidTr="006978B9">
        <w:trPr>
          <w:trHeight w:val="20"/>
        </w:trPr>
        <w:tc>
          <w:tcPr>
            <w:tcW w:w="1135" w:type="dxa"/>
            <w:shd w:val="clear" w:color="auto" w:fill="auto"/>
            <w:noWrap/>
            <w:vAlign w:val="center"/>
            <w:hideMark/>
          </w:tcPr>
          <w:p w14:paraId="1B3D9FD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544</w:t>
            </w:r>
          </w:p>
        </w:tc>
        <w:tc>
          <w:tcPr>
            <w:tcW w:w="992" w:type="dxa"/>
            <w:shd w:val="clear" w:color="auto" w:fill="auto"/>
            <w:vAlign w:val="center"/>
            <w:hideMark/>
          </w:tcPr>
          <w:p w14:paraId="2628C7F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Central Eléctrica</w:t>
            </w:r>
          </w:p>
        </w:tc>
        <w:tc>
          <w:tcPr>
            <w:tcW w:w="851" w:type="dxa"/>
            <w:shd w:val="clear" w:color="auto" w:fill="auto"/>
            <w:vAlign w:val="center"/>
            <w:hideMark/>
          </w:tcPr>
          <w:p w14:paraId="058BA9D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Central eléctrica de 80 kw</w:t>
            </w:r>
          </w:p>
        </w:tc>
        <w:tc>
          <w:tcPr>
            <w:tcW w:w="850" w:type="dxa"/>
            <w:shd w:val="clear" w:color="auto" w:fill="auto"/>
            <w:vAlign w:val="center"/>
            <w:hideMark/>
          </w:tcPr>
          <w:p w14:paraId="5A00756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planta </w:t>
            </w:r>
          </w:p>
        </w:tc>
        <w:tc>
          <w:tcPr>
            <w:tcW w:w="997" w:type="dxa"/>
            <w:shd w:val="clear" w:color="auto" w:fill="auto"/>
            <w:vAlign w:val="center"/>
            <w:hideMark/>
          </w:tcPr>
          <w:p w14:paraId="5EA4BC6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70DC4F92"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Central eléctrica con capacidades 80 kw, cableado de 4 ceros, anti flama con </w:t>
            </w:r>
            <w:r w:rsidRPr="001A45B1">
              <w:rPr>
                <w:rFonts w:ascii="Noto Sans" w:eastAsia="Times New Roman" w:hAnsi="Noto Sans" w:cs="Noto Sans"/>
                <w:sz w:val="12"/>
                <w:szCs w:val="12"/>
                <w:lang w:val="es-MX" w:eastAsia="es-MX"/>
              </w:rPr>
              <w:lastRenderedPageBreak/>
              <w:t>camlock., spider y yellow jacket y 100 mts de cable.</w:t>
            </w:r>
          </w:p>
        </w:tc>
        <w:tc>
          <w:tcPr>
            <w:tcW w:w="1086" w:type="dxa"/>
          </w:tcPr>
          <w:p w14:paraId="49817162"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4757E70"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52E6F57"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51D7F28B" w14:textId="77777777" w:rsidTr="006978B9">
        <w:trPr>
          <w:trHeight w:val="20"/>
        </w:trPr>
        <w:tc>
          <w:tcPr>
            <w:tcW w:w="1135" w:type="dxa"/>
            <w:shd w:val="clear" w:color="auto" w:fill="auto"/>
            <w:noWrap/>
            <w:vAlign w:val="center"/>
            <w:hideMark/>
          </w:tcPr>
          <w:p w14:paraId="0142595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545</w:t>
            </w:r>
          </w:p>
        </w:tc>
        <w:tc>
          <w:tcPr>
            <w:tcW w:w="992" w:type="dxa"/>
            <w:shd w:val="clear" w:color="auto" w:fill="auto"/>
            <w:vAlign w:val="center"/>
            <w:hideMark/>
          </w:tcPr>
          <w:p w14:paraId="6969526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Central Eléctrica</w:t>
            </w:r>
          </w:p>
        </w:tc>
        <w:tc>
          <w:tcPr>
            <w:tcW w:w="851" w:type="dxa"/>
            <w:shd w:val="clear" w:color="auto" w:fill="auto"/>
            <w:vAlign w:val="center"/>
            <w:hideMark/>
          </w:tcPr>
          <w:p w14:paraId="088B8C1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Central eléctrica de 100 kw</w:t>
            </w:r>
          </w:p>
        </w:tc>
        <w:tc>
          <w:tcPr>
            <w:tcW w:w="850" w:type="dxa"/>
            <w:shd w:val="clear" w:color="auto" w:fill="auto"/>
            <w:vAlign w:val="center"/>
            <w:hideMark/>
          </w:tcPr>
          <w:p w14:paraId="6C8B378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planta </w:t>
            </w:r>
          </w:p>
        </w:tc>
        <w:tc>
          <w:tcPr>
            <w:tcW w:w="997" w:type="dxa"/>
            <w:shd w:val="clear" w:color="auto" w:fill="auto"/>
            <w:vAlign w:val="center"/>
            <w:hideMark/>
          </w:tcPr>
          <w:p w14:paraId="33DD638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4F40CC4C"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Central eléctrica con capacidades 100 kw, cableado de 4 ceros, anti flama con camlock., spider y yellow jacket y 100 mts de cable.</w:t>
            </w:r>
          </w:p>
        </w:tc>
        <w:tc>
          <w:tcPr>
            <w:tcW w:w="1086" w:type="dxa"/>
          </w:tcPr>
          <w:p w14:paraId="1F07CFCC"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D5EBBE1"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1BCF1D6"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03C0D883" w14:textId="77777777" w:rsidTr="006978B9">
        <w:trPr>
          <w:trHeight w:val="20"/>
        </w:trPr>
        <w:tc>
          <w:tcPr>
            <w:tcW w:w="1135" w:type="dxa"/>
            <w:shd w:val="clear" w:color="auto" w:fill="auto"/>
            <w:noWrap/>
            <w:vAlign w:val="center"/>
            <w:hideMark/>
          </w:tcPr>
          <w:p w14:paraId="64808FB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546</w:t>
            </w:r>
          </w:p>
        </w:tc>
        <w:tc>
          <w:tcPr>
            <w:tcW w:w="992" w:type="dxa"/>
            <w:shd w:val="clear" w:color="auto" w:fill="auto"/>
            <w:vAlign w:val="center"/>
            <w:hideMark/>
          </w:tcPr>
          <w:p w14:paraId="33165BC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Central Eléctrica</w:t>
            </w:r>
          </w:p>
        </w:tc>
        <w:tc>
          <w:tcPr>
            <w:tcW w:w="851" w:type="dxa"/>
            <w:shd w:val="clear" w:color="auto" w:fill="auto"/>
            <w:vAlign w:val="center"/>
            <w:hideMark/>
          </w:tcPr>
          <w:p w14:paraId="7BCC14F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Central eléctrica de 150 kw</w:t>
            </w:r>
          </w:p>
        </w:tc>
        <w:tc>
          <w:tcPr>
            <w:tcW w:w="850" w:type="dxa"/>
            <w:shd w:val="clear" w:color="auto" w:fill="auto"/>
            <w:vAlign w:val="center"/>
            <w:hideMark/>
          </w:tcPr>
          <w:p w14:paraId="5F4D5DF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planta </w:t>
            </w:r>
          </w:p>
        </w:tc>
        <w:tc>
          <w:tcPr>
            <w:tcW w:w="997" w:type="dxa"/>
            <w:shd w:val="clear" w:color="auto" w:fill="auto"/>
            <w:vAlign w:val="center"/>
            <w:hideMark/>
          </w:tcPr>
          <w:p w14:paraId="361A878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32CEF641"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Planta de luz con capacidades 150 kw, cableado de 4 ceros, anti flama con camlock., spider y yellow jacket y 100 mts de cable.</w:t>
            </w:r>
          </w:p>
        </w:tc>
        <w:tc>
          <w:tcPr>
            <w:tcW w:w="1086" w:type="dxa"/>
          </w:tcPr>
          <w:p w14:paraId="7905190A"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0D9E53E"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AC3012B"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77143B81" w14:textId="77777777" w:rsidTr="006978B9">
        <w:trPr>
          <w:trHeight w:val="20"/>
        </w:trPr>
        <w:tc>
          <w:tcPr>
            <w:tcW w:w="1135" w:type="dxa"/>
            <w:shd w:val="clear" w:color="auto" w:fill="auto"/>
            <w:noWrap/>
            <w:vAlign w:val="center"/>
            <w:hideMark/>
          </w:tcPr>
          <w:p w14:paraId="183EBF2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547</w:t>
            </w:r>
          </w:p>
        </w:tc>
        <w:tc>
          <w:tcPr>
            <w:tcW w:w="992" w:type="dxa"/>
            <w:shd w:val="clear" w:color="auto" w:fill="auto"/>
            <w:vAlign w:val="center"/>
            <w:hideMark/>
          </w:tcPr>
          <w:p w14:paraId="3A372EE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Central Eléctrica</w:t>
            </w:r>
          </w:p>
        </w:tc>
        <w:tc>
          <w:tcPr>
            <w:tcW w:w="851" w:type="dxa"/>
            <w:shd w:val="clear" w:color="auto" w:fill="auto"/>
            <w:vAlign w:val="center"/>
            <w:hideMark/>
          </w:tcPr>
          <w:p w14:paraId="720F2C8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Central eléctrica de 250 kw</w:t>
            </w:r>
          </w:p>
        </w:tc>
        <w:tc>
          <w:tcPr>
            <w:tcW w:w="850" w:type="dxa"/>
            <w:shd w:val="clear" w:color="auto" w:fill="auto"/>
            <w:vAlign w:val="center"/>
            <w:hideMark/>
          </w:tcPr>
          <w:p w14:paraId="4B2D3F3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planta </w:t>
            </w:r>
          </w:p>
        </w:tc>
        <w:tc>
          <w:tcPr>
            <w:tcW w:w="997" w:type="dxa"/>
            <w:shd w:val="clear" w:color="auto" w:fill="auto"/>
            <w:vAlign w:val="center"/>
            <w:hideMark/>
          </w:tcPr>
          <w:p w14:paraId="21DF161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065F6CE4"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Planta de luz con capacidades 250 kw, cableado de 4 ceros, anti flama con camlock., spider y yellow jacket y 100 mts de cable.</w:t>
            </w:r>
          </w:p>
        </w:tc>
        <w:tc>
          <w:tcPr>
            <w:tcW w:w="1086" w:type="dxa"/>
          </w:tcPr>
          <w:p w14:paraId="0450B80C"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0BA75E9"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C92252B"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19C8E958" w14:textId="77777777" w:rsidTr="006978B9">
        <w:trPr>
          <w:trHeight w:val="20"/>
        </w:trPr>
        <w:tc>
          <w:tcPr>
            <w:tcW w:w="1135" w:type="dxa"/>
            <w:shd w:val="clear" w:color="auto" w:fill="auto"/>
            <w:noWrap/>
            <w:vAlign w:val="center"/>
            <w:hideMark/>
          </w:tcPr>
          <w:p w14:paraId="5E3BCC7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548</w:t>
            </w:r>
          </w:p>
        </w:tc>
        <w:tc>
          <w:tcPr>
            <w:tcW w:w="992" w:type="dxa"/>
            <w:shd w:val="clear" w:color="auto" w:fill="auto"/>
            <w:vAlign w:val="center"/>
            <w:hideMark/>
          </w:tcPr>
          <w:p w14:paraId="371F837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Central Eléctrica</w:t>
            </w:r>
          </w:p>
        </w:tc>
        <w:tc>
          <w:tcPr>
            <w:tcW w:w="851" w:type="dxa"/>
            <w:shd w:val="clear" w:color="auto" w:fill="auto"/>
            <w:vAlign w:val="center"/>
            <w:hideMark/>
          </w:tcPr>
          <w:p w14:paraId="4F023ED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Central eléctrica de respaldo de 10 kw</w:t>
            </w:r>
          </w:p>
        </w:tc>
        <w:tc>
          <w:tcPr>
            <w:tcW w:w="850" w:type="dxa"/>
            <w:shd w:val="clear" w:color="auto" w:fill="auto"/>
            <w:vAlign w:val="center"/>
            <w:hideMark/>
          </w:tcPr>
          <w:p w14:paraId="2431D88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planta </w:t>
            </w:r>
          </w:p>
        </w:tc>
        <w:tc>
          <w:tcPr>
            <w:tcW w:w="997" w:type="dxa"/>
            <w:shd w:val="clear" w:color="auto" w:fill="auto"/>
            <w:vAlign w:val="center"/>
            <w:hideMark/>
          </w:tcPr>
          <w:p w14:paraId="274CC11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469911A2"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Planta de luz de respaldo de 10 kw de potencia. </w:t>
            </w:r>
          </w:p>
        </w:tc>
        <w:tc>
          <w:tcPr>
            <w:tcW w:w="1086" w:type="dxa"/>
          </w:tcPr>
          <w:p w14:paraId="590DA3B7"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B9CF23D"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F807372"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07F3FFDE" w14:textId="77777777" w:rsidTr="006978B9">
        <w:trPr>
          <w:trHeight w:val="20"/>
        </w:trPr>
        <w:tc>
          <w:tcPr>
            <w:tcW w:w="7230" w:type="dxa"/>
            <w:gridSpan w:val="6"/>
            <w:shd w:val="clear" w:color="000000" w:fill="D9D9D9"/>
            <w:noWrap/>
            <w:vAlign w:val="center"/>
            <w:hideMark/>
          </w:tcPr>
          <w:p w14:paraId="4BACA178" w14:textId="77777777" w:rsidR="006978B9" w:rsidRPr="001A45B1" w:rsidRDefault="006978B9" w:rsidP="001A45B1">
            <w:pPr>
              <w:jc w:val="center"/>
              <w:rPr>
                <w:rFonts w:ascii="Noto Sans" w:eastAsia="Times New Roman" w:hAnsi="Noto Sans" w:cs="Noto Sans"/>
                <w:b/>
                <w:bCs/>
                <w:sz w:val="12"/>
                <w:szCs w:val="12"/>
                <w:lang w:val="es-MX" w:eastAsia="es-MX"/>
              </w:rPr>
            </w:pPr>
            <w:r w:rsidRPr="001A45B1">
              <w:rPr>
                <w:rFonts w:ascii="Noto Sans" w:eastAsia="Times New Roman" w:hAnsi="Noto Sans" w:cs="Noto Sans"/>
                <w:b/>
                <w:bCs/>
                <w:sz w:val="12"/>
                <w:szCs w:val="12"/>
                <w:lang w:val="es-MX" w:eastAsia="es-MX"/>
              </w:rPr>
              <w:t>SERVICIO DE ALIMENTOS Y BEBIDAS (EL SERVICIO INCLUYE)</w:t>
            </w:r>
          </w:p>
        </w:tc>
        <w:tc>
          <w:tcPr>
            <w:tcW w:w="1086" w:type="dxa"/>
          </w:tcPr>
          <w:p w14:paraId="0F6C4A78"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B6975CF"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ACBE152"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529997A5" w14:textId="77777777" w:rsidTr="006978B9">
        <w:trPr>
          <w:trHeight w:val="20"/>
        </w:trPr>
        <w:tc>
          <w:tcPr>
            <w:tcW w:w="1135" w:type="dxa"/>
            <w:shd w:val="clear" w:color="auto" w:fill="auto"/>
            <w:noWrap/>
            <w:vAlign w:val="center"/>
            <w:hideMark/>
          </w:tcPr>
          <w:p w14:paraId="36AB998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549</w:t>
            </w:r>
          </w:p>
        </w:tc>
        <w:tc>
          <w:tcPr>
            <w:tcW w:w="992" w:type="dxa"/>
            <w:shd w:val="clear" w:color="auto" w:fill="auto"/>
            <w:vAlign w:val="center"/>
            <w:hideMark/>
          </w:tcPr>
          <w:p w14:paraId="702E8F0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de Alimentos y Bebidas</w:t>
            </w:r>
          </w:p>
        </w:tc>
        <w:tc>
          <w:tcPr>
            <w:tcW w:w="851" w:type="dxa"/>
            <w:shd w:val="clear" w:color="auto" w:fill="auto"/>
            <w:vAlign w:val="center"/>
            <w:hideMark/>
          </w:tcPr>
          <w:p w14:paraId="4531494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Desayuno</w:t>
            </w:r>
          </w:p>
        </w:tc>
        <w:tc>
          <w:tcPr>
            <w:tcW w:w="850" w:type="dxa"/>
            <w:shd w:val="clear" w:color="auto" w:fill="auto"/>
            <w:vAlign w:val="center"/>
            <w:hideMark/>
          </w:tcPr>
          <w:p w14:paraId="0ED5AEF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persona</w:t>
            </w:r>
          </w:p>
        </w:tc>
        <w:tc>
          <w:tcPr>
            <w:tcW w:w="997" w:type="dxa"/>
            <w:shd w:val="clear" w:color="auto" w:fill="auto"/>
            <w:vAlign w:val="center"/>
            <w:hideMark/>
          </w:tcPr>
          <w:p w14:paraId="36A6291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1F829499" w14:textId="77777777" w:rsidR="006978B9" w:rsidRPr="001A45B1" w:rsidRDefault="006978B9" w:rsidP="001A45B1">
            <w:pP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Incluye:</w:t>
            </w:r>
            <w:r w:rsidRPr="001A45B1">
              <w:rPr>
                <w:rFonts w:ascii="Noto Sans" w:eastAsia="Times New Roman" w:hAnsi="Noto Sans" w:cs="Noto Sans"/>
                <w:sz w:val="12"/>
                <w:szCs w:val="12"/>
                <w:lang w:val="es-MX" w:eastAsia="es-MX"/>
              </w:rPr>
              <w:br/>
              <w:t xml:space="preserve"> Selección de frutas de temporada</w:t>
            </w:r>
            <w:r w:rsidRPr="001A45B1">
              <w:rPr>
                <w:rFonts w:ascii="Noto Sans" w:eastAsia="Times New Roman" w:hAnsi="Noto Sans" w:cs="Noto Sans"/>
                <w:sz w:val="12"/>
                <w:szCs w:val="12"/>
                <w:lang w:val="es-MX" w:eastAsia="es-MX"/>
              </w:rPr>
              <w:br/>
              <w:t>-Jugos naturales, 2 opciones a elegir</w:t>
            </w:r>
            <w:r w:rsidRPr="001A45B1">
              <w:rPr>
                <w:rFonts w:ascii="Noto Sans" w:eastAsia="Times New Roman" w:hAnsi="Noto Sans" w:cs="Noto Sans"/>
                <w:sz w:val="12"/>
                <w:szCs w:val="12"/>
                <w:lang w:val="es-MX" w:eastAsia="es-MX"/>
              </w:rPr>
              <w:br/>
              <w:t>-Plato fuerte a escoger: se presentarán una variedad de platillos para finalmente escoger uno.</w:t>
            </w:r>
            <w:r w:rsidRPr="001A45B1">
              <w:rPr>
                <w:rFonts w:ascii="Noto Sans" w:eastAsia="Times New Roman" w:hAnsi="Noto Sans" w:cs="Noto Sans"/>
                <w:sz w:val="12"/>
                <w:szCs w:val="12"/>
                <w:lang w:val="es-MX" w:eastAsia="es-MX"/>
              </w:rPr>
              <w:br/>
              <w:t>- Guarniciones: se presentarán una variedad de 6 guarniciones para finalmente escoger uno.</w:t>
            </w:r>
            <w:r w:rsidRPr="001A45B1">
              <w:rPr>
                <w:rFonts w:ascii="Noto Sans" w:eastAsia="Times New Roman" w:hAnsi="Noto Sans" w:cs="Noto Sans"/>
                <w:sz w:val="12"/>
                <w:szCs w:val="12"/>
                <w:lang w:val="es-MX" w:eastAsia="es-MX"/>
              </w:rPr>
              <w:br/>
              <w:t>- Frijoles</w:t>
            </w:r>
            <w:r w:rsidRPr="001A45B1">
              <w:rPr>
                <w:rFonts w:ascii="Noto Sans" w:eastAsia="Times New Roman" w:hAnsi="Noto Sans" w:cs="Noto Sans"/>
                <w:sz w:val="12"/>
                <w:szCs w:val="12"/>
                <w:lang w:val="es-MX" w:eastAsia="es-MX"/>
              </w:rPr>
              <w:br/>
              <w:t>- café ,té</w:t>
            </w:r>
            <w:r w:rsidRPr="001A45B1">
              <w:rPr>
                <w:rFonts w:ascii="Noto Sans" w:eastAsia="Times New Roman" w:hAnsi="Noto Sans" w:cs="Noto Sans"/>
                <w:sz w:val="12"/>
                <w:szCs w:val="12"/>
                <w:lang w:val="es-MX" w:eastAsia="es-MX"/>
              </w:rPr>
              <w:br/>
              <w:t>-  Pan dulce y pan blanco</w:t>
            </w:r>
          </w:p>
        </w:tc>
        <w:tc>
          <w:tcPr>
            <w:tcW w:w="1086" w:type="dxa"/>
          </w:tcPr>
          <w:p w14:paraId="4A2196D4"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8ED1550"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6F233FD"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0D50CBCE" w14:textId="77777777" w:rsidTr="006978B9">
        <w:trPr>
          <w:trHeight w:val="20"/>
        </w:trPr>
        <w:tc>
          <w:tcPr>
            <w:tcW w:w="1135" w:type="dxa"/>
            <w:shd w:val="clear" w:color="auto" w:fill="auto"/>
            <w:noWrap/>
            <w:vAlign w:val="center"/>
            <w:hideMark/>
          </w:tcPr>
          <w:p w14:paraId="695B79D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550</w:t>
            </w:r>
          </w:p>
        </w:tc>
        <w:tc>
          <w:tcPr>
            <w:tcW w:w="992" w:type="dxa"/>
            <w:shd w:val="clear" w:color="auto" w:fill="auto"/>
            <w:vAlign w:val="center"/>
            <w:hideMark/>
          </w:tcPr>
          <w:p w14:paraId="755F2D2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de Alimentos y Bebidas</w:t>
            </w:r>
          </w:p>
        </w:tc>
        <w:tc>
          <w:tcPr>
            <w:tcW w:w="851" w:type="dxa"/>
            <w:shd w:val="clear" w:color="auto" w:fill="auto"/>
            <w:vAlign w:val="center"/>
            <w:hideMark/>
          </w:tcPr>
          <w:p w14:paraId="5F5567B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Menú de tres tiempos comida o cena con plato fuerte de cortes nacionales, filete de carne roja (230 grs. +/- 10% para elaborar)  </w:t>
            </w:r>
          </w:p>
        </w:tc>
        <w:tc>
          <w:tcPr>
            <w:tcW w:w="850" w:type="dxa"/>
            <w:shd w:val="clear" w:color="auto" w:fill="auto"/>
            <w:vAlign w:val="center"/>
            <w:hideMark/>
          </w:tcPr>
          <w:p w14:paraId="6A79039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persona</w:t>
            </w:r>
          </w:p>
        </w:tc>
        <w:tc>
          <w:tcPr>
            <w:tcW w:w="997" w:type="dxa"/>
            <w:shd w:val="clear" w:color="auto" w:fill="auto"/>
            <w:vAlign w:val="center"/>
            <w:hideMark/>
          </w:tcPr>
          <w:p w14:paraId="3F8B9A7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69B17C34" w14:textId="77777777" w:rsidR="006978B9" w:rsidRPr="001A45B1" w:rsidRDefault="006978B9" w:rsidP="001A45B1">
            <w:pP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Inlcuye:</w:t>
            </w:r>
            <w:r w:rsidRPr="001A45B1">
              <w:rPr>
                <w:rFonts w:ascii="Noto Sans" w:eastAsia="Times New Roman" w:hAnsi="Noto Sans" w:cs="Noto Sans"/>
                <w:sz w:val="12"/>
                <w:szCs w:val="12"/>
                <w:lang w:val="es-MX" w:eastAsia="es-MX"/>
              </w:rPr>
              <w:br/>
              <w:t>1.-Ensalada o Sopa o Crema</w:t>
            </w:r>
            <w:r w:rsidRPr="001A45B1">
              <w:rPr>
                <w:rFonts w:ascii="Noto Sans" w:eastAsia="Times New Roman" w:hAnsi="Noto Sans" w:cs="Noto Sans"/>
                <w:sz w:val="12"/>
                <w:szCs w:val="12"/>
                <w:lang w:val="es-MX" w:eastAsia="es-MX"/>
              </w:rPr>
              <w:br/>
              <w:t xml:space="preserve"> - Se presentarán una variedad de ensaladas, cremas/sopas para finalmente escoger una.</w:t>
            </w:r>
            <w:r w:rsidRPr="001A45B1">
              <w:rPr>
                <w:rFonts w:ascii="Noto Sans" w:eastAsia="Times New Roman" w:hAnsi="Noto Sans" w:cs="Noto Sans"/>
                <w:sz w:val="12"/>
                <w:szCs w:val="12"/>
                <w:lang w:val="es-MX" w:eastAsia="es-MX"/>
              </w:rPr>
              <w:br/>
              <w:t>2.     Plato fuerte con Guarnición</w:t>
            </w:r>
            <w:r w:rsidRPr="001A45B1">
              <w:rPr>
                <w:rFonts w:ascii="Noto Sans" w:eastAsia="Times New Roman" w:hAnsi="Noto Sans" w:cs="Noto Sans"/>
                <w:sz w:val="12"/>
                <w:szCs w:val="12"/>
                <w:lang w:val="es-MX" w:eastAsia="es-MX"/>
              </w:rPr>
              <w:br/>
              <w:t>: se presentarán una variedad de platos fuertes a base e de pollo, carne roja o pescado, para finalmente escoger un platillo.</w:t>
            </w:r>
            <w:r w:rsidRPr="001A45B1">
              <w:rPr>
                <w:rFonts w:ascii="Noto Sans" w:eastAsia="Times New Roman" w:hAnsi="Noto Sans" w:cs="Noto Sans"/>
                <w:sz w:val="12"/>
                <w:szCs w:val="12"/>
                <w:lang w:val="es-MX" w:eastAsia="es-MX"/>
              </w:rPr>
              <w:br/>
              <w:t>-Guarnición</w:t>
            </w:r>
            <w:r w:rsidRPr="001A45B1">
              <w:rPr>
                <w:rFonts w:ascii="Noto Sans" w:eastAsia="Times New Roman" w:hAnsi="Noto Sans" w:cs="Noto Sans"/>
                <w:sz w:val="12"/>
                <w:szCs w:val="12"/>
                <w:lang w:val="es-MX" w:eastAsia="es-MX"/>
              </w:rPr>
              <w:br/>
              <w:t>Se presentarán una variedad de 8 guarniciones para finalmente escoger dos.</w:t>
            </w:r>
            <w:r w:rsidRPr="001A45B1">
              <w:rPr>
                <w:rFonts w:ascii="Noto Sans" w:eastAsia="Times New Roman" w:hAnsi="Noto Sans" w:cs="Noto Sans"/>
                <w:sz w:val="12"/>
                <w:szCs w:val="12"/>
                <w:lang w:val="es-MX" w:eastAsia="es-MX"/>
              </w:rPr>
              <w:br/>
              <w:t>3.  Postre</w:t>
            </w:r>
            <w:r w:rsidRPr="001A45B1">
              <w:rPr>
                <w:rFonts w:ascii="Noto Sans" w:eastAsia="Times New Roman" w:hAnsi="Noto Sans" w:cs="Noto Sans"/>
                <w:sz w:val="12"/>
                <w:szCs w:val="12"/>
                <w:lang w:val="es-MX" w:eastAsia="es-MX"/>
              </w:rPr>
              <w:br/>
              <w:t>Se presentarán una variedad de 8 postres para finalmente escoger uno.</w:t>
            </w:r>
            <w:r w:rsidRPr="001A45B1">
              <w:rPr>
                <w:rFonts w:ascii="Noto Sans" w:eastAsia="Times New Roman" w:hAnsi="Noto Sans" w:cs="Noto Sans"/>
                <w:sz w:val="12"/>
                <w:szCs w:val="12"/>
                <w:lang w:val="es-MX" w:eastAsia="es-MX"/>
              </w:rPr>
              <w:br/>
              <w:t>- Surtido de pan</w:t>
            </w:r>
            <w:r w:rsidRPr="001A45B1">
              <w:rPr>
                <w:rFonts w:ascii="Noto Sans" w:eastAsia="Times New Roman" w:hAnsi="Noto Sans" w:cs="Noto Sans"/>
                <w:sz w:val="12"/>
                <w:szCs w:val="12"/>
                <w:lang w:val="es-MX" w:eastAsia="es-MX"/>
              </w:rPr>
              <w:br/>
              <w:t>-  Café, té, agua fresca y refresco de 235 ml (variedad de sabores), hielo.</w:t>
            </w:r>
          </w:p>
        </w:tc>
        <w:tc>
          <w:tcPr>
            <w:tcW w:w="1086" w:type="dxa"/>
          </w:tcPr>
          <w:p w14:paraId="04610A52"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A743583"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471EF89"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38C73254" w14:textId="77777777" w:rsidTr="006978B9">
        <w:trPr>
          <w:trHeight w:val="20"/>
        </w:trPr>
        <w:tc>
          <w:tcPr>
            <w:tcW w:w="1135" w:type="dxa"/>
            <w:shd w:val="clear" w:color="auto" w:fill="auto"/>
            <w:noWrap/>
            <w:vAlign w:val="center"/>
            <w:hideMark/>
          </w:tcPr>
          <w:p w14:paraId="6FA74D3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551</w:t>
            </w:r>
          </w:p>
        </w:tc>
        <w:tc>
          <w:tcPr>
            <w:tcW w:w="992" w:type="dxa"/>
            <w:shd w:val="clear" w:color="auto" w:fill="auto"/>
            <w:vAlign w:val="center"/>
            <w:hideMark/>
          </w:tcPr>
          <w:p w14:paraId="004922D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de Alimentos y Bebidas</w:t>
            </w:r>
          </w:p>
        </w:tc>
        <w:tc>
          <w:tcPr>
            <w:tcW w:w="851" w:type="dxa"/>
            <w:shd w:val="clear" w:color="auto" w:fill="auto"/>
            <w:vAlign w:val="center"/>
            <w:hideMark/>
          </w:tcPr>
          <w:p w14:paraId="10CAB4C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Desayuno vegetariano</w:t>
            </w:r>
          </w:p>
        </w:tc>
        <w:tc>
          <w:tcPr>
            <w:tcW w:w="850" w:type="dxa"/>
            <w:shd w:val="clear" w:color="auto" w:fill="auto"/>
            <w:vAlign w:val="center"/>
            <w:hideMark/>
          </w:tcPr>
          <w:p w14:paraId="4B85F6E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persona </w:t>
            </w:r>
          </w:p>
        </w:tc>
        <w:tc>
          <w:tcPr>
            <w:tcW w:w="997" w:type="dxa"/>
            <w:shd w:val="clear" w:color="auto" w:fill="auto"/>
            <w:vAlign w:val="center"/>
            <w:hideMark/>
          </w:tcPr>
          <w:p w14:paraId="6D5D13F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26D41BA3" w14:textId="77777777" w:rsidR="006978B9" w:rsidRPr="001A45B1" w:rsidRDefault="006978B9" w:rsidP="001A45B1">
            <w:pP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Desayuno que incluye:</w:t>
            </w:r>
            <w:r w:rsidRPr="001A45B1">
              <w:rPr>
                <w:rFonts w:ascii="Noto Sans" w:eastAsia="Times New Roman" w:hAnsi="Noto Sans" w:cs="Noto Sans"/>
                <w:sz w:val="12"/>
                <w:szCs w:val="12"/>
                <w:lang w:val="es-MX" w:eastAsia="es-MX"/>
              </w:rPr>
              <w:br/>
              <w:t xml:space="preserve"> Porción de frutas de temporada</w:t>
            </w:r>
            <w:r w:rsidRPr="001A45B1">
              <w:rPr>
                <w:rFonts w:ascii="Noto Sans" w:eastAsia="Times New Roman" w:hAnsi="Noto Sans" w:cs="Noto Sans"/>
                <w:sz w:val="12"/>
                <w:szCs w:val="12"/>
                <w:lang w:val="es-MX" w:eastAsia="es-MX"/>
              </w:rPr>
              <w:br/>
              <w:t>Jugo natural, 1 opciones a elegir</w:t>
            </w:r>
            <w:r w:rsidRPr="001A45B1">
              <w:rPr>
                <w:rFonts w:ascii="Noto Sans" w:eastAsia="Times New Roman" w:hAnsi="Noto Sans" w:cs="Noto Sans"/>
                <w:sz w:val="12"/>
                <w:szCs w:val="12"/>
                <w:lang w:val="es-MX" w:eastAsia="es-MX"/>
              </w:rPr>
              <w:br/>
              <w:t>Plato fuerte a escoger: se presentarán una variedad de platillos vegetarianos para finalmente escoger uno.</w:t>
            </w:r>
            <w:r w:rsidRPr="001A45B1">
              <w:rPr>
                <w:rFonts w:ascii="Noto Sans" w:eastAsia="Times New Roman" w:hAnsi="Noto Sans" w:cs="Noto Sans"/>
                <w:sz w:val="12"/>
                <w:szCs w:val="12"/>
                <w:lang w:val="es-MX" w:eastAsia="es-MX"/>
              </w:rPr>
              <w:br/>
              <w:t xml:space="preserve"> Guarniciones:</w:t>
            </w:r>
            <w:r w:rsidRPr="001A45B1">
              <w:rPr>
                <w:rFonts w:ascii="Noto Sans" w:eastAsia="Times New Roman" w:hAnsi="Noto Sans" w:cs="Noto Sans"/>
                <w:sz w:val="12"/>
                <w:szCs w:val="12"/>
                <w:lang w:val="es-MX" w:eastAsia="es-MX"/>
              </w:rPr>
              <w:br/>
              <w:t>- Frijoles (variedad de preparación).</w:t>
            </w:r>
            <w:r w:rsidRPr="001A45B1">
              <w:rPr>
                <w:rFonts w:ascii="Noto Sans" w:eastAsia="Times New Roman" w:hAnsi="Noto Sans" w:cs="Noto Sans"/>
                <w:sz w:val="12"/>
                <w:szCs w:val="12"/>
                <w:lang w:val="es-MX" w:eastAsia="es-MX"/>
              </w:rPr>
              <w:br/>
              <w:t>-  café, té</w:t>
            </w:r>
            <w:r w:rsidRPr="001A45B1">
              <w:rPr>
                <w:rFonts w:ascii="Noto Sans" w:eastAsia="Times New Roman" w:hAnsi="Noto Sans" w:cs="Noto Sans"/>
                <w:sz w:val="12"/>
                <w:szCs w:val="12"/>
                <w:lang w:val="es-MX" w:eastAsia="es-MX"/>
              </w:rPr>
              <w:br/>
              <w:t>-Pan dulce y pan blanco</w:t>
            </w:r>
          </w:p>
        </w:tc>
        <w:tc>
          <w:tcPr>
            <w:tcW w:w="1086" w:type="dxa"/>
          </w:tcPr>
          <w:p w14:paraId="32C1CB95"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08B1C29"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8A01EAE"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62F9B85F" w14:textId="77777777" w:rsidTr="006978B9">
        <w:trPr>
          <w:trHeight w:val="20"/>
        </w:trPr>
        <w:tc>
          <w:tcPr>
            <w:tcW w:w="1135" w:type="dxa"/>
            <w:shd w:val="clear" w:color="auto" w:fill="auto"/>
            <w:noWrap/>
            <w:vAlign w:val="center"/>
            <w:hideMark/>
          </w:tcPr>
          <w:p w14:paraId="4CE297F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552</w:t>
            </w:r>
          </w:p>
        </w:tc>
        <w:tc>
          <w:tcPr>
            <w:tcW w:w="992" w:type="dxa"/>
            <w:shd w:val="clear" w:color="auto" w:fill="auto"/>
            <w:vAlign w:val="center"/>
            <w:hideMark/>
          </w:tcPr>
          <w:p w14:paraId="2BEC6AD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de Alimentos y Bebidas</w:t>
            </w:r>
          </w:p>
        </w:tc>
        <w:tc>
          <w:tcPr>
            <w:tcW w:w="851" w:type="dxa"/>
            <w:shd w:val="clear" w:color="auto" w:fill="auto"/>
            <w:vAlign w:val="center"/>
            <w:hideMark/>
          </w:tcPr>
          <w:p w14:paraId="27CCB0D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Menú de tres tiempos comida o cena vegetariana</w:t>
            </w:r>
          </w:p>
        </w:tc>
        <w:tc>
          <w:tcPr>
            <w:tcW w:w="850" w:type="dxa"/>
            <w:shd w:val="clear" w:color="auto" w:fill="auto"/>
            <w:vAlign w:val="center"/>
            <w:hideMark/>
          </w:tcPr>
          <w:p w14:paraId="72A850E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persona </w:t>
            </w:r>
          </w:p>
        </w:tc>
        <w:tc>
          <w:tcPr>
            <w:tcW w:w="997" w:type="dxa"/>
            <w:shd w:val="clear" w:color="auto" w:fill="auto"/>
            <w:vAlign w:val="center"/>
            <w:hideMark/>
          </w:tcPr>
          <w:p w14:paraId="3E34042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6C915251" w14:textId="77777777" w:rsidR="006978B9" w:rsidRPr="001A45B1" w:rsidRDefault="006978B9" w:rsidP="001A45B1">
            <w:pP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Menú de tres tiempos comida o cena vegana que incluye:</w:t>
            </w:r>
            <w:r w:rsidRPr="001A45B1">
              <w:rPr>
                <w:rFonts w:ascii="Noto Sans" w:eastAsia="Times New Roman" w:hAnsi="Noto Sans" w:cs="Noto Sans"/>
                <w:sz w:val="12"/>
                <w:szCs w:val="12"/>
                <w:lang w:val="es-MX" w:eastAsia="es-MX"/>
              </w:rPr>
              <w:br/>
              <w:t>1.-Ensalada o Sopa o Crema veganas</w:t>
            </w:r>
            <w:r w:rsidRPr="001A45B1">
              <w:rPr>
                <w:rFonts w:ascii="Noto Sans" w:eastAsia="Times New Roman" w:hAnsi="Noto Sans" w:cs="Noto Sans"/>
                <w:sz w:val="12"/>
                <w:szCs w:val="12"/>
                <w:lang w:val="es-MX" w:eastAsia="es-MX"/>
              </w:rPr>
              <w:br/>
              <w:t xml:space="preserve"> - Se presentarán una variedad de ensaladas, cremas/sopas para finalmente escoger una.</w:t>
            </w:r>
            <w:r w:rsidRPr="001A45B1">
              <w:rPr>
                <w:rFonts w:ascii="Noto Sans" w:eastAsia="Times New Roman" w:hAnsi="Noto Sans" w:cs="Noto Sans"/>
                <w:sz w:val="12"/>
                <w:szCs w:val="12"/>
                <w:lang w:val="es-MX" w:eastAsia="es-MX"/>
              </w:rPr>
              <w:br/>
              <w:t>2.-Plato fuerte con Guarnición</w:t>
            </w:r>
            <w:r w:rsidRPr="001A45B1">
              <w:rPr>
                <w:rFonts w:ascii="Noto Sans" w:eastAsia="Times New Roman" w:hAnsi="Noto Sans" w:cs="Noto Sans"/>
                <w:sz w:val="12"/>
                <w:szCs w:val="12"/>
                <w:lang w:val="es-MX" w:eastAsia="es-MX"/>
              </w:rPr>
              <w:br/>
            </w:r>
            <w:r w:rsidRPr="001A45B1">
              <w:rPr>
                <w:rFonts w:ascii="Noto Sans" w:eastAsia="Times New Roman" w:hAnsi="Noto Sans" w:cs="Noto Sans"/>
                <w:sz w:val="12"/>
                <w:szCs w:val="12"/>
                <w:lang w:val="es-MX" w:eastAsia="es-MX"/>
              </w:rPr>
              <w:lastRenderedPageBreak/>
              <w:t>: se presentarán una variedad de platos fuertes vegetarianos, para finalmente escoger un platillo.</w:t>
            </w:r>
            <w:r w:rsidRPr="001A45B1">
              <w:rPr>
                <w:rFonts w:ascii="Noto Sans" w:eastAsia="Times New Roman" w:hAnsi="Noto Sans" w:cs="Noto Sans"/>
                <w:sz w:val="12"/>
                <w:szCs w:val="12"/>
                <w:lang w:val="es-MX" w:eastAsia="es-MX"/>
              </w:rPr>
              <w:br/>
              <w:t>3.  Postre</w:t>
            </w:r>
            <w:r w:rsidRPr="001A45B1">
              <w:rPr>
                <w:rFonts w:ascii="Noto Sans" w:eastAsia="Times New Roman" w:hAnsi="Noto Sans" w:cs="Noto Sans"/>
                <w:sz w:val="12"/>
                <w:szCs w:val="12"/>
                <w:lang w:val="es-MX" w:eastAsia="es-MX"/>
              </w:rPr>
              <w:br/>
              <w:t>Se presentarán una variedad de 6 postres para finalmente escoger uno.</w:t>
            </w:r>
            <w:r w:rsidRPr="001A45B1">
              <w:rPr>
                <w:rFonts w:ascii="Noto Sans" w:eastAsia="Times New Roman" w:hAnsi="Noto Sans" w:cs="Noto Sans"/>
                <w:sz w:val="12"/>
                <w:szCs w:val="12"/>
                <w:lang w:val="es-MX" w:eastAsia="es-MX"/>
              </w:rPr>
              <w:br/>
              <w:t>- Surtido de pan</w:t>
            </w:r>
            <w:r w:rsidRPr="001A45B1">
              <w:rPr>
                <w:rFonts w:ascii="Noto Sans" w:eastAsia="Times New Roman" w:hAnsi="Noto Sans" w:cs="Noto Sans"/>
                <w:sz w:val="12"/>
                <w:szCs w:val="12"/>
                <w:lang w:val="es-MX" w:eastAsia="es-MX"/>
              </w:rPr>
              <w:br/>
              <w:t>-  Café, té, agua fresca y refresco de 235 ml (variedad de sabores), hielo.</w:t>
            </w:r>
          </w:p>
        </w:tc>
        <w:tc>
          <w:tcPr>
            <w:tcW w:w="1086" w:type="dxa"/>
          </w:tcPr>
          <w:p w14:paraId="12836E33"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B85137B"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9648EC2"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23AA13DF" w14:textId="77777777" w:rsidTr="006978B9">
        <w:trPr>
          <w:trHeight w:val="20"/>
        </w:trPr>
        <w:tc>
          <w:tcPr>
            <w:tcW w:w="1135" w:type="dxa"/>
            <w:shd w:val="clear" w:color="auto" w:fill="auto"/>
            <w:noWrap/>
            <w:vAlign w:val="center"/>
            <w:hideMark/>
          </w:tcPr>
          <w:p w14:paraId="2122F61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553</w:t>
            </w:r>
          </w:p>
        </w:tc>
        <w:tc>
          <w:tcPr>
            <w:tcW w:w="992" w:type="dxa"/>
            <w:shd w:val="clear" w:color="auto" w:fill="auto"/>
            <w:vAlign w:val="center"/>
            <w:hideMark/>
          </w:tcPr>
          <w:p w14:paraId="5546D70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de Alimentos y Bebidas</w:t>
            </w:r>
          </w:p>
        </w:tc>
        <w:tc>
          <w:tcPr>
            <w:tcW w:w="851" w:type="dxa"/>
            <w:shd w:val="clear" w:color="auto" w:fill="auto"/>
            <w:vAlign w:val="center"/>
            <w:hideMark/>
          </w:tcPr>
          <w:p w14:paraId="19B4BE4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Desayuno vegano</w:t>
            </w:r>
          </w:p>
        </w:tc>
        <w:tc>
          <w:tcPr>
            <w:tcW w:w="850" w:type="dxa"/>
            <w:shd w:val="clear" w:color="auto" w:fill="auto"/>
            <w:vAlign w:val="center"/>
            <w:hideMark/>
          </w:tcPr>
          <w:p w14:paraId="45F4783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persona </w:t>
            </w:r>
          </w:p>
        </w:tc>
        <w:tc>
          <w:tcPr>
            <w:tcW w:w="997" w:type="dxa"/>
            <w:shd w:val="clear" w:color="auto" w:fill="auto"/>
            <w:vAlign w:val="center"/>
            <w:hideMark/>
          </w:tcPr>
          <w:p w14:paraId="4EB5C32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2E0DA1B1" w14:textId="77777777" w:rsidR="006978B9" w:rsidRPr="001A45B1" w:rsidRDefault="006978B9" w:rsidP="001A45B1">
            <w:pP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Desayuno que incluye:</w:t>
            </w:r>
            <w:r w:rsidRPr="001A45B1">
              <w:rPr>
                <w:rFonts w:ascii="Noto Sans" w:eastAsia="Times New Roman" w:hAnsi="Noto Sans" w:cs="Noto Sans"/>
                <w:sz w:val="12"/>
                <w:szCs w:val="12"/>
                <w:lang w:val="es-MX" w:eastAsia="es-MX"/>
              </w:rPr>
              <w:br/>
              <w:t xml:space="preserve"> Porción de frutas de temporada</w:t>
            </w:r>
            <w:r w:rsidRPr="001A45B1">
              <w:rPr>
                <w:rFonts w:ascii="Noto Sans" w:eastAsia="Times New Roman" w:hAnsi="Noto Sans" w:cs="Noto Sans"/>
                <w:sz w:val="12"/>
                <w:szCs w:val="12"/>
                <w:lang w:val="es-MX" w:eastAsia="es-MX"/>
              </w:rPr>
              <w:br/>
              <w:t>Jugo natural, 1 opciones a elegir</w:t>
            </w:r>
            <w:r w:rsidRPr="001A45B1">
              <w:rPr>
                <w:rFonts w:ascii="Noto Sans" w:eastAsia="Times New Roman" w:hAnsi="Noto Sans" w:cs="Noto Sans"/>
                <w:sz w:val="12"/>
                <w:szCs w:val="12"/>
                <w:lang w:val="es-MX" w:eastAsia="es-MX"/>
              </w:rPr>
              <w:br/>
              <w:t>Plato fuerte a escoger: se presentarán una variedad de platillos veganos para finalmente escoger uno.</w:t>
            </w:r>
            <w:r w:rsidRPr="001A45B1">
              <w:rPr>
                <w:rFonts w:ascii="Noto Sans" w:eastAsia="Times New Roman" w:hAnsi="Noto Sans" w:cs="Noto Sans"/>
                <w:sz w:val="12"/>
                <w:szCs w:val="12"/>
                <w:lang w:val="es-MX" w:eastAsia="es-MX"/>
              </w:rPr>
              <w:br/>
              <w:t xml:space="preserve"> Guarniciones:</w:t>
            </w:r>
            <w:r w:rsidRPr="001A45B1">
              <w:rPr>
                <w:rFonts w:ascii="Noto Sans" w:eastAsia="Times New Roman" w:hAnsi="Noto Sans" w:cs="Noto Sans"/>
                <w:sz w:val="12"/>
                <w:szCs w:val="12"/>
                <w:lang w:val="es-MX" w:eastAsia="es-MX"/>
              </w:rPr>
              <w:br/>
              <w:t>- Frijoles (variedad de preparación).</w:t>
            </w:r>
            <w:r w:rsidRPr="001A45B1">
              <w:rPr>
                <w:rFonts w:ascii="Noto Sans" w:eastAsia="Times New Roman" w:hAnsi="Noto Sans" w:cs="Noto Sans"/>
                <w:sz w:val="12"/>
                <w:szCs w:val="12"/>
                <w:lang w:val="es-MX" w:eastAsia="es-MX"/>
              </w:rPr>
              <w:br/>
              <w:t>-  café, té</w:t>
            </w:r>
            <w:r w:rsidRPr="001A45B1">
              <w:rPr>
                <w:rFonts w:ascii="Noto Sans" w:eastAsia="Times New Roman" w:hAnsi="Noto Sans" w:cs="Noto Sans"/>
                <w:sz w:val="12"/>
                <w:szCs w:val="12"/>
                <w:lang w:val="es-MX" w:eastAsia="es-MX"/>
              </w:rPr>
              <w:br/>
              <w:t>-Pan dulce y pan blanco</w:t>
            </w:r>
          </w:p>
        </w:tc>
        <w:tc>
          <w:tcPr>
            <w:tcW w:w="1086" w:type="dxa"/>
          </w:tcPr>
          <w:p w14:paraId="1A21CB74"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1E4B706"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EDAC97A"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0A60CBAB" w14:textId="77777777" w:rsidTr="006978B9">
        <w:trPr>
          <w:trHeight w:val="20"/>
        </w:trPr>
        <w:tc>
          <w:tcPr>
            <w:tcW w:w="1135" w:type="dxa"/>
            <w:shd w:val="clear" w:color="auto" w:fill="auto"/>
            <w:noWrap/>
            <w:vAlign w:val="center"/>
            <w:hideMark/>
          </w:tcPr>
          <w:p w14:paraId="4EC9103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554</w:t>
            </w:r>
          </w:p>
        </w:tc>
        <w:tc>
          <w:tcPr>
            <w:tcW w:w="992" w:type="dxa"/>
            <w:shd w:val="clear" w:color="auto" w:fill="auto"/>
            <w:vAlign w:val="center"/>
            <w:hideMark/>
          </w:tcPr>
          <w:p w14:paraId="127F6B9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de Alimentos y Bebidas</w:t>
            </w:r>
          </w:p>
        </w:tc>
        <w:tc>
          <w:tcPr>
            <w:tcW w:w="851" w:type="dxa"/>
            <w:shd w:val="clear" w:color="auto" w:fill="auto"/>
            <w:vAlign w:val="center"/>
            <w:hideMark/>
          </w:tcPr>
          <w:p w14:paraId="3D4F4B6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Menú de tres tiempos comida o cena vegana</w:t>
            </w:r>
          </w:p>
        </w:tc>
        <w:tc>
          <w:tcPr>
            <w:tcW w:w="850" w:type="dxa"/>
            <w:shd w:val="clear" w:color="auto" w:fill="auto"/>
            <w:vAlign w:val="center"/>
            <w:hideMark/>
          </w:tcPr>
          <w:p w14:paraId="260BCC0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persona </w:t>
            </w:r>
          </w:p>
        </w:tc>
        <w:tc>
          <w:tcPr>
            <w:tcW w:w="997" w:type="dxa"/>
            <w:shd w:val="clear" w:color="auto" w:fill="auto"/>
            <w:vAlign w:val="center"/>
            <w:hideMark/>
          </w:tcPr>
          <w:p w14:paraId="2D9F628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56933559" w14:textId="77777777" w:rsidR="006978B9" w:rsidRPr="001A45B1" w:rsidRDefault="006978B9" w:rsidP="001A45B1">
            <w:pP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Menú de tres tiempos comida o cena vegana que incluye:</w:t>
            </w:r>
            <w:r w:rsidRPr="001A45B1">
              <w:rPr>
                <w:rFonts w:ascii="Noto Sans" w:eastAsia="Times New Roman" w:hAnsi="Noto Sans" w:cs="Noto Sans"/>
                <w:sz w:val="12"/>
                <w:szCs w:val="12"/>
                <w:lang w:val="es-MX" w:eastAsia="es-MX"/>
              </w:rPr>
              <w:br/>
              <w:t>1.-Ensalada o Sopa o Crema veganas</w:t>
            </w:r>
            <w:r w:rsidRPr="001A45B1">
              <w:rPr>
                <w:rFonts w:ascii="Noto Sans" w:eastAsia="Times New Roman" w:hAnsi="Noto Sans" w:cs="Noto Sans"/>
                <w:sz w:val="12"/>
                <w:szCs w:val="12"/>
                <w:lang w:val="es-MX" w:eastAsia="es-MX"/>
              </w:rPr>
              <w:br/>
              <w:t xml:space="preserve"> - Se presentarán una variedad de ensaladas, cremas/sopas para finalmente escoger una.</w:t>
            </w:r>
            <w:r w:rsidRPr="001A45B1">
              <w:rPr>
                <w:rFonts w:ascii="Noto Sans" w:eastAsia="Times New Roman" w:hAnsi="Noto Sans" w:cs="Noto Sans"/>
                <w:sz w:val="12"/>
                <w:szCs w:val="12"/>
                <w:lang w:val="es-MX" w:eastAsia="es-MX"/>
              </w:rPr>
              <w:br/>
              <w:t>2.-Plato fuerte con Guarnición</w:t>
            </w:r>
            <w:r w:rsidRPr="001A45B1">
              <w:rPr>
                <w:rFonts w:ascii="Noto Sans" w:eastAsia="Times New Roman" w:hAnsi="Noto Sans" w:cs="Noto Sans"/>
                <w:sz w:val="12"/>
                <w:szCs w:val="12"/>
                <w:lang w:val="es-MX" w:eastAsia="es-MX"/>
              </w:rPr>
              <w:br/>
              <w:t>: se presentarán una variedad de platos fuertes veganos, para finalmente escoger un platillo.</w:t>
            </w:r>
            <w:r w:rsidRPr="001A45B1">
              <w:rPr>
                <w:rFonts w:ascii="Noto Sans" w:eastAsia="Times New Roman" w:hAnsi="Noto Sans" w:cs="Noto Sans"/>
                <w:sz w:val="12"/>
                <w:szCs w:val="12"/>
                <w:lang w:val="es-MX" w:eastAsia="es-MX"/>
              </w:rPr>
              <w:br/>
              <w:t>3.  Postre</w:t>
            </w:r>
            <w:r w:rsidRPr="001A45B1">
              <w:rPr>
                <w:rFonts w:ascii="Noto Sans" w:eastAsia="Times New Roman" w:hAnsi="Noto Sans" w:cs="Noto Sans"/>
                <w:sz w:val="12"/>
                <w:szCs w:val="12"/>
                <w:lang w:val="es-MX" w:eastAsia="es-MX"/>
              </w:rPr>
              <w:br/>
              <w:t>Se presentarán una variedad de 6 postres para finalmente escoger uno.</w:t>
            </w:r>
            <w:r w:rsidRPr="001A45B1">
              <w:rPr>
                <w:rFonts w:ascii="Noto Sans" w:eastAsia="Times New Roman" w:hAnsi="Noto Sans" w:cs="Noto Sans"/>
                <w:sz w:val="12"/>
                <w:szCs w:val="12"/>
                <w:lang w:val="es-MX" w:eastAsia="es-MX"/>
              </w:rPr>
              <w:br/>
              <w:t>- Surtido de pan</w:t>
            </w:r>
            <w:r w:rsidRPr="001A45B1">
              <w:rPr>
                <w:rFonts w:ascii="Noto Sans" w:eastAsia="Times New Roman" w:hAnsi="Noto Sans" w:cs="Noto Sans"/>
                <w:sz w:val="12"/>
                <w:szCs w:val="12"/>
                <w:lang w:val="es-MX" w:eastAsia="es-MX"/>
              </w:rPr>
              <w:br/>
              <w:t>-  Café, té, agua fresca y refresco de 235 ml (variedad de sabores), hielo.</w:t>
            </w:r>
          </w:p>
        </w:tc>
        <w:tc>
          <w:tcPr>
            <w:tcW w:w="1086" w:type="dxa"/>
          </w:tcPr>
          <w:p w14:paraId="57ABCDAD"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A8B7CDF"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0CB25E5"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0032E9FD" w14:textId="77777777" w:rsidTr="006978B9">
        <w:trPr>
          <w:trHeight w:val="20"/>
        </w:trPr>
        <w:tc>
          <w:tcPr>
            <w:tcW w:w="7230" w:type="dxa"/>
            <w:gridSpan w:val="6"/>
            <w:shd w:val="clear" w:color="000000" w:fill="D9D9D9"/>
            <w:noWrap/>
            <w:vAlign w:val="center"/>
            <w:hideMark/>
          </w:tcPr>
          <w:p w14:paraId="3E720D21" w14:textId="77777777" w:rsidR="006978B9" w:rsidRPr="001A45B1" w:rsidRDefault="006978B9" w:rsidP="001A45B1">
            <w:pPr>
              <w:jc w:val="center"/>
              <w:rPr>
                <w:rFonts w:ascii="Noto Sans" w:eastAsia="Times New Roman" w:hAnsi="Noto Sans" w:cs="Noto Sans"/>
                <w:b/>
                <w:bCs/>
                <w:sz w:val="12"/>
                <w:szCs w:val="12"/>
                <w:lang w:val="es-MX" w:eastAsia="es-MX"/>
              </w:rPr>
            </w:pPr>
            <w:r w:rsidRPr="001A45B1">
              <w:rPr>
                <w:rFonts w:ascii="Noto Sans" w:eastAsia="Times New Roman" w:hAnsi="Noto Sans" w:cs="Noto Sans"/>
                <w:b/>
                <w:bCs/>
                <w:sz w:val="12"/>
                <w:szCs w:val="12"/>
                <w:lang w:val="es-MX" w:eastAsia="es-MX"/>
              </w:rPr>
              <w:t>SERVICIO DE CAFETERÍA</w:t>
            </w:r>
          </w:p>
        </w:tc>
        <w:tc>
          <w:tcPr>
            <w:tcW w:w="1086" w:type="dxa"/>
          </w:tcPr>
          <w:p w14:paraId="57B3220F"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9481061"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DC02EF8"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38405D38" w14:textId="77777777" w:rsidTr="006978B9">
        <w:trPr>
          <w:trHeight w:val="20"/>
        </w:trPr>
        <w:tc>
          <w:tcPr>
            <w:tcW w:w="1135" w:type="dxa"/>
            <w:shd w:val="clear" w:color="auto" w:fill="auto"/>
            <w:noWrap/>
            <w:vAlign w:val="center"/>
            <w:hideMark/>
          </w:tcPr>
          <w:p w14:paraId="3C4741C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555</w:t>
            </w:r>
          </w:p>
        </w:tc>
        <w:tc>
          <w:tcPr>
            <w:tcW w:w="992" w:type="dxa"/>
            <w:shd w:val="clear" w:color="auto" w:fill="auto"/>
            <w:vAlign w:val="center"/>
            <w:hideMark/>
          </w:tcPr>
          <w:p w14:paraId="14B3A2A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de Cafetería</w:t>
            </w:r>
          </w:p>
        </w:tc>
        <w:tc>
          <w:tcPr>
            <w:tcW w:w="851" w:type="dxa"/>
            <w:shd w:val="clear" w:color="auto" w:fill="auto"/>
            <w:vAlign w:val="center"/>
            <w:hideMark/>
          </w:tcPr>
          <w:p w14:paraId="4A7482D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de cafetería Modalidad Autoservicio</w:t>
            </w:r>
          </w:p>
        </w:tc>
        <w:tc>
          <w:tcPr>
            <w:tcW w:w="850" w:type="dxa"/>
            <w:shd w:val="clear" w:color="auto" w:fill="auto"/>
            <w:vAlign w:val="center"/>
            <w:hideMark/>
          </w:tcPr>
          <w:p w14:paraId="72CD451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persona</w:t>
            </w:r>
          </w:p>
        </w:tc>
        <w:tc>
          <w:tcPr>
            <w:tcW w:w="997" w:type="dxa"/>
            <w:shd w:val="clear" w:color="auto" w:fill="auto"/>
            <w:vAlign w:val="center"/>
            <w:hideMark/>
          </w:tcPr>
          <w:p w14:paraId="47E0069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78692E69" w14:textId="77777777" w:rsidR="006978B9" w:rsidRPr="001A45B1" w:rsidRDefault="006978B9" w:rsidP="001A45B1">
            <w:pP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Agua, café (soluble), té, leche, sustituto de leche, todo tipo de endulzantes y galletas finas surtidas.(6 galletas por persona y 250 ml de café)</w:t>
            </w:r>
            <w:r w:rsidRPr="001A45B1">
              <w:rPr>
                <w:rFonts w:ascii="Noto Sans" w:eastAsia="Times New Roman" w:hAnsi="Noto Sans" w:cs="Noto Sans"/>
                <w:sz w:val="12"/>
                <w:szCs w:val="12"/>
                <w:lang w:val="es-MX" w:eastAsia="es-MX"/>
              </w:rPr>
              <w:br/>
              <w:t xml:space="preserve">Tablones o mesas, cristalería, loza y accesorios para proporcionar el servicio </w:t>
            </w:r>
          </w:p>
        </w:tc>
        <w:tc>
          <w:tcPr>
            <w:tcW w:w="1086" w:type="dxa"/>
          </w:tcPr>
          <w:p w14:paraId="27FB24B1"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CB59603"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A00C7FA"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073C806B" w14:textId="77777777" w:rsidTr="006978B9">
        <w:trPr>
          <w:trHeight w:val="20"/>
        </w:trPr>
        <w:tc>
          <w:tcPr>
            <w:tcW w:w="1135" w:type="dxa"/>
            <w:shd w:val="clear" w:color="auto" w:fill="auto"/>
            <w:noWrap/>
            <w:vAlign w:val="center"/>
            <w:hideMark/>
          </w:tcPr>
          <w:p w14:paraId="18450BF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556</w:t>
            </w:r>
          </w:p>
        </w:tc>
        <w:tc>
          <w:tcPr>
            <w:tcW w:w="992" w:type="dxa"/>
            <w:shd w:val="clear" w:color="auto" w:fill="auto"/>
            <w:vAlign w:val="center"/>
            <w:hideMark/>
          </w:tcPr>
          <w:p w14:paraId="2BE95F7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de Cafetería</w:t>
            </w:r>
          </w:p>
        </w:tc>
        <w:tc>
          <w:tcPr>
            <w:tcW w:w="851" w:type="dxa"/>
            <w:shd w:val="clear" w:color="auto" w:fill="auto"/>
            <w:vAlign w:val="center"/>
            <w:hideMark/>
          </w:tcPr>
          <w:p w14:paraId="33005CC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de cafetería Básico</w:t>
            </w:r>
          </w:p>
        </w:tc>
        <w:tc>
          <w:tcPr>
            <w:tcW w:w="850" w:type="dxa"/>
            <w:shd w:val="clear" w:color="auto" w:fill="auto"/>
            <w:vAlign w:val="center"/>
            <w:hideMark/>
          </w:tcPr>
          <w:p w14:paraId="2FF4247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persona</w:t>
            </w:r>
          </w:p>
        </w:tc>
        <w:tc>
          <w:tcPr>
            <w:tcW w:w="997" w:type="dxa"/>
            <w:shd w:val="clear" w:color="auto" w:fill="auto"/>
            <w:vAlign w:val="center"/>
            <w:hideMark/>
          </w:tcPr>
          <w:p w14:paraId="4428ECA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710CD987" w14:textId="77777777" w:rsidR="006978B9" w:rsidRPr="001A45B1" w:rsidRDefault="006978B9" w:rsidP="001A45B1">
            <w:pP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Agua, café, té, leche, sustituto de leche, todo tipo de endulzantes y galletas finas surtidas (2 tazas de café y 6 galletas)</w:t>
            </w:r>
            <w:r w:rsidRPr="001A45B1">
              <w:rPr>
                <w:rFonts w:ascii="Noto Sans" w:eastAsia="Times New Roman" w:hAnsi="Noto Sans" w:cs="Noto Sans"/>
                <w:sz w:val="12"/>
                <w:szCs w:val="12"/>
                <w:lang w:val="es-MX" w:eastAsia="es-MX"/>
              </w:rPr>
              <w:br/>
              <w:t xml:space="preserve">Un mesero por cada 25 personas. Tablones o mesas, cristalería, loza y accesorios para proporcionar el servicio </w:t>
            </w:r>
            <w:r w:rsidRPr="001A45B1">
              <w:rPr>
                <w:rFonts w:ascii="Noto Sans" w:eastAsia="Times New Roman" w:hAnsi="Noto Sans" w:cs="Noto Sans"/>
                <w:sz w:val="12"/>
                <w:szCs w:val="12"/>
                <w:lang w:val="es-MX" w:eastAsia="es-MX"/>
              </w:rPr>
              <w:br/>
            </w:r>
            <w:r w:rsidRPr="001A45B1">
              <w:rPr>
                <w:rFonts w:ascii="Noto Sans" w:eastAsia="Times New Roman" w:hAnsi="Noto Sans" w:cs="Noto Sans"/>
                <w:b/>
                <w:bCs/>
                <w:sz w:val="12"/>
                <w:szCs w:val="12"/>
                <w:lang w:val="es-MX" w:eastAsia="es-MX"/>
              </w:rPr>
              <w:t>(Servicio por 2 horas horas continuas)</w:t>
            </w:r>
          </w:p>
        </w:tc>
        <w:tc>
          <w:tcPr>
            <w:tcW w:w="1086" w:type="dxa"/>
          </w:tcPr>
          <w:p w14:paraId="7A2F9D13"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FCE397B"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B642D9B"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1526D0F1" w14:textId="77777777" w:rsidTr="006978B9">
        <w:trPr>
          <w:trHeight w:val="20"/>
        </w:trPr>
        <w:tc>
          <w:tcPr>
            <w:tcW w:w="1135" w:type="dxa"/>
            <w:shd w:val="clear" w:color="auto" w:fill="auto"/>
            <w:noWrap/>
            <w:vAlign w:val="center"/>
            <w:hideMark/>
          </w:tcPr>
          <w:p w14:paraId="371743E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557</w:t>
            </w:r>
          </w:p>
        </w:tc>
        <w:tc>
          <w:tcPr>
            <w:tcW w:w="992" w:type="dxa"/>
            <w:shd w:val="clear" w:color="auto" w:fill="auto"/>
            <w:vAlign w:val="center"/>
            <w:hideMark/>
          </w:tcPr>
          <w:p w14:paraId="129546F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de Cafetería</w:t>
            </w:r>
          </w:p>
        </w:tc>
        <w:tc>
          <w:tcPr>
            <w:tcW w:w="851" w:type="dxa"/>
            <w:shd w:val="clear" w:color="auto" w:fill="auto"/>
            <w:vAlign w:val="center"/>
            <w:hideMark/>
          </w:tcPr>
          <w:p w14:paraId="03CF6AB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de cafetería Sencillo</w:t>
            </w:r>
          </w:p>
        </w:tc>
        <w:tc>
          <w:tcPr>
            <w:tcW w:w="850" w:type="dxa"/>
            <w:shd w:val="clear" w:color="auto" w:fill="auto"/>
            <w:vAlign w:val="center"/>
            <w:hideMark/>
          </w:tcPr>
          <w:p w14:paraId="473D95D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persona</w:t>
            </w:r>
          </w:p>
        </w:tc>
        <w:tc>
          <w:tcPr>
            <w:tcW w:w="997" w:type="dxa"/>
            <w:shd w:val="clear" w:color="auto" w:fill="auto"/>
            <w:vAlign w:val="center"/>
            <w:hideMark/>
          </w:tcPr>
          <w:p w14:paraId="20A95AA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1C0694F4" w14:textId="77777777" w:rsidR="006978B9" w:rsidRPr="001A45B1" w:rsidRDefault="006978B9" w:rsidP="001A45B1">
            <w:pP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Este servicio incluye:</w:t>
            </w:r>
            <w:r w:rsidRPr="001A45B1">
              <w:rPr>
                <w:rFonts w:ascii="Noto Sans" w:eastAsia="Times New Roman" w:hAnsi="Noto Sans" w:cs="Noto Sans"/>
                <w:sz w:val="12"/>
                <w:szCs w:val="12"/>
                <w:lang w:val="es-MX" w:eastAsia="es-MX"/>
              </w:rPr>
              <w:br/>
              <w:t>- Café y té. (250 ml de cada uno)</w:t>
            </w:r>
            <w:r w:rsidRPr="001A45B1">
              <w:rPr>
                <w:rFonts w:ascii="Noto Sans" w:eastAsia="Times New Roman" w:hAnsi="Noto Sans" w:cs="Noto Sans"/>
                <w:sz w:val="12"/>
                <w:szCs w:val="12"/>
                <w:lang w:val="es-MX" w:eastAsia="es-MX"/>
              </w:rPr>
              <w:br/>
              <w:t>- Agua natural embotellada de 355 ml.</w:t>
            </w:r>
            <w:r w:rsidRPr="001A45B1">
              <w:rPr>
                <w:rFonts w:ascii="Noto Sans" w:eastAsia="Times New Roman" w:hAnsi="Noto Sans" w:cs="Noto Sans"/>
                <w:sz w:val="12"/>
                <w:szCs w:val="12"/>
                <w:lang w:val="es-MX" w:eastAsia="es-MX"/>
              </w:rPr>
              <w:br/>
              <w:t>- Refresco de 235 ml (variedad).</w:t>
            </w:r>
            <w:r w:rsidRPr="001A45B1">
              <w:rPr>
                <w:rFonts w:ascii="Noto Sans" w:eastAsia="Times New Roman" w:hAnsi="Noto Sans" w:cs="Noto Sans"/>
                <w:sz w:val="12"/>
                <w:szCs w:val="12"/>
                <w:lang w:val="es-MX" w:eastAsia="es-MX"/>
              </w:rPr>
              <w:br/>
              <w:t xml:space="preserve">- Leche y sustituto de leche. </w:t>
            </w:r>
            <w:r w:rsidRPr="001A45B1">
              <w:rPr>
                <w:rFonts w:ascii="Noto Sans" w:eastAsia="Times New Roman" w:hAnsi="Noto Sans" w:cs="Noto Sans"/>
                <w:sz w:val="12"/>
                <w:szCs w:val="12"/>
                <w:lang w:val="es-MX" w:eastAsia="es-MX"/>
              </w:rPr>
              <w:br/>
              <w:t>- Azúcar y sustituto de azúcar.</w:t>
            </w:r>
            <w:r w:rsidRPr="001A45B1">
              <w:rPr>
                <w:rFonts w:ascii="Noto Sans" w:eastAsia="Times New Roman" w:hAnsi="Noto Sans" w:cs="Noto Sans"/>
                <w:sz w:val="12"/>
                <w:szCs w:val="12"/>
                <w:lang w:val="es-MX" w:eastAsia="es-MX"/>
              </w:rPr>
              <w:br/>
              <w:t>- Galletas finas surtidas. (6 galletas por persona)</w:t>
            </w:r>
            <w:r w:rsidRPr="001A45B1">
              <w:rPr>
                <w:rFonts w:ascii="Noto Sans" w:eastAsia="Times New Roman" w:hAnsi="Noto Sans" w:cs="Noto Sans"/>
                <w:sz w:val="12"/>
                <w:szCs w:val="12"/>
                <w:lang w:val="es-MX" w:eastAsia="es-MX"/>
              </w:rPr>
              <w:br/>
              <w:t>- Fruta de mano de temporada (variedad).</w:t>
            </w:r>
            <w:r w:rsidRPr="001A45B1">
              <w:rPr>
                <w:rFonts w:ascii="Noto Sans" w:eastAsia="Times New Roman" w:hAnsi="Noto Sans" w:cs="Noto Sans"/>
                <w:sz w:val="12"/>
                <w:szCs w:val="12"/>
                <w:lang w:val="es-MX" w:eastAsia="es-MX"/>
              </w:rPr>
              <w:br/>
              <w:t xml:space="preserve">- Pan de dulce mini. </w:t>
            </w:r>
            <w:r w:rsidRPr="001A45B1">
              <w:rPr>
                <w:rFonts w:ascii="Noto Sans" w:eastAsia="Times New Roman" w:hAnsi="Noto Sans" w:cs="Noto Sans"/>
                <w:sz w:val="12"/>
                <w:szCs w:val="12"/>
                <w:lang w:val="es-MX" w:eastAsia="es-MX"/>
              </w:rPr>
              <w:br/>
              <w:t>- Hielo. - Taza para café americano de 8 oz., apilable y embona con su plato de café embrocable de material cerámica en color blanco polar y/o desechables a definición del solicitante.</w:t>
            </w:r>
            <w:r w:rsidRPr="001A45B1">
              <w:rPr>
                <w:rFonts w:ascii="Noto Sans" w:eastAsia="Times New Roman" w:hAnsi="Noto Sans" w:cs="Noto Sans"/>
                <w:sz w:val="12"/>
                <w:szCs w:val="12"/>
                <w:lang w:val="es-MX" w:eastAsia="es-MX"/>
              </w:rPr>
              <w:br/>
              <w:t>- Un mesero por cada 25 personas.</w:t>
            </w:r>
            <w:r w:rsidRPr="001A45B1">
              <w:rPr>
                <w:rFonts w:ascii="Noto Sans" w:eastAsia="Times New Roman" w:hAnsi="Noto Sans" w:cs="Noto Sans"/>
                <w:sz w:val="12"/>
                <w:szCs w:val="12"/>
                <w:lang w:val="es-MX" w:eastAsia="es-MX"/>
              </w:rPr>
              <w:br/>
              <w:t xml:space="preserve">- Tablones o mesas, bambalina, </w:t>
            </w:r>
            <w:r w:rsidRPr="001A45B1">
              <w:rPr>
                <w:rFonts w:ascii="Noto Sans" w:eastAsia="Times New Roman" w:hAnsi="Noto Sans" w:cs="Noto Sans"/>
                <w:sz w:val="12"/>
                <w:szCs w:val="12"/>
                <w:lang w:val="es-MX" w:eastAsia="es-MX"/>
              </w:rPr>
              <w:lastRenderedPageBreak/>
              <w:t>cristalería, loza y accesorios necesarios para proporcionar el servicio.</w:t>
            </w:r>
            <w:r w:rsidRPr="001A45B1">
              <w:rPr>
                <w:rFonts w:ascii="Noto Sans" w:eastAsia="Times New Roman" w:hAnsi="Noto Sans" w:cs="Noto Sans"/>
                <w:b/>
                <w:bCs/>
                <w:sz w:val="12"/>
                <w:szCs w:val="12"/>
                <w:lang w:val="es-MX" w:eastAsia="es-MX"/>
              </w:rPr>
              <w:br/>
              <w:t>(Servicio por 2 horas horas continuas)</w:t>
            </w:r>
          </w:p>
        </w:tc>
        <w:tc>
          <w:tcPr>
            <w:tcW w:w="1086" w:type="dxa"/>
          </w:tcPr>
          <w:p w14:paraId="02E0FCBC"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83C85BB"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412F80A"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4B8B8B93" w14:textId="77777777" w:rsidTr="006978B9">
        <w:trPr>
          <w:trHeight w:val="20"/>
        </w:trPr>
        <w:tc>
          <w:tcPr>
            <w:tcW w:w="1135" w:type="dxa"/>
            <w:shd w:val="clear" w:color="auto" w:fill="auto"/>
            <w:noWrap/>
            <w:vAlign w:val="center"/>
            <w:hideMark/>
          </w:tcPr>
          <w:p w14:paraId="0D2A79F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558</w:t>
            </w:r>
          </w:p>
        </w:tc>
        <w:tc>
          <w:tcPr>
            <w:tcW w:w="992" w:type="dxa"/>
            <w:shd w:val="clear" w:color="auto" w:fill="auto"/>
            <w:vAlign w:val="center"/>
            <w:hideMark/>
          </w:tcPr>
          <w:p w14:paraId="3196502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de Cafetería</w:t>
            </w:r>
          </w:p>
        </w:tc>
        <w:tc>
          <w:tcPr>
            <w:tcW w:w="851" w:type="dxa"/>
            <w:shd w:val="clear" w:color="auto" w:fill="auto"/>
            <w:vAlign w:val="center"/>
            <w:hideMark/>
          </w:tcPr>
          <w:p w14:paraId="6E8DA3F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de cafetería Especial</w:t>
            </w:r>
          </w:p>
        </w:tc>
        <w:tc>
          <w:tcPr>
            <w:tcW w:w="850" w:type="dxa"/>
            <w:shd w:val="clear" w:color="auto" w:fill="auto"/>
            <w:vAlign w:val="center"/>
            <w:hideMark/>
          </w:tcPr>
          <w:p w14:paraId="4AD7EC4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persona</w:t>
            </w:r>
          </w:p>
        </w:tc>
        <w:tc>
          <w:tcPr>
            <w:tcW w:w="997" w:type="dxa"/>
            <w:shd w:val="clear" w:color="auto" w:fill="auto"/>
            <w:vAlign w:val="center"/>
            <w:hideMark/>
          </w:tcPr>
          <w:p w14:paraId="588F7C5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13A2D434" w14:textId="77777777" w:rsidR="006978B9" w:rsidRPr="001A45B1" w:rsidRDefault="006978B9" w:rsidP="001A45B1">
            <w:pP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Este servicio incluye:</w:t>
            </w:r>
            <w:r w:rsidRPr="001A45B1">
              <w:rPr>
                <w:rFonts w:ascii="Noto Sans" w:eastAsia="Times New Roman" w:hAnsi="Noto Sans" w:cs="Noto Sans"/>
                <w:sz w:val="12"/>
                <w:szCs w:val="12"/>
                <w:lang w:val="es-MX" w:eastAsia="es-MX"/>
              </w:rPr>
              <w:br/>
              <w:t>- Café y té. (250 ml cada uno)</w:t>
            </w:r>
            <w:r w:rsidRPr="001A45B1">
              <w:rPr>
                <w:rFonts w:ascii="Noto Sans" w:eastAsia="Times New Roman" w:hAnsi="Noto Sans" w:cs="Noto Sans"/>
                <w:sz w:val="12"/>
                <w:szCs w:val="12"/>
                <w:lang w:val="es-MX" w:eastAsia="es-MX"/>
              </w:rPr>
              <w:br/>
              <w:t>- Agua natural embotellada de 355 ml.</w:t>
            </w:r>
            <w:r w:rsidRPr="001A45B1">
              <w:rPr>
                <w:rFonts w:ascii="Noto Sans" w:eastAsia="Times New Roman" w:hAnsi="Noto Sans" w:cs="Noto Sans"/>
                <w:sz w:val="12"/>
                <w:szCs w:val="12"/>
                <w:lang w:val="es-MX" w:eastAsia="es-MX"/>
              </w:rPr>
              <w:br/>
              <w:t>- Jugos (naranja, toronja, manzana, tomate, entre otros) 2 opciones a elegir.</w:t>
            </w:r>
            <w:r w:rsidRPr="001A45B1">
              <w:rPr>
                <w:rFonts w:ascii="Noto Sans" w:eastAsia="Times New Roman" w:hAnsi="Noto Sans" w:cs="Noto Sans"/>
                <w:sz w:val="12"/>
                <w:szCs w:val="12"/>
                <w:lang w:val="es-MX" w:eastAsia="es-MX"/>
              </w:rPr>
              <w:br/>
              <w:t xml:space="preserve">- Refresco de 235 ml (variedad). </w:t>
            </w:r>
            <w:r w:rsidRPr="001A45B1">
              <w:rPr>
                <w:rFonts w:ascii="Noto Sans" w:eastAsia="Times New Roman" w:hAnsi="Noto Sans" w:cs="Noto Sans"/>
                <w:sz w:val="12"/>
                <w:szCs w:val="12"/>
                <w:lang w:val="es-MX" w:eastAsia="es-MX"/>
              </w:rPr>
              <w:br/>
              <w:t xml:space="preserve">- Leche y sustituto de leche. </w:t>
            </w:r>
            <w:r w:rsidRPr="001A45B1">
              <w:rPr>
                <w:rFonts w:ascii="Noto Sans" w:eastAsia="Times New Roman" w:hAnsi="Noto Sans" w:cs="Noto Sans"/>
                <w:sz w:val="12"/>
                <w:szCs w:val="12"/>
                <w:lang w:val="es-MX" w:eastAsia="es-MX"/>
              </w:rPr>
              <w:br/>
              <w:t>- Azúcar y sustituto de azúcar.</w:t>
            </w:r>
            <w:r w:rsidRPr="001A45B1">
              <w:rPr>
                <w:rFonts w:ascii="Noto Sans" w:eastAsia="Times New Roman" w:hAnsi="Noto Sans" w:cs="Noto Sans"/>
                <w:sz w:val="12"/>
                <w:szCs w:val="12"/>
                <w:lang w:val="es-MX" w:eastAsia="es-MX"/>
              </w:rPr>
              <w:br/>
              <w:t>- Galletas finas surtidas. (6 galletas por persona)</w:t>
            </w:r>
            <w:r w:rsidRPr="001A45B1">
              <w:rPr>
                <w:rFonts w:ascii="Noto Sans" w:eastAsia="Times New Roman" w:hAnsi="Noto Sans" w:cs="Noto Sans"/>
                <w:sz w:val="12"/>
                <w:szCs w:val="12"/>
                <w:lang w:val="es-MX" w:eastAsia="es-MX"/>
              </w:rPr>
              <w:br/>
              <w:t xml:space="preserve">- Pan de dulce mini. </w:t>
            </w:r>
            <w:r w:rsidRPr="001A45B1">
              <w:rPr>
                <w:rFonts w:ascii="Noto Sans" w:eastAsia="Times New Roman" w:hAnsi="Noto Sans" w:cs="Noto Sans"/>
                <w:sz w:val="12"/>
                <w:szCs w:val="12"/>
                <w:lang w:val="es-MX" w:eastAsia="es-MX"/>
              </w:rPr>
              <w:br/>
              <w:t>- Fruta picada de temporada, con granola, miel y yogurth natural.</w:t>
            </w:r>
            <w:r w:rsidRPr="001A45B1">
              <w:rPr>
                <w:rFonts w:ascii="Noto Sans" w:eastAsia="Times New Roman" w:hAnsi="Noto Sans" w:cs="Noto Sans"/>
                <w:sz w:val="12"/>
                <w:szCs w:val="12"/>
                <w:lang w:val="es-MX" w:eastAsia="es-MX"/>
              </w:rPr>
              <w:br/>
              <w:t>Mini chapatas o mini sándwiches o mini baguettes o mini bagel o mini hamburguesa o mini empanada todos con opción de pasta fría.</w:t>
            </w:r>
            <w:r w:rsidRPr="001A45B1">
              <w:rPr>
                <w:rFonts w:ascii="Noto Sans" w:eastAsia="Times New Roman" w:hAnsi="Noto Sans" w:cs="Noto Sans"/>
                <w:sz w:val="12"/>
                <w:szCs w:val="12"/>
                <w:lang w:val="es-MX" w:eastAsia="es-MX"/>
              </w:rPr>
              <w:br/>
              <w:t>- Botana seca.</w:t>
            </w:r>
            <w:r w:rsidRPr="001A45B1">
              <w:rPr>
                <w:rFonts w:ascii="Noto Sans" w:eastAsia="Times New Roman" w:hAnsi="Noto Sans" w:cs="Noto Sans"/>
                <w:sz w:val="12"/>
                <w:szCs w:val="12"/>
                <w:lang w:val="es-MX" w:eastAsia="es-MX"/>
              </w:rPr>
              <w:br/>
              <w:t>- Crudités (jícama, zanahoria, pepino, Reflector entre otros).</w:t>
            </w:r>
            <w:r w:rsidRPr="001A45B1">
              <w:rPr>
                <w:rFonts w:ascii="Noto Sans" w:eastAsia="Times New Roman" w:hAnsi="Noto Sans" w:cs="Noto Sans"/>
                <w:sz w:val="12"/>
                <w:szCs w:val="12"/>
                <w:lang w:val="es-MX" w:eastAsia="es-MX"/>
              </w:rPr>
              <w:br/>
              <w:t xml:space="preserve">- Hielo. </w:t>
            </w:r>
            <w:r w:rsidRPr="001A45B1">
              <w:rPr>
                <w:rFonts w:ascii="Noto Sans" w:eastAsia="Times New Roman" w:hAnsi="Noto Sans" w:cs="Noto Sans"/>
                <w:sz w:val="12"/>
                <w:szCs w:val="12"/>
                <w:lang w:val="es-MX" w:eastAsia="es-MX"/>
              </w:rPr>
              <w:br/>
              <w:t>- Taza para café americano de 8 oz., apilable y embona con su plato de café embrocable de material cerámica en color blanco polar y/o desechables a definición del solicitante.</w:t>
            </w:r>
            <w:r w:rsidRPr="001A45B1">
              <w:rPr>
                <w:rFonts w:ascii="Noto Sans" w:eastAsia="Times New Roman" w:hAnsi="Noto Sans" w:cs="Noto Sans"/>
                <w:sz w:val="12"/>
                <w:szCs w:val="12"/>
                <w:lang w:val="es-MX" w:eastAsia="es-MX"/>
              </w:rPr>
              <w:br/>
              <w:t>- Un mesero por cada 25 personas.</w:t>
            </w:r>
            <w:r w:rsidRPr="001A45B1">
              <w:rPr>
                <w:rFonts w:ascii="Noto Sans" w:eastAsia="Times New Roman" w:hAnsi="Noto Sans" w:cs="Noto Sans"/>
                <w:sz w:val="12"/>
                <w:szCs w:val="12"/>
                <w:lang w:val="es-MX" w:eastAsia="es-MX"/>
              </w:rPr>
              <w:br/>
              <w:t>- Tablones o mesas, bambalinas, cristalería, loza y accesorios necesarios para proporcionar el servicio.</w:t>
            </w:r>
            <w:r w:rsidRPr="001A45B1">
              <w:rPr>
                <w:rFonts w:ascii="Noto Sans" w:eastAsia="Times New Roman" w:hAnsi="Noto Sans" w:cs="Noto Sans"/>
                <w:sz w:val="12"/>
                <w:szCs w:val="12"/>
                <w:lang w:val="es-MX" w:eastAsia="es-MX"/>
              </w:rPr>
              <w:br/>
            </w:r>
            <w:r w:rsidRPr="001A45B1">
              <w:rPr>
                <w:rFonts w:ascii="Noto Sans" w:eastAsia="Times New Roman" w:hAnsi="Noto Sans" w:cs="Noto Sans"/>
                <w:b/>
                <w:bCs/>
                <w:sz w:val="12"/>
                <w:szCs w:val="12"/>
                <w:lang w:val="es-MX" w:eastAsia="es-MX"/>
              </w:rPr>
              <w:t>(Servicio por 2 horas horas continuas)</w:t>
            </w:r>
          </w:p>
        </w:tc>
        <w:tc>
          <w:tcPr>
            <w:tcW w:w="1086" w:type="dxa"/>
          </w:tcPr>
          <w:p w14:paraId="67BE9FE8"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29DAC23"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CC73DCA"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49642E59" w14:textId="77777777" w:rsidTr="006978B9">
        <w:trPr>
          <w:trHeight w:val="20"/>
        </w:trPr>
        <w:tc>
          <w:tcPr>
            <w:tcW w:w="1135" w:type="dxa"/>
            <w:shd w:val="clear" w:color="auto" w:fill="auto"/>
            <w:noWrap/>
            <w:vAlign w:val="center"/>
            <w:hideMark/>
          </w:tcPr>
          <w:p w14:paraId="437673D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559</w:t>
            </w:r>
          </w:p>
        </w:tc>
        <w:tc>
          <w:tcPr>
            <w:tcW w:w="992" w:type="dxa"/>
            <w:shd w:val="clear" w:color="auto" w:fill="auto"/>
            <w:vAlign w:val="center"/>
            <w:hideMark/>
          </w:tcPr>
          <w:p w14:paraId="32481A5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de Cafetería</w:t>
            </w:r>
          </w:p>
        </w:tc>
        <w:tc>
          <w:tcPr>
            <w:tcW w:w="851" w:type="dxa"/>
            <w:shd w:val="clear" w:color="auto" w:fill="auto"/>
            <w:vAlign w:val="center"/>
            <w:hideMark/>
          </w:tcPr>
          <w:p w14:paraId="132642E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de cafetería Básico</w:t>
            </w:r>
          </w:p>
        </w:tc>
        <w:tc>
          <w:tcPr>
            <w:tcW w:w="850" w:type="dxa"/>
            <w:shd w:val="clear" w:color="auto" w:fill="auto"/>
            <w:vAlign w:val="center"/>
            <w:hideMark/>
          </w:tcPr>
          <w:p w14:paraId="3DE1A1F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persona</w:t>
            </w:r>
          </w:p>
        </w:tc>
        <w:tc>
          <w:tcPr>
            <w:tcW w:w="997" w:type="dxa"/>
            <w:shd w:val="clear" w:color="auto" w:fill="auto"/>
            <w:vAlign w:val="center"/>
            <w:hideMark/>
          </w:tcPr>
          <w:p w14:paraId="140E3DF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016D0FE5" w14:textId="77777777" w:rsidR="006978B9" w:rsidRPr="001A45B1" w:rsidRDefault="006978B9" w:rsidP="001A45B1">
            <w:pP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Agua, café, té, leche, sustituto de leche, todo tipo de endulzantes y galletas finas surtidas. (6 galletas por persona y 250 ml de café)</w:t>
            </w:r>
            <w:r w:rsidRPr="001A45B1">
              <w:rPr>
                <w:rFonts w:ascii="Noto Sans" w:eastAsia="Times New Roman" w:hAnsi="Noto Sans" w:cs="Noto Sans"/>
                <w:sz w:val="12"/>
                <w:szCs w:val="12"/>
                <w:lang w:val="es-MX" w:eastAsia="es-MX"/>
              </w:rPr>
              <w:br/>
              <w:t xml:space="preserve">Un mesero por cada 25 personas. Tablones o mesas, cristalería, loza y accesorios para proporcionar el servicio </w:t>
            </w:r>
            <w:r w:rsidRPr="001A45B1">
              <w:rPr>
                <w:rFonts w:ascii="Noto Sans" w:eastAsia="Times New Roman" w:hAnsi="Noto Sans" w:cs="Noto Sans"/>
                <w:sz w:val="12"/>
                <w:szCs w:val="12"/>
                <w:lang w:val="es-MX" w:eastAsia="es-MX"/>
              </w:rPr>
              <w:br/>
            </w:r>
            <w:r w:rsidRPr="001A45B1">
              <w:rPr>
                <w:rFonts w:ascii="Noto Sans" w:eastAsia="Times New Roman" w:hAnsi="Noto Sans" w:cs="Noto Sans"/>
                <w:b/>
                <w:bCs/>
                <w:sz w:val="12"/>
                <w:szCs w:val="12"/>
                <w:lang w:val="es-MX" w:eastAsia="es-MX"/>
              </w:rPr>
              <w:t>(Servicio por 4 horas horas continuas)</w:t>
            </w:r>
          </w:p>
        </w:tc>
        <w:tc>
          <w:tcPr>
            <w:tcW w:w="1086" w:type="dxa"/>
          </w:tcPr>
          <w:p w14:paraId="63209B65"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D00DB3F"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BE9DF6C"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567B0EB3" w14:textId="77777777" w:rsidTr="006978B9">
        <w:trPr>
          <w:trHeight w:val="20"/>
        </w:trPr>
        <w:tc>
          <w:tcPr>
            <w:tcW w:w="1135" w:type="dxa"/>
            <w:shd w:val="clear" w:color="auto" w:fill="auto"/>
            <w:noWrap/>
            <w:vAlign w:val="center"/>
            <w:hideMark/>
          </w:tcPr>
          <w:p w14:paraId="2352D5E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560</w:t>
            </w:r>
          </w:p>
        </w:tc>
        <w:tc>
          <w:tcPr>
            <w:tcW w:w="992" w:type="dxa"/>
            <w:shd w:val="clear" w:color="auto" w:fill="auto"/>
            <w:vAlign w:val="center"/>
            <w:hideMark/>
          </w:tcPr>
          <w:p w14:paraId="3BE533B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de Cafetería</w:t>
            </w:r>
          </w:p>
        </w:tc>
        <w:tc>
          <w:tcPr>
            <w:tcW w:w="851" w:type="dxa"/>
            <w:shd w:val="clear" w:color="auto" w:fill="auto"/>
            <w:vAlign w:val="center"/>
            <w:hideMark/>
          </w:tcPr>
          <w:p w14:paraId="62FDFF2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de cafetería Sencillo</w:t>
            </w:r>
          </w:p>
        </w:tc>
        <w:tc>
          <w:tcPr>
            <w:tcW w:w="850" w:type="dxa"/>
            <w:shd w:val="clear" w:color="auto" w:fill="auto"/>
            <w:vAlign w:val="center"/>
            <w:hideMark/>
          </w:tcPr>
          <w:p w14:paraId="45321E7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persona</w:t>
            </w:r>
          </w:p>
        </w:tc>
        <w:tc>
          <w:tcPr>
            <w:tcW w:w="997" w:type="dxa"/>
            <w:shd w:val="clear" w:color="auto" w:fill="auto"/>
            <w:vAlign w:val="center"/>
            <w:hideMark/>
          </w:tcPr>
          <w:p w14:paraId="2EC75D8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315CA50B" w14:textId="77777777" w:rsidR="006978B9" w:rsidRPr="001A45B1" w:rsidRDefault="006978B9" w:rsidP="001A45B1">
            <w:pP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Este servicio incluye:</w:t>
            </w:r>
            <w:r w:rsidRPr="001A45B1">
              <w:rPr>
                <w:rFonts w:ascii="Noto Sans" w:eastAsia="Times New Roman" w:hAnsi="Noto Sans" w:cs="Noto Sans"/>
                <w:sz w:val="12"/>
                <w:szCs w:val="12"/>
                <w:lang w:val="es-MX" w:eastAsia="es-MX"/>
              </w:rPr>
              <w:br/>
              <w:t>- Café y té. (250 ml de cada uno)</w:t>
            </w:r>
            <w:r w:rsidRPr="001A45B1">
              <w:rPr>
                <w:rFonts w:ascii="Noto Sans" w:eastAsia="Times New Roman" w:hAnsi="Noto Sans" w:cs="Noto Sans"/>
                <w:sz w:val="12"/>
                <w:szCs w:val="12"/>
                <w:lang w:val="es-MX" w:eastAsia="es-MX"/>
              </w:rPr>
              <w:br/>
              <w:t>- Agua natural embotellada de 355 ml.</w:t>
            </w:r>
            <w:r w:rsidRPr="001A45B1">
              <w:rPr>
                <w:rFonts w:ascii="Noto Sans" w:eastAsia="Times New Roman" w:hAnsi="Noto Sans" w:cs="Noto Sans"/>
                <w:sz w:val="12"/>
                <w:szCs w:val="12"/>
                <w:lang w:val="es-MX" w:eastAsia="es-MX"/>
              </w:rPr>
              <w:br/>
              <w:t>- Refresco de 235 ml (variedad).</w:t>
            </w:r>
            <w:r w:rsidRPr="001A45B1">
              <w:rPr>
                <w:rFonts w:ascii="Noto Sans" w:eastAsia="Times New Roman" w:hAnsi="Noto Sans" w:cs="Noto Sans"/>
                <w:sz w:val="12"/>
                <w:szCs w:val="12"/>
                <w:lang w:val="es-MX" w:eastAsia="es-MX"/>
              </w:rPr>
              <w:br/>
              <w:t xml:space="preserve">- Leche y sustituto de leche. </w:t>
            </w:r>
            <w:r w:rsidRPr="001A45B1">
              <w:rPr>
                <w:rFonts w:ascii="Noto Sans" w:eastAsia="Times New Roman" w:hAnsi="Noto Sans" w:cs="Noto Sans"/>
                <w:sz w:val="12"/>
                <w:szCs w:val="12"/>
                <w:lang w:val="es-MX" w:eastAsia="es-MX"/>
              </w:rPr>
              <w:br/>
              <w:t>- Azúcar y sustituto de azúcar.</w:t>
            </w:r>
            <w:r w:rsidRPr="001A45B1">
              <w:rPr>
                <w:rFonts w:ascii="Noto Sans" w:eastAsia="Times New Roman" w:hAnsi="Noto Sans" w:cs="Noto Sans"/>
                <w:sz w:val="12"/>
                <w:szCs w:val="12"/>
                <w:lang w:val="es-MX" w:eastAsia="es-MX"/>
              </w:rPr>
              <w:br/>
              <w:t>- Galletas finas surtidas. (6 galletas por persona)</w:t>
            </w:r>
            <w:r w:rsidRPr="001A45B1">
              <w:rPr>
                <w:rFonts w:ascii="Noto Sans" w:eastAsia="Times New Roman" w:hAnsi="Noto Sans" w:cs="Noto Sans"/>
                <w:sz w:val="12"/>
                <w:szCs w:val="12"/>
                <w:lang w:val="es-MX" w:eastAsia="es-MX"/>
              </w:rPr>
              <w:br/>
              <w:t>- Fruta de mano de temporada (variedad).</w:t>
            </w:r>
            <w:r w:rsidRPr="001A45B1">
              <w:rPr>
                <w:rFonts w:ascii="Noto Sans" w:eastAsia="Times New Roman" w:hAnsi="Noto Sans" w:cs="Noto Sans"/>
                <w:sz w:val="12"/>
                <w:szCs w:val="12"/>
                <w:lang w:val="es-MX" w:eastAsia="es-MX"/>
              </w:rPr>
              <w:br/>
              <w:t xml:space="preserve">- Pan de dulce mini. </w:t>
            </w:r>
            <w:r w:rsidRPr="001A45B1">
              <w:rPr>
                <w:rFonts w:ascii="Noto Sans" w:eastAsia="Times New Roman" w:hAnsi="Noto Sans" w:cs="Noto Sans"/>
                <w:sz w:val="12"/>
                <w:szCs w:val="12"/>
                <w:lang w:val="es-MX" w:eastAsia="es-MX"/>
              </w:rPr>
              <w:br/>
              <w:t>- Hielo. - Taza para café americano de 8 oz., apilable y embona con su plato de café embrocable de material cerámica en color blanco polar y/o desechables a definición del solicitante.</w:t>
            </w:r>
            <w:r w:rsidRPr="001A45B1">
              <w:rPr>
                <w:rFonts w:ascii="Noto Sans" w:eastAsia="Times New Roman" w:hAnsi="Noto Sans" w:cs="Noto Sans"/>
                <w:sz w:val="12"/>
                <w:szCs w:val="12"/>
                <w:lang w:val="es-MX" w:eastAsia="es-MX"/>
              </w:rPr>
              <w:br/>
              <w:t>- Un mesero por cada 25 personas.</w:t>
            </w:r>
            <w:r w:rsidRPr="001A45B1">
              <w:rPr>
                <w:rFonts w:ascii="Noto Sans" w:eastAsia="Times New Roman" w:hAnsi="Noto Sans" w:cs="Noto Sans"/>
                <w:sz w:val="12"/>
                <w:szCs w:val="12"/>
                <w:lang w:val="es-MX" w:eastAsia="es-MX"/>
              </w:rPr>
              <w:br/>
              <w:t>- Tablones o mesas, bambalina, cristalería, loza y accesorios necesarios para proporcionar el servicio.</w:t>
            </w:r>
            <w:r w:rsidRPr="001A45B1">
              <w:rPr>
                <w:rFonts w:ascii="Noto Sans" w:eastAsia="Times New Roman" w:hAnsi="Noto Sans" w:cs="Noto Sans"/>
                <w:b/>
                <w:bCs/>
                <w:sz w:val="12"/>
                <w:szCs w:val="12"/>
                <w:lang w:val="es-MX" w:eastAsia="es-MX"/>
              </w:rPr>
              <w:br/>
              <w:t>(Servicio por 4 horas horas continuas)</w:t>
            </w:r>
          </w:p>
        </w:tc>
        <w:tc>
          <w:tcPr>
            <w:tcW w:w="1086" w:type="dxa"/>
          </w:tcPr>
          <w:p w14:paraId="2B88065E"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C1477B4"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CBB9E0B"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0FD3AF1A" w14:textId="77777777" w:rsidTr="006978B9">
        <w:trPr>
          <w:trHeight w:val="20"/>
        </w:trPr>
        <w:tc>
          <w:tcPr>
            <w:tcW w:w="1135" w:type="dxa"/>
            <w:shd w:val="clear" w:color="auto" w:fill="auto"/>
            <w:noWrap/>
            <w:vAlign w:val="center"/>
            <w:hideMark/>
          </w:tcPr>
          <w:p w14:paraId="49EFDBF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561</w:t>
            </w:r>
          </w:p>
        </w:tc>
        <w:tc>
          <w:tcPr>
            <w:tcW w:w="992" w:type="dxa"/>
            <w:shd w:val="clear" w:color="auto" w:fill="auto"/>
            <w:vAlign w:val="center"/>
            <w:hideMark/>
          </w:tcPr>
          <w:p w14:paraId="11D6850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de Cafetería</w:t>
            </w:r>
          </w:p>
        </w:tc>
        <w:tc>
          <w:tcPr>
            <w:tcW w:w="851" w:type="dxa"/>
            <w:shd w:val="clear" w:color="auto" w:fill="auto"/>
            <w:vAlign w:val="center"/>
            <w:hideMark/>
          </w:tcPr>
          <w:p w14:paraId="6DB9048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de cafetería Especial</w:t>
            </w:r>
          </w:p>
        </w:tc>
        <w:tc>
          <w:tcPr>
            <w:tcW w:w="850" w:type="dxa"/>
            <w:shd w:val="clear" w:color="auto" w:fill="auto"/>
            <w:vAlign w:val="center"/>
            <w:hideMark/>
          </w:tcPr>
          <w:p w14:paraId="6DF06DD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persona</w:t>
            </w:r>
          </w:p>
        </w:tc>
        <w:tc>
          <w:tcPr>
            <w:tcW w:w="997" w:type="dxa"/>
            <w:shd w:val="clear" w:color="auto" w:fill="auto"/>
            <w:vAlign w:val="center"/>
            <w:hideMark/>
          </w:tcPr>
          <w:p w14:paraId="3BB38CA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7226D221" w14:textId="77777777" w:rsidR="006978B9" w:rsidRPr="001A45B1" w:rsidRDefault="006978B9" w:rsidP="001A45B1">
            <w:pP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Este servicio incluye:</w:t>
            </w:r>
            <w:r w:rsidRPr="001A45B1">
              <w:rPr>
                <w:rFonts w:ascii="Noto Sans" w:eastAsia="Times New Roman" w:hAnsi="Noto Sans" w:cs="Noto Sans"/>
                <w:sz w:val="12"/>
                <w:szCs w:val="12"/>
                <w:lang w:val="es-MX" w:eastAsia="es-MX"/>
              </w:rPr>
              <w:br/>
              <w:t>- Café y té. (250 ml de cada uno)</w:t>
            </w:r>
            <w:r w:rsidRPr="001A45B1">
              <w:rPr>
                <w:rFonts w:ascii="Noto Sans" w:eastAsia="Times New Roman" w:hAnsi="Noto Sans" w:cs="Noto Sans"/>
                <w:sz w:val="12"/>
                <w:szCs w:val="12"/>
                <w:lang w:val="es-MX" w:eastAsia="es-MX"/>
              </w:rPr>
              <w:br/>
              <w:t>- Agua natural embotellada de 355 ml.</w:t>
            </w:r>
            <w:r w:rsidRPr="001A45B1">
              <w:rPr>
                <w:rFonts w:ascii="Noto Sans" w:eastAsia="Times New Roman" w:hAnsi="Noto Sans" w:cs="Noto Sans"/>
                <w:sz w:val="12"/>
                <w:szCs w:val="12"/>
                <w:lang w:val="es-MX" w:eastAsia="es-MX"/>
              </w:rPr>
              <w:br/>
              <w:t>- Jugos (naranja, toronja, manzana, tomate, entre otros) 2 opciones a elegir.</w:t>
            </w:r>
            <w:r w:rsidRPr="001A45B1">
              <w:rPr>
                <w:rFonts w:ascii="Noto Sans" w:eastAsia="Times New Roman" w:hAnsi="Noto Sans" w:cs="Noto Sans"/>
                <w:sz w:val="12"/>
                <w:szCs w:val="12"/>
                <w:lang w:val="es-MX" w:eastAsia="es-MX"/>
              </w:rPr>
              <w:br/>
            </w:r>
            <w:r w:rsidRPr="001A45B1">
              <w:rPr>
                <w:rFonts w:ascii="Noto Sans" w:eastAsia="Times New Roman" w:hAnsi="Noto Sans" w:cs="Noto Sans"/>
                <w:sz w:val="12"/>
                <w:szCs w:val="12"/>
                <w:lang w:val="es-MX" w:eastAsia="es-MX"/>
              </w:rPr>
              <w:lastRenderedPageBreak/>
              <w:t xml:space="preserve">- Refresco de 235 ml (variedad). </w:t>
            </w:r>
            <w:r w:rsidRPr="001A45B1">
              <w:rPr>
                <w:rFonts w:ascii="Noto Sans" w:eastAsia="Times New Roman" w:hAnsi="Noto Sans" w:cs="Noto Sans"/>
                <w:sz w:val="12"/>
                <w:szCs w:val="12"/>
                <w:lang w:val="es-MX" w:eastAsia="es-MX"/>
              </w:rPr>
              <w:br/>
              <w:t xml:space="preserve">- Leche y sustituto de leche. </w:t>
            </w:r>
            <w:r w:rsidRPr="001A45B1">
              <w:rPr>
                <w:rFonts w:ascii="Noto Sans" w:eastAsia="Times New Roman" w:hAnsi="Noto Sans" w:cs="Noto Sans"/>
                <w:sz w:val="12"/>
                <w:szCs w:val="12"/>
                <w:lang w:val="es-MX" w:eastAsia="es-MX"/>
              </w:rPr>
              <w:br/>
              <w:t>- Azúcar y sustituto de azúcar.</w:t>
            </w:r>
            <w:r w:rsidRPr="001A45B1">
              <w:rPr>
                <w:rFonts w:ascii="Noto Sans" w:eastAsia="Times New Roman" w:hAnsi="Noto Sans" w:cs="Noto Sans"/>
                <w:sz w:val="12"/>
                <w:szCs w:val="12"/>
                <w:lang w:val="es-MX" w:eastAsia="es-MX"/>
              </w:rPr>
              <w:br/>
              <w:t>- Galletas finas surtidas. (6 galletas por persona)</w:t>
            </w:r>
            <w:r w:rsidRPr="001A45B1">
              <w:rPr>
                <w:rFonts w:ascii="Noto Sans" w:eastAsia="Times New Roman" w:hAnsi="Noto Sans" w:cs="Noto Sans"/>
                <w:sz w:val="12"/>
                <w:szCs w:val="12"/>
                <w:lang w:val="es-MX" w:eastAsia="es-MX"/>
              </w:rPr>
              <w:br/>
              <w:t xml:space="preserve">- Pan de dulce mini. </w:t>
            </w:r>
            <w:r w:rsidRPr="001A45B1">
              <w:rPr>
                <w:rFonts w:ascii="Noto Sans" w:eastAsia="Times New Roman" w:hAnsi="Noto Sans" w:cs="Noto Sans"/>
                <w:sz w:val="12"/>
                <w:szCs w:val="12"/>
                <w:lang w:val="es-MX" w:eastAsia="es-MX"/>
              </w:rPr>
              <w:br/>
              <w:t>- Fruta picada de temporada, con granola, miel y yogurth natural.</w:t>
            </w:r>
            <w:r w:rsidRPr="001A45B1">
              <w:rPr>
                <w:rFonts w:ascii="Noto Sans" w:eastAsia="Times New Roman" w:hAnsi="Noto Sans" w:cs="Noto Sans"/>
                <w:sz w:val="12"/>
                <w:szCs w:val="12"/>
                <w:lang w:val="es-MX" w:eastAsia="es-MX"/>
              </w:rPr>
              <w:br/>
              <w:t>Mini chapatas o mini sándwiches o mini baguettes o mini bagel o mini hamburguesa o mini empanada todos con opción de pasta fría.</w:t>
            </w:r>
            <w:r w:rsidRPr="001A45B1">
              <w:rPr>
                <w:rFonts w:ascii="Noto Sans" w:eastAsia="Times New Roman" w:hAnsi="Noto Sans" w:cs="Noto Sans"/>
                <w:sz w:val="12"/>
                <w:szCs w:val="12"/>
                <w:lang w:val="es-MX" w:eastAsia="es-MX"/>
              </w:rPr>
              <w:br/>
              <w:t>- Botana seca.</w:t>
            </w:r>
            <w:r w:rsidRPr="001A45B1">
              <w:rPr>
                <w:rFonts w:ascii="Noto Sans" w:eastAsia="Times New Roman" w:hAnsi="Noto Sans" w:cs="Noto Sans"/>
                <w:sz w:val="12"/>
                <w:szCs w:val="12"/>
                <w:lang w:val="es-MX" w:eastAsia="es-MX"/>
              </w:rPr>
              <w:br/>
              <w:t>- Crudités (jícama, zanahoria, pepino, entre otros).</w:t>
            </w:r>
            <w:r w:rsidRPr="001A45B1">
              <w:rPr>
                <w:rFonts w:ascii="Noto Sans" w:eastAsia="Times New Roman" w:hAnsi="Noto Sans" w:cs="Noto Sans"/>
                <w:sz w:val="12"/>
                <w:szCs w:val="12"/>
                <w:lang w:val="es-MX" w:eastAsia="es-MX"/>
              </w:rPr>
              <w:br/>
              <w:t xml:space="preserve">- Hielo. </w:t>
            </w:r>
            <w:r w:rsidRPr="001A45B1">
              <w:rPr>
                <w:rFonts w:ascii="Noto Sans" w:eastAsia="Times New Roman" w:hAnsi="Noto Sans" w:cs="Noto Sans"/>
                <w:sz w:val="12"/>
                <w:szCs w:val="12"/>
                <w:lang w:val="es-MX" w:eastAsia="es-MX"/>
              </w:rPr>
              <w:br/>
              <w:t>- Taza para café americano de 8 oz., apilable y embona con su plato de café embrocable de material cerámica en color blanco polar y/o desechables a definición del solicitante.</w:t>
            </w:r>
            <w:r w:rsidRPr="001A45B1">
              <w:rPr>
                <w:rFonts w:ascii="Noto Sans" w:eastAsia="Times New Roman" w:hAnsi="Noto Sans" w:cs="Noto Sans"/>
                <w:sz w:val="12"/>
                <w:szCs w:val="12"/>
                <w:lang w:val="es-MX" w:eastAsia="es-MX"/>
              </w:rPr>
              <w:br/>
              <w:t>- Un mesero por cada 25 personas.</w:t>
            </w:r>
            <w:r w:rsidRPr="001A45B1">
              <w:rPr>
                <w:rFonts w:ascii="Noto Sans" w:eastAsia="Times New Roman" w:hAnsi="Noto Sans" w:cs="Noto Sans"/>
                <w:sz w:val="12"/>
                <w:szCs w:val="12"/>
                <w:lang w:val="es-MX" w:eastAsia="es-MX"/>
              </w:rPr>
              <w:br/>
              <w:t>- Tablones o mesas, bambalinas, cristalería, loza y accesorios necesarios para proporcionar el servicio.</w:t>
            </w:r>
            <w:r w:rsidRPr="001A45B1">
              <w:rPr>
                <w:rFonts w:ascii="Noto Sans" w:eastAsia="Times New Roman" w:hAnsi="Noto Sans" w:cs="Noto Sans"/>
                <w:sz w:val="12"/>
                <w:szCs w:val="12"/>
                <w:lang w:val="es-MX" w:eastAsia="es-MX"/>
              </w:rPr>
              <w:br/>
            </w:r>
            <w:r w:rsidRPr="001A45B1">
              <w:rPr>
                <w:rFonts w:ascii="Noto Sans" w:eastAsia="Times New Roman" w:hAnsi="Noto Sans" w:cs="Noto Sans"/>
                <w:b/>
                <w:bCs/>
                <w:sz w:val="12"/>
                <w:szCs w:val="12"/>
                <w:lang w:val="es-MX" w:eastAsia="es-MX"/>
              </w:rPr>
              <w:t>(Servicio por 4 horas horas continuas)</w:t>
            </w:r>
          </w:p>
        </w:tc>
        <w:tc>
          <w:tcPr>
            <w:tcW w:w="1086" w:type="dxa"/>
          </w:tcPr>
          <w:p w14:paraId="05D8D9CC"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FDD80DB"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8071989"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77642269" w14:textId="77777777" w:rsidTr="006978B9">
        <w:trPr>
          <w:trHeight w:val="20"/>
        </w:trPr>
        <w:tc>
          <w:tcPr>
            <w:tcW w:w="1135" w:type="dxa"/>
            <w:shd w:val="clear" w:color="auto" w:fill="auto"/>
            <w:noWrap/>
            <w:vAlign w:val="center"/>
            <w:hideMark/>
          </w:tcPr>
          <w:p w14:paraId="46F13FA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562</w:t>
            </w:r>
          </w:p>
        </w:tc>
        <w:tc>
          <w:tcPr>
            <w:tcW w:w="992" w:type="dxa"/>
            <w:shd w:val="clear" w:color="auto" w:fill="auto"/>
            <w:vAlign w:val="center"/>
            <w:hideMark/>
          </w:tcPr>
          <w:p w14:paraId="3022CC6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de Cafetería</w:t>
            </w:r>
          </w:p>
        </w:tc>
        <w:tc>
          <w:tcPr>
            <w:tcW w:w="851" w:type="dxa"/>
            <w:shd w:val="clear" w:color="auto" w:fill="auto"/>
            <w:vAlign w:val="center"/>
            <w:hideMark/>
          </w:tcPr>
          <w:p w14:paraId="42080E6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de cafetería Básico</w:t>
            </w:r>
          </w:p>
        </w:tc>
        <w:tc>
          <w:tcPr>
            <w:tcW w:w="850" w:type="dxa"/>
            <w:shd w:val="clear" w:color="auto" w:fill="auto"/>
            <w:vAlign w:val="center"/>
            <w:hideMark/>
          </w:tcPr>
          <w:p w14:paraId="4A1DDC8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persona</w:t>
            </w:r>
          </w:p>
        </w:tc>
        <w:tc>
          <w:tcPr>
            <w:tcW w:w="997" w:type="dxa"/>
            <w:shd w:val="clear" w:color="auto" w:fill="auto"/>
            <w:vAlign w:val="center"/>
            <w:hideMark/>
          </w:tcPr>
          <w:p w14:paraId="76A2606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4E59AAE2" w14:textId="77777777" w:rsidR="006978B9" w:rsidRPr="001A45B1" w:rsidRDefault="006978B9" w:rsidP="001A45B1">
            <w:pP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Agua, café, té, leche, sustituto de leche, todo tipo de endulzantes y galletas finas surtidas. (6 galletas por persona y 250 ml de café)</w:t>
            </w:r>
            <w:r w:rsidRPr="001A45B1">
              <w:rPr>
                <w:rFonts w:ascii="Noto Sans" w:eastAsia="Times New Roman" w:hAnsi="Noto Sans" w:cs="Noto Sans"/>
                <w:sz w:val="12"/>
                <w:szCs w:val="12"/>
                <w:lang w:val="es-MX" w:eastAsia="es-MX"/>
              </w:rPr>
              <w:br/>
              <w:t xml:space="preserve">Un mesero por cada 25 personas. Tablones o mesas, cristalería, loza y accesorios para proporcionar el servicio </w:t>
            </w:r>
            <w:r w:rsidRPr="001A45B1">
              <w:rPr>
                <w:rFonts w:ascii="Noto Sans" w:eastAsia="Times New Roman" w:hAnsi="Noto Sans" w:cs="Noto Sans"/>
                <w:sz w:val="12"/>
                <w:szCs w:val="12"/>
                <w:lang w:val="es-MX" w:eastAsia="es-MX"/>
              </w:rPr>
              <w:br/>
            </w:r>
            <w:r w:rsidRPr="001A45B1">
              <w:rPr>
                <w:rFonts w:ascii="Noto Sans" w:eastAsia="Times New Roman" w:hAnsi="Noto Sans" w:cs="Noto Sans"/>
                <w:b/>
                <w:bCs/>
                <w:sz w:val="12"/>
                <w:szCs w:val="12"/>
                <w:lang w:val="es-MX" w:eastAsia="es-MX"/>
              </w:rPr>
              <w:t>(Servicio por 8 horas horas continuas)</w:t>
            </w:r>
          </w:p>
        </w:tc>
        <w:tc>
          <w:tcPr>
            <w:tcW w:w="1086" w:type="dxa"/>
          </w:tcPr>
          <w:p w14:paraId="7A4C1849"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466B5C7"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5E6FE97"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59CB365D" w14:textId="77777777" w:rsidTr="006978B9">
        <w:trPr>
          <w:trHeight w:val="20"/>
        </w:trPr>
        <w:tc>
          <w:tcPr>
            <w:tcW w:w="1135" w:type="dxa"/>
            <w:shd w:val="clear" w:color="auto" w:fill="auto"/>
            <w:noWrap/>
            <w:vAlign w:val="center"/>
            <w:hideMark/>
          </w:tcPr>
          <w:p w14:paraId="5789029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563</w:t>
            </w:r>
          </w:p>
        </w:tc>
        <w:tc>
          <w:tcPr>
            <w:tcW w:w="992" w:type="dxa"/>
            <w:shd w:val="clear" w:color="auto" w:fill="auto"/>
            <w:vAlign w:val="center"/>
            <w:hideMark/>
          </w:tcPr>
          <w:p w14:paraId="3E34483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de Cafetería</w:t>
            </w:r>
          </w:p>
        </w:tc>
        <w:tc>
          <w:tcPr>
            <w:tcW w:w="851" w:type="dxa"/>
            <w:shd w:val="clear" w:color="auto" w:fill="auto"/>
            <w:vAlign w:val="center"/>
            <w:hideMark/>
          </w:tcPr>
          <w:p w14:paraId="76C37A7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de cafetería Sencillo</w:t>
            </w:r>
          </w:p>
        </w:tc>
        <w:tc>
          <w:tcPr>
            <w:tcW w:w="850" w:type="dxa"/>
            <w:shd w:val="clear" w:color="auto" w:fill="auto"/>
            <w:vAlign w:val="center"/>
            <w:hideMark/>
          </w:tcPr>
          <w:p w14:paraId="443EE7B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persona</w:t>
            </w:r>
          </w:p>
        </w:tc>
        <w:tc>
          <w:tcPr>
            <w:tcW w:w="997" w:type="dxa"/>
            <w:shd w:val="clear" w:color="auto" w:fill="auto"/>
            <w:vAlign w:val="center"/>
            <w:hideMark/>
          </w:tcPr>
          <w:p w14:paraId="3C4B933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3A5BB957" w14:textId="77777777" w:rsidR="006978B9" w:rsidRPr="001A45B1" w:rsidRDefault="006978B9" w:rsidP="001A45B1">
            <w:pP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Este servicio incluye:</w:t>
            </w:r>
            <w:r w:rsidRPr="001A45B1">
              <w:rPr>
                <w:rFonts w:ascii="Noto Sans" w:eastAsia="Times New Roman" w:hAnsi="Noto Sans" w:cs="Noto Sans"/>
                <w:sz w:val="12"/>
                <w:szCs w:val="12"/>
                <w:lang w:val="es-MX" w:eastAsia="es-MX"/>
              </w:rPr>
              <w:br/>
              <w:t>- Café y té. (250 ml de cada uno)</w:t>
            </w:r>
            <w:r w:rsidRPr="001A45B1">
              <w:rPr>
                <w:rFonts w:ascii="Noto Sans" w:eastAsia="Times New Roman" w:hAnsi="Noto Sans" w:cs="Noto Sans"/>
                <w:sz w:val="12"/>
                <w:szCs w:val="12"/>
                <w:lang w:val="es-MX" w:eastAsia="es-MX"/>
              </w:rPr>
              <w:br/>
              <w:t>- Agua natural embotellada de 355 ml.</w:t>
            </w:r>
            <w:r w:rsidRPr="001A45B1">
              <w:rPr>
                <w:rFonts w:ascii="Noto Sans" w:eastAsia="Times New Roman" w:hAnsi="Noto Sans" w:cs="Noto Sans"/>
                <w:sz w:val="12"/>
                <w:szCs w:val="12"/>
                <w:lang w:val="es-MX" w:eastAsia="es-MX"/>
              </w:rPr>
              <w:br/>
              <w:t>- Refresco de 235 ml (variedad).</w:t>
            </w:r>
            <w:r w:rsidRPr="001A45B1">
              <w:rPr>
                <w:rFonts w:ascii="Noto Sans" w:eastAsia="Times New Roman" w:hAnsi="Noto Sans" w:cs="Noto Sans"/>
                <w:sz w:val="12"/>
                <w:szCs w:val="12"/>
                <w:lang w:val="es-MX" w:eastAsia="es-MX"/>
              </w:rPr>
              <w:br/>
              <w:t xml:space="preserve">- Leche y sustituto de leche. </w:t>
            </w:r>
            <w:r w:rsidRPr="001A45B1">
              <w:rPr>
                <w:rFonts w:ascii="Noto Sans" w:eastAsia="Times New Roman" w:hAnsi="Noto Sans" w:cs="Noto Sans"/>
                <w:sz w:val="12"/>
                <w:szCs w:val="12"/>
                <w:lang w:val="es-MX" w:eastAsia="es-MX"/>
              </w:rPr>
              <w:br/>
              <w:t>- Azúcar y sustituto de azúcar.</w:t>
            </w:r>
            <w:r w:rsidRPr="001A45B1">
              <w:rPr>
                <w:rFonts w:ascii="Noto Sans" w:eastAsia="Times New Roman" w:hAnsi="Noto Sans" w:cs="Noto Sans"/>
                <w:sz w:val="12"/>
                <w:szCs w:val="12"/>
                <w:lang w:val="es-MX" w:eastAsia="es-MX"/>
              </w:rPr>
              <w:br/>
              <w:t>- Galletas finas surtidas. (6 galletas por persona)</w:t>
            </w:r>
            <w:r w:rsidRPr="001A45B1">
              <w:rPr>
                <w:rFonts w:ascii="Noto Sans" w:eastAsia="Times New Roman" w:hAnsi="Noto Sans" w:cs="Noto Sans"/>
                <w:sz w:val="12"/>
                <w:szCs w:val="12"/>
                <w:lang w:val="es-MX" w:eastAsia="es-MX"/>
              </w:rPr>
              <w:br/>
              <w:t>- Fruta de mano de temporada (variedad).</w:t>
            </w:r>
            <w:r w:rsidRPr="001A45B1">
              <w:rPr>
                <w:rFonts w:ascii="Noto Sans" w:eastAsia="Times New Roman" w:hAnsi="Noto Sans" w:cs="Noto Sans"/>
                <w:sz w:val="12"/>
                <w:szCs w:val="12"/>
                <w:lang w:val="es-MX" w:eastAsia="es-MX"/>
              </w:rPr>
              <w:br/>
              <w:t xml:space="preserve">- Pan de dulce mini. </w:t>
            </w:r>
            <w:r w:rsidRPr="001A45B1">
              <w:rPr>
                <w:rFonts w:ascii="Noto Sans" w:eastAsia="Times New Roman" w:hAnsi="Noto Sans" w:cs="Noto Sans"/>
                <w:sz w:val="12"/>
                <w:szCs w:val="12"/>
                <w:lang w:val="es-MX" w:eastAsia="es-MX"/>
              </w:rPr>
              <w:br/>
              <w:t>- Hielo. - Taza para café americano de 8 oz., apilable y embona con su plato de café embrocable de material cerámica en color blanco polar y/o desechables a definición del solicitante.</w:t>
            </w:r>
            <w:r w:rsidRPr="001A45B1">
              <w:rPr>
                <w:rFonts w:ascii="Noto Sans" w:eastAsia="Times New Roman" w:hAnsi="Noto Sans" w:cs="Noto Sans"/>
                <w:sz w:val="12"/>
                <w:szCs w:val="12"/>
                <w:lang w:val="es-MX" w:eastAsia="es-MX"/>
              </w:rPr>
              <w:br/>
              <w:t>- Un mesero por cada 25 personas.</w:t>
            </w:r>
            <w:r w:rsidRPr="001A45B1">
              <w:rPr>
                <w:rFonts w:ascii="Noto Sans" w:eastAsia="Times New Roman" w:hAnsi="Noto Sans" w:cs="Noto Sans"/>
                <w:sz w:val="12"/>
                <w:szCs w:val="12"/>
                <w:lang w:val="es-MX" w:eastAsia="es-MX"/>
              </w:rPr>
              <w:br/>
              <w:t>- Tablones o mesas, bambalina, cristalería, loza y accesorios necesarios para proporcionar el servicio.</w:t>
            </w:r>
            <w:r w:rsidRPr="001A45B1">
              <w:rPr>
                <w:rFonts w:ascii="Noto Sans" w:eastAsia="Times New Roman" w:hAnsi="Noto Sans" w:cs="Noto Sans"/>
                <w:b/>
                <w:bCs/>
                <w:sz w:val="12"/>
                <w:szCs w:val="12"/>
                <w:lang w:val="es-MX" w:eastAsia="es-MX"/>
              </w:rPr>
              <w:br/>
              <w:t>(Servicio por 8 horas horas continuas)</w:t>
            </w:r>
          </w:p>
        </w:tc>
        <w:tc>
          <w:tcPr>
            <w:tcW w:w="1086" w:type="dxa"/>
          </w:tcPr>
          <w:p w14:paraId="1A25A7A6"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073F923"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32AE1F8"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2C4AD260" w14:textId="77777777" w:rsidTr="006978B9">
        <w:trPr>
          <w:trHeight w:val="20"/>
        </w:trPr>
        <w:tc>
          <w:tcPr>
            <w:tcW w:w="1135" w:type="dxa"/>
            <w:shd w:val="clear" w:color="auto" w:fill="auto"/>
            <w:noWrap/>
            <w:vAlign w:val="center"/>
            <w:hideMark/>
          </w:tcPr>
          <w:p w14:paraId="63F1743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564</w:t>
            </w:r>
          </w:p>
        </w:tc>
        <w:tc>
          <w:tcPr>
            <w:tcW w:w="992" w:type="dxa"/>
            <w:shd w:val="clear" w:color="auto" w:fill="auto"/>
            <w:vAlign w:val="center"/>
            <w:hideMark/>
          </w:tcPr>
          <w:p w14:paraId="4104211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de Cafetería</w:t>
            </w:r>
          </w:p>
        </w:tc>
        <w:tc>
          <w:tcPr>
            <w:tcW w:w="851" w:type="dxa"/>
            <w:shd w:val="clear" w:color="auto" w:fill="auto"/>
            <w:vAlign w:val="center"/>
            <w:hideMark/>
          </w:tcPr>
          <w:p w14:paraId="5675872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de cafetería Especial</w:t>
            </w:r>
          </w:p>
        </w:tc>
        <w:tc>
          <w:tcPr>
            <w:tcW w:w="850" w:type="dxa"/>
            <w:shd w:val="clear" w:color="auto" w:fill="auto"/>
            <w:vAlign w:val="center"/>
            <w:hideMark/>
          </w:tcPr>
          <w:p w14:paraId="75CDE3C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persona</w:t>
            </w:r>
          </w:p>
        </w:tc>
        <w:tc>
          <w:tcPr>
            <w:tcW w:w="997" w:type="dxa"/>
            <w:shd w:val="clear" w:color="auto" w:fill="auto"/>
            <w:vAlign w:val="center"/>
            <w:hideMark/>
          </w:tcPr>
          <w:p w14:paraId="76A89E5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3DCE4C7D" w14:textId="77777777" w:rsidR="006978B9" w:rsidRPr="001A45B1" w:rsidRDefault="006978B9" w:rsidP="001A45B1">
            <w:pP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Este servicio incluye:</w:t>
            </w:r>
            <w:r w:rsidRPr="001A45B1">
              <w:rPr>
                <w:rFonts w:ascii="Noto Sans" w:eastAsia="Times New Roman" w:hAnsi="Noto Sans" w:cs="Noto Sans"/>
                <w:sz w:val="12"/>
                <w:szCs w:val="12"/>
                <w:lang w:val="es-MX" w:eastAsia="es-MX"/>
              </w:rPr>
              <w:br/>
              <w:t>- Café y té. (250 ml de cada uno)</w:t>
            </w:r>
            <w:r w:rsidRPr="001A45B1">
              <w:rPr>
                <w:rFonts w:ascii="Noto Sans" w:eastAsia="Times New Roman" w:hAnsi="Noto Sans" w:cs="Noto Sans"/>
                <w:sz w:val="12"/>
                <w:szCs w:val="12"/>
                <w:lang w:val="es-MX" w:eastAsia="es-MX"/>
              </w:rPr>
              <w:br/>
              <w:t>- Agua natural embotellada de 355 ml.</w:t>
            </w:r>
            <w:r w:rsidRPr="001A45B1">
              <w:rPr>
                <w:rFonts w:ascii="Noto Sans" w:eastAsia="Times New Roman" w:hAnsi="Noto Sans" w:cs="Noto Sans"/>
                <w:sz w:val="12"/>
                <w:szCs w:val="12"/>
                <w:lang w:val="es-MX" w:eastAsia="es-MX"/>
              </w:rPr>
              <w:br/>
              <w:t>- Jugos (naranja, toronja, manzana, tomate, entre otros) 2 opciones a elegir.</w:t>
            </w:r>
            <w:r w:rsidRPr="001A45B1">
              <w:rPr>
                <w:rFonts w:ascii="Noto Sans" w:eastAsia="Times New Roman" w:hAnsi="Noto Sans" w:cs="Noto Sans"/>
                <w:sz w:val="12"/>
                <w:szCs w:val="12"/>
                <w:lang w:val="es-MX" w:eastAsia="es-MX"/>
              </w:rPr>
              <w:br/>
              <w:t xml:space="preserve">- Refresco de 235 ml (variedad). </w:t>
            </w:r>
            <w:r w:rsidRPr="001A45B1">
              <w:rPr>
                <w:rFonts w:ascii="Noto Sans" w:eastAsia="Times New Roman" w:hAnsi="Noto Sans" w:cs="Noto Sans"/>
                <w:sz w:val="12"/>
                <w:szCs w:val="12"/>
                <w:lang w:val="es-MX" w:eastAsia="es-MX"/>
              </w:rPr>
              <w:br/>
              <w:t xml:space="preserve">- Leche y sustituto de leche. </w:t>
            </w:r>
            <w:r w:rsidRPr="001A45B1">
              <w:rPr>
                <w:rFonts w:ascii="Noto Sans" w:eastAsia="Times New Roman" w:hAnsi="Noto Sans" w:cs="Noto Sans"/>
                <w:sz w:val="12"/>
                <w:szCs w:val="12"/>
                <w:lang w:val="es-MX" w:eastAsia="es-MX"/>
              </w:rPr>
              <w:br/>
              <w:t>- Azúcar y sustituto de azúcar.</w:t>
            </w:r>
            <w:r w:rsidRPr="001A45B1">
              <w:rPr>
                <w:rFonts w:ascii="Noto Sans" w:eastAsia="Times New Roman" w:hAnsi="Noto Sans" w:cs="Noto Sans"/>
                <w:sz w:val="12"/>
                <w:szCs w:val="12"/>
                <w:lang w:val="es-MX" w:eastAsia="es-MX"/>
              </w:rPr>
              <w:br/>
              <w:t>- Galletas finas surtidas. (6 galletas por persona)</w:t>
            </w:r>
            <w:r w:rsidRPr="001A45B1">
              <w:rPr>
                <w:rFonts w:ascii="Noto Sans" w:eastAsia="Times New Roman" w:hAnsi="Noto Sans" w:cs="Noto Sans"/>
                <w:sz w:val="12"/>
                <w:szCs w:val="12"/>
                <w:lang w:val="es-MX" w:eastAsia="es-MX"/>
              </w:rPr>
              <w:br/>
              <w:t xml:space="preserve">- Pan de dulce mini. </w:t>
            </w:r>
            <w:r w:rsidRPr="001A45B1">
              <w:rPr>
                <w:rFonts w:ascii="Noto Sans" w:eastAsia="Times New Roman" w:hAnsi="Noto Sans" w:cs="Noto Sans"/>
                <w:sz w:val="12"/>
                <w:szCs w:val="12"/>
                <w:lang w:val="es-MX" w:eastAsia="es-MX"/>
              </w:rPr>
              <w:br/>
              <w:t>- Fruta picada de temporada, con granola, miel y yogurth natural.</w:t>
            </w:r>
            <w:r w:rsidRPr="001A45B1">
              <w:rPr>
                <w:rFonts w:ascii="Noto Sans" w:eastAsia="Times New Roman" w:hAnsi="Noto Sans" w:cs="Noto Sans"/>
                <w:sz w:val="12"/>
                <w:szCs w:val="12"/>
                <w:lang w:val="es-MX" w:eastAsia="es-MX"/>
              </w:rPr>
              <w:br/>
            </w:r>
            <w:r w:rsidRPr="001A45B1">
              <w:rPr>
                <w:rFonts w:ascii="Noto Sans" w:eastAsia="Times New Roman" w:hAnsi="Noto Sans" w:cs="Noto Sans"/>
                <w:sz w:val="12"/>
                <w:szCs w:val="12"/>
                <w:lang w:val="es-MX" w:eastAsia="es-MX"/>
              </w:rPr>
              <w:lastRenderedPageBreak/>
              <w:t>Mini chapatas o mini sándwiches o mini baguettes o mini bagel o mini hamburguesa o mini empanada todos con opción de pasta fría.</w:t>
            </w:r>
            <w:r w:rsidRPr="001A45B1">
              <w:rPr>
                <w:rFonts w:ascii="Noto Sans" w:eastAsia="Times New Roman" w:hAnsi="Noto Sans" w:cs="Noto Sans"/>
                <w:sz w:val="12"/>
                <w:szCs w:val="12"/>
                <w:lang w:val="es-MX" w:eastAsia="es-MX"/>
              </w:rPr>
              <w:br/>
              <w:t>- Botana seca.</w:t>
            </w:r>
            <w:r w:rsidRPr="001A45B1">
              <w:rPr>
                <w:rFonts w:ascii="Noto Sans" w:eastAsia="Times New Roman" w:hAnsi="Noto Sans" w:cs="Noto Sans"/>
                <w:sz w:val="12"/>
                <w:szCs w:val="12"/>
                <w:lang w:val="es-MX" w:eastAsia="es-MX"/>
              </w:rPr>
              <w:br/>
              <w:t>- Crudités (jícama, zanahoria, pepino, entre otros).</w:t>
            </w:r>
            <w:r w:rsidRPr="001A45B1">
              <w:rPr>
                <w:rFonts w:ascii="Noto Sans" w:eastAsia="Times New Roman" w:hAnsi="Noto Sans" w:cs="Noto Sans"/>
                <w:sz w:val="12"/>
                <w:szCs w:val="12"/>
                <w:lang w:val="es-MX" w:eastAsia="es-MX"/>
              </w:rPr>
              <w:br/>
              <w:t xml:space="preserve">- Hielo. </w:t>
            </w:r>
            <w:r w:rsidRPr="001A45B1">
              <w:rPr>
                <w:rFonts w:ascii="Noto Sans" w:eastAsia="Times New Roman" w:hAnsi="Noto Sans" w:cs="Noto Sans"/>
                <w:sz w:val="12"/>
                <w:szCs w:val="12"/>
                <w:lang w:val="es-MX" w:eastAsia="es-MX"/>
              </w:rPr>
              <w:br/>
              <w:t>- Taza para café americano de 8 oz., apilable y embona con su plato de café embrocable de material cerámica en color blanco polar y/o desechables a definición del solicitante.</w:t>
            </w:r>
            <w:r w:rsidRPr="001A45B1">
              <w:rPr>
                <w:rFonts w:ascii="Noto Sans" w:eastAsia="Times New Roman" w:hAnsi="Noto Sans" w:cs="Noto Sans"/>
                <w:sz w:val="12"/>
                <w:szCs w:val="12"/>
                <w:lang w:val="es-MX" w:eastAsia="es-MX"/>
              </w:rPr>
              <w:br/>
              <w:t>- Un mesero por cada 25 personas.</w:t>
            </w:r>
            <w:r w:rsidRPr="001A45B1">
              <w:rPr>
                <w:rFonts w:ascii="Noto Sans" w:eastAsia="Times New Roman" w:hAnsi="Noto Sans" w:cs="Noto Sans"/>
                <w:sz w:val="12"/>
                <w:szCs w:val="12"/>
                <w:lang w:val="es-MX" w:eastAsia="es-MX"/>
              </w:rPr>
              <w:br/>
              <w:t>- Tablones o mesas, bambalinas, cristalería, loza y accesorios necesarios para proporcionar el servicio.</w:t>
            </w:r>
            <w:r w:rsidRPr="001A45B1">
              <w:rPr>
                <w:rFonts w:ascii="Noto Sans" w:eastAsia="Times New Roman" w:hAnsi="Noto Sans" w:cs="Noto Sans"/>
                <w:sz w:val="12"/>
                <w:szCs w:val="12"/>
                <w:lang w:val="es-MX" w:eastAsia="es-MX"/>
              </w:rPr>
              <w:br/>
            </w:r>
            <w:r w:rsidRPr="001A45B1">
              <w:rPr>
                <w:rFonts w:ascii="Noto Sans" w:eastAsia="Times New Roman" w:hAnsi="Noto Sans" w:cs="Noto Sans"/>
                <w:b/>
                <w:bCs/>
                <w:sz w:val="12"/>
                <w:szCs w:val="12"/>
                <w:lang w:val="es-MX" w:eastAsia="es-MX"/>
              </w:rPr>
              <w:t>(Servicio por 8 horas horas continuas)</w:t>
            </w:r>
          </w:p>
        </w:tc>
        <w:tc>
          <w:tcPr>
            <w:tcW w:w="1086" w:type="dxa"/>
          </w:tcPr>
          <w:p w14:paraId="7A8C58A9"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3365A98"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34F352E"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4864087B" w14:textId="77777777" w:rsidTr="006978B9">
        <w:trPr>
          <w:trHeight w:val="20"/>
        </w:trPr>
        <w:tc>
          <w:tcPr>
            <w:tcW w:w="1135" w:type="dxa"/>
            <w:shd w:val="clear" w:color="auto" w:fill="auto"/>
            <w:noWrap/>
            <w:vAlign w:val="center"/>
            <w:hideMark/>
          </w:tcPr>
          <w:p w14:paraId="4D75782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565</w:t>
            </w:r>
          </w:p>
        </w:tc>
        <w:tc>
          <w:tcPr>
            <w:tcW w:w="992" w:type="dxa"/>
            <w:shd w:val="clear" w:color="auto" w:fill="auto"/>
            <w:vAlign w:val="center"/>
            <w:hideMark/>
          </w:tcPr>
          <w:p w14:paraId="2E90453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de Cafetería</w:t>
            </w:r>
          </w:p>
        </w:tc>
        <w:tc>
          <w:tcPr>
            <w:tcW w:w="851" w:type="dxa"/>
            <w:shd w:val="clear" w:color="auto" w:fill="auto"/>
            <w:vAlign w:val="center"/>
            <w:hideMark/>
          </w:tcPr>
          <w:p w14:paraId="6FBD2EC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de cafetería Básico</w:t>
            </w:r>
          </w:p>
        </w:tc>
        <w:tc>
          <w:tcPr>
            <w:tcW w:w="850" w:type="dxa"/>
            <w:shd w:val="clear" w:color="auto" w:fill="auto"/>
            <w:vAlign w:val="center"/>
            <w:hideMark/>
          </w:tcPr>
          <w:p w14:paraId="47B80DD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persona</w:t>
            </w:r>
          </w:p>
        </w:tc>
        <w:tc>
          <w:tcPr>
            <w:tcW w:w="997" w:type="dxa"/>
            <w:shd w:val="clear" w:color="auto" w:fill="auto"/>
            <w:vAlign w:val="center"/>
            <w:hideMark/>
          </w:tcPr>
          <w:p w14:paraId="7AF7B5A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0C011C51" w14:textId="77777777" w:rsidR="006978B9" w:rsidRPr="001A45B1" w:rsidRDefault="006978B9" w:rsidP="001A45B1">
            <w:pP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Agua, café, té, leche, sustituto de leche, todo tipo de endulzantes y galletas finas surtidas. (6 galletas por persona y 250 ml de café)</w:t>
            </w:r>
            <w:r w:rsidRPr="001A45B1">
              <w:rPr>
                <w:rFonts w:ascii="Noto Sans" w:eastAsia="Times New Roman" w:hAnsi="Noto Sans" w:cs="Noto Sans"/>
                <w:sz w:val="12"/>
                <w:szCs w:val="12"/>
                <w:lang w:val="es-MX" w:eastAsia="es-MX"/>
              </w:rPr>
              <w:br/>
              <w:t xml:space="preserve">Un mesero por cada 25 personas. Tablones o mesas, cristalería, loza y accesorios para proporcionar el servicio </w:t>
            </w:r>
            <w:r w:rsidRPr="001A45B1">
              <w:rPr>
                <w:rFonts w:ascii="Noto Sans" w:eastAsia="Times New Roman" w:hAnsi="Noto Sans" w:cs="Noto Sans"/>
                <w:sz w:val="12"/>
                <w:szCs w:val="12"/>
                <w:lang w:val="es-MX" w:eastAsia="es-MX"/>
              </w:rPr>
              <w:br/>
            </w:r>
            <w:r w:rsidRPr="001A45B1">
              <w:rPr>
                <w:rFonts w:ascii="Noto Sans" w:eastAsia="Times New Roman" w:hAnsi="Noto Sans" w:cs="Noto Sans"/>
                <w:b/>
                <w:bCs/>
                <w:sz w:val="12"/>
                <w:szCs w:val="12"/>
                <w:lang w:val="es-MX" w:eastAsia="es-MX"/>
              </w:rPr>
              <w:t>(Servicio por 12 horas horas continuas)</w:t>
            </w:r>
          </w:p>
        </w:tc>
        <w:tc>
          <w:tcPr>
            <w:tcW w:w="1086" w:type="dxa"/>
          </w:tcPr>
          <w:p w14:paraId="21B10A9D"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92B447B"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DDC3581"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6520CB10" w14:textId="77777777" w:rsidTr="006978B9">
        <w:trPr>
          <w:trHeight w:val="20"/>
        </w:trPr>
        <w:tc>
          <w:tcPr>
            <w:tcW w:w="1135" w:type="dxa"/>
            <w:shd w:val="clear" w:color="auto" w:fill="auto"/>
            <w:noWrap/>
            <w:vAlign w:val="center"/>
            <w:hideMark/>
          </w:tcPr>
          <w:p w14:paraId="40A6434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566</w:t>
            </w:r>
          </w:p>
        </w:tc>
        <w:tc>
          <w:tcPr>
            <w:tcW w:w="992" w:type="dxa"/>
            <w:shd w:val="clear" w:color="auto" w:fill="auto"/>
            <w:vAlign w:val="center"/>
            <w:hideMark/>
          </w:tcPr>
          <w:p w14:paraId="456EF60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de Cafetería</w:t>
            </w:r>
          </w:p>
        </w:tc>
        <w:tc>
          <w:tcPr>
            <w:tcW w:w="851" w:type="dxa"/>
            <w:shd w:val="clear" w:color="auto" w:fill="auto"/>
            <w:vAlign w:val="center"/>
            <w:hideMark/>
          </w:tcPr>
          <w:p w14:paraId="4CE0FCC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de cafetería Sencillo</w:t>
            </w:r>
          </w:p>
        </w:tc>
        <w:tc>
          <w:tcPr>
            <w:tcW w:w="850" w:type="dxa"/>
            <w:shd w:val="clear" w:color="auto" w:fill="auto"/>
            <w:vAlign w:val="center"/>
            <w:hideMark/>
          </w:tcPr>
          <w:p w14:paraId="6E4D30E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persona</w:t>
            </w:r>
          </w:p>
        </w:tc>
        <w:tc>
          <w:tcPr>
            <w:tcW w:w="997" w:type="dxa"/>
            <w:shd w:val="clear" w:color="auto" w:fill="auto"/>
            <w:vAlign w:val="center"/>
            <w:hideMark/>
          </w:tcPr>
          <w:p w14:paraId="225A285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77CA9FBE" w14:textId="77777777" w:rsidR="006978B9" w:rsidRPr="001A45B1" w:rsidRDefault="006978B9" w:rsidP="001A45B1">
            <w:pP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Este servicio incluye:</w:t>
            </w:r>
            <w:r w:rsidRPr="001A45B1">
              <w:rPr>
                <w:rFonts w:ascii="Noto Sans" w:eastAsia="Times New Roman" w:hAnsi="Noto Sans" w:cs="Noto Sans"/>
                <w:sz w:val="12"/>
                <w:szCs w:val="12"/>
                <w:lang w:val="es-MX" w:eastAsia="es-MX"/>
              </w:rPr>
              <w:br/>
              <w:t>- Café y té. (250 ml de cada uno)</w:t>
            </w:r>
            <w:r w:rsidRPr="001A45B1">
              <w:rPr>
                <w:rFonts w:ascii="Noto Sans" w:eastAsia="Times New Roman" w:hAnsi="Noto Sans" w:cs="Noto Sans"/>
                <w:sz w:val="12"/>
                <w:szCs w:val="12"/>
                <w:lang w:val="es-MX" w:eastAsia="es-MX"/>
              </w:rPr>
              <w:br/>
              <w:t>- Agua natural embotellada de 355 ml.</w:t>
            </w:r>
            <w:r w:rsidRPr="001A45B1">
              <w:rPr>
                <w:rFonts w:ascii="Noto Sans" w:eastAsia="Times New Roman" w:hAnsi="Noto Sans" w:cs="Noto Sans"/>
                <w:sz w:val="12"/>
                <w:szCs w:val="12"/>
                <w:lang w:val="es-MX" w:eastAsia="es-MX"/>
              </w:rPr>
              <w:br/>
              <w:t>- Refresco de 235 ml (variedad).</w:t>
            </w:r>
            <w:r w:rsidRPr="001A45B1">
              <w:rPr>
                <w:rFonts w:ascii="Noto Sans" w:eastAsia="Times New Roman" w:hAnsi="Noto Sans" w:cs="Noto Sans"/>
                <w:sz w:val="12"/>
                <w:szCs w:val="12"/>
                <w:lang w:val="es-MX" w:eastAsia="es-MX"/>
              </w:rPr>
              <w:br/>
              <w:t xml:space="preserve">- Leche y sustituto de leche. </w:t>
            </w:r>
            <w:r w:rsidRPr="001A45B1">
              <w:rPr>
                <w:rFonts w:ascii="Noto Sans" w:eastAsia="Times New Roman" w:hAnsi="Noto Sans" w:cs="Noto Sans"/>
                <w:sz w:val="12"/>
                <w:szCs w:val="12"/>
                <w:lang w:val="es-MX" w:eastAsia="es-MX"/>
              </w:rPr>
              <w:br/>
              <w:t>- Azúcar y sustituto de azúcar.</w:t>
            </w:r>
            <w:r w:rsidRPr="001A45B1">
              <w:rPr>
                <w:rFonts w:ascii="Noto Sans" w:eastAsia="Times New Roman" w:hAnsi="Noto Sans" w:cs="Noto Sans"/>
                <w:sz w:val="12"/>
                <w:szCs w:val="12"/>
                <w:lang w:val="es-MX" w:eastAsia="es-MX"/>
              </w:rPr>
              <w:br/>
              <w:t>- Galletas finas surtidas. (6 galletas por persona)</w:t>
            </w:r>
            <w:r w:rsidRPr="001A45B1">
              <w:rPr>
                <w:rFonts w:ascii="Noto Sans" w:eastAsia="Times New Roman" w:hAnsi="Noto Sans" w:cs="Noto Sans"/>
                <w:sz w:val="12"/>
                <w:szCs w:val="12"/>
                <w:lang w:val="es-MX" w:eastAsia="es-MX"/>
              </w:rPr>
              <w:br/>
              <w:t>- Fruta de mano de temporada (variedad).</w:t>
            </w:r>
            <w:r w:rsidRPr="001A45B1">
              <w:rPr>
                <w:rFonts w:ascii="Noto Sans" w:eastAsia="Times New Roman" w:hAnsi="Noto Sans" w:cs="Noto Sans"/>
                <w:sz w:val="12"/>
                <w:szCs w:val="12"/>
                <w:lang w:val="es-MX" w:eastAsia="es-MX"/>
              </w:rPr>
              <w:br/>
              <w:t xml:space="preserve">- Pan de dulce mini. </w:t>
            </w:r>
            <w:r w:rsidRPr="001A45B1">
              <w:rPr>
                <w:rFonts w:ascii="Noto Sans" w:eastAsia="Times New Roman" w:hAnsi="Noto Sans" w:cs="Noto Sans"/>
                <w:sz w:val="12"/>
                <w:szCs w:val="12"/>
                <w:lang w:val="es-MX" w:eastAsia="es-MX"/>
              </w:rPr>
              <w:br/>
              <w:t>- Hielo. - Taza para café americano de 8 oz., apilable y embona con su plato de café embrocable de material cerámica en color blanco polar y/o desechables a definición del solicitante.</w:t>
            </w:r>
            <w:r w:rsidRPr="001A45B1">
              <w:rPr>
                <w:rFonts w:ascii="Noto Sans" w:eastAsia="Times New Roman" w:hAnsi="Noto Sans" w:cs="Noto Sans"/>
                <w:sz w:val="12"/>
                <w:szCs w:val="12"/>
                <w:lang w:val="es-MX" w:eastAsia="es-MX"/>
              </w:rPr>
              <w:br/>
              <w:t>- Un mesero por cada 25 personas.</w:t>
            </w:r>
            <w:r w:rsidRPr="001A45B1">
              <w:rPr>
                <w:rFonts w:ascii="Noto Sans" w:eastAsia="Times New Roman" w:hAnsi="Noto Sans" w:cs="Noto Sans"/>
                <w:sz w:val="12"/>
                <w:szCs w:val="12"/>
                <w:lang w:val="es-MX" w:eastAsia="es-MX"/>
              </w:rPr>
              <w:br/>
              <w:t>- Tablones o mesas, bambalina, cristalería, loza y accesorios necesarios para proporcionar el servicio.</w:t>
            </w:r>
            <w:r w:rsidRPr="001A45B1">
              <w:rPr>
                <w:rFonts w:ascii="Noto Sans" w:eastAsia="Times New Roman" w:hAnsi="Noto Sans" w:cs="Noto Sans"/>
                <w:b/>
                <w:bCs/>
                <w:sz w:val="12"/>
                <w:szCs w:val="12"/>
                <w:lang w:val="es-MX" w:eastAsia="es-MX"/>
              </w:rPr>
              <w:br/>
              <w:t>(Servicio por 12 horas horas continuas)</w:t>
            </w:r>
          </w:p>
        </w:tc>
        <w:tc>
          <w:tcPr>
            <w:tcW w:w="1086" w:type="dxa"/>
          </w:tcPr>
          <w:p w14:paraId="7B16A7E8"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968FD38"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08A31D6"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4E5740E1" w14:textId="77777777" w:rsidTr="006978B9">
        <w:trPr>
          <w:trHeight w:val="20"/>
        </w:trPr>
        <w:tc>
          <w:tcPr>
            <w:tcW w:w="1135" w:type="dxa"/>
            <w:shd w:val="clear" w:color="auto" w:fill="auto"/>
            <w:noWrap/>
            <w:vAlign w:val="center"/>
            <w:hideMark/>
          </w:tcPr>
          <w:p w14:paraId="361B125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567</w:t>
            </w:r>
          </w:p>
        </w:tc>
        <w:tc>
          <w:tcPr>
            <w:tcW w:w="992" w:type="dxa"/>
            <w:shd w:val="clear" w:color="auto" w:fill="auto"/>
            <w:vAlign w:val="center"/>
            <w:hideMark/>
          </w:tcPr>
          <w:p w14:paraId="479C1C5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de Cafetería</w:t>
            </w:r>
          </w:p>
        </w:tc>
        <w:tc>
          <w:tcPr>
            <w:tcW w:w="851" w:type="dxa"/>
            <w:shd w:val="clear" w:color="auto" w:fill="auto"/>
            <w:vAlign w:val="center"/>
            <w:hideMark/>
          </w:tcPr>
          <w:p w14:paraId="4AF7923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de cafetería Especial</w:t>
            </w:r>
          </w:p>
        </w:tc>
        <w:tc>
          <w:tcPr>
            <w:tcW w:w="850" w:type="dxa"/>
            <w:shd w:val="clear" w:color="auto" w:fill="auto"/>
            <w:vAlign w:val="center"/>
            <w:hideMark/>
          </w:tcPr>
          <w:p w14:paraId="16B2123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persona</w:t>
            </w:r>
          </w:p>
        </w:tc>
        <w:tc>
          <w:tcPr>
            <w:tcW w:w="997" w:type="dxa"/>
            <w:shd w:val="clear" w:color="auto" w:fill="auto"/>
            <w:vAlign w:val="center"/>
            <w:hideMark/>
          </w:tcPr>
          <w:p w14:paraId="4870A81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24ED1602" w14:textId="77777777" w:rsidR="006978B9" w:rsidRPr="001A45B1" w:rsidRDefault="006978B9" w:rsidP="001A45B1">
            <w:pP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Este servicio incluye:</w:t>
            </w:r>
            <w:r w:rsidRPr="001A45B1">
              <w:rPr>
                <w:rFonts w:ascii="Noto Sans" w:eastAsia="Times New Roman" w:hAnsi="Noto Sans" w:cs="Noto Sans"/>
                <w:sz w:val="12"/>
                <w:szCs w:val="12"/>
                <w:lang w:val="es-MX" w:eastAsia="es-MX"/>
              </w:rPr>
              <w:br/>
              <w:t>- Café y té. (250 ml de cada uno)</w:t>
            </w:r>
            <w:r w:rsidRPr="001A45B1">
              <w:rPr>
                <w:rFonts w:ascii="Noto Sans" w:eastAsia="Times New Roman" w:hAnsi="Noto Sans" w:cs="Noto Sans"/>
                <w:sz w:val="12"/>
                <w:szCs w:val="12"/>
                <w:lang w:val="es-MX" w:eastAsia="es-MX"/>
              </w:rPr>
              <w:br/>
              <w:t>- Agua natural embotellada de 355 ml.</w:t>
            </w:r>
            <w:r w:rsidRPr="001A45B1">
              <w:rPr>
                <w:rFonts w:ascii="Noto Sans" w:eastAsia="Times New Roman" w:hAnsi="Noto Sans" w:cs="Noto Sans"/>
                <w:sz w:val="12"/>
                <w:szCs w:val="12"/>
                <w:lang w:val="es-MX" w:eastAsia="es-MX"/>
              </w:rPr>
              <w:br/>
              <w:t>- Jugos (naranja, toronja, manzana, tomate, entre otros) 2 opciones a elegir.</w:t>
            </w:r>
            <w:r w:rsidRPr="001A45B1">
              <w:rPr>
                <w:rFonts w:ascii="Noto Sans" w:eastAsia="Times New Roman" w:hAnsi="Noto Sans" w:cs="Noto Sans"/>
                <w:sz w:val="12"/>
                <w:szCs w:val="12"/>
                <w:lang w:val="es-MX" w:eastAsia="es-MX"/>
              </w:rPr>
              <w:br/>
              <w:t xml:space="preserve">- Refresco de 235 ml (variedad). </w:t>
            </w:r>
            <w:r w:rsidRPr="001A45B1">
              <w:rPr>
                <w:rFonts w:ascii="Noto Sans" w:eastAsia="Times New Roman" w:hAnsi="Noto Sans" w:cs="Noto Sans"/>
                <w:sz w:val="12"/>
                <w:szCs w:val="12"/>
                <w:lang w:val="es-MX" w:eastAsia="es-MX"/>
              </w:rPr>
              <w:br/>
              <w:t xml:space="preserve">- Leche y sustituto de leche. </w:t>
            </w:r>
            <w:r w:rsidRPr="001A45B1">
              <w:rPr>
                <w:rFonts w:ascii="Noto Sans" w:eastAsia="Times New Roman" w:hAnsi="Noto Sans" w:cs="Noto Sans"/>
                <w:sz w:val="12"/>
                <w:szCs w:val="12"/>
                <w:lang w:val="es-MX" w:eastAsia="es-MX"/>
              </w:rPr>
              <w:br/>
              <w:t>- Azúcar y sustituto de azúcar.</w:t>
            </w:r>
            <w:r w:rsidRPr="001A45B1">
              <w:rPr>
                <w:rFonts w:ascii="Noto Sans" w:eastAsia="Times New Roman" w:hAnsi="Noto Sans" w:cs="Noto Sans"/>
                <w:sz w:val="12"/>
                <w:szCs w:val="12"/>
                <w:lang w:val="es-MX" w:eastAsia="es-MX"/>
              </w:rPr>
              <w:br/>
              <w:t>- Galletas finas surtidas. (6 galletas por persona)</w:t>
            </w:r>
            <w:r w:rsidRPr="001A45B1">
              <w:rPr>
                <w:rFonts w:ascii="Noto Sans" w:eastAsia="Times New Roman" w:hAnsi="Noto Sans" w:cs="Noto Sans"/>
                <w:sz w:val="12"/>
                <w:szCs w:val="12"/>
                <w:lang w:val="es-MX" w:eastAsia="es-MX"/>
              </w:rPr>
              <w:br/>
              <w:t xml:space="preserve">- Pan de dulce mini. </w:t>
            </w:r>
            <w:r w:rsidRPr="001A45B1">
              <w:rPr>
                <w:rFonts w:ascii="Noto Sans" w:eastAsia="Times New Roman" w:hAnsi="Noto Sans" w:cs="Noto Sans"/>
                <w:sz w:val="12"/>
                <w:szCs w:val="12"/>
                <w:lang w:val="es-MX" w:eastAsia="es-MX"/>
              </w:rPr>
              <w:br/>
              <w:t>- Fruta picada de temporada, con granola, miel y yogurth natural.</w:t>
            </w:r>
            <w:r w:rsidRPr="001A45B1">
              <w:rPr>
                <w:rFonts w:ascii="Noto Sans" w:eastAsia="Times New Roman" w:hAnsi="Noto Sans" w:cs="Noto Sans"/>
                <w:sz w:val="12"/>
                <w:szCs w:val="12"/>
                <w:lang w:val="es-MX" w:eastAsia="es-MX"/>
              </w:rPr>
              <w:br/>
              <w:t>- Mini chapatas o mini sándwiches o mini baguettes o mini bagel o mini hamburguesa o mini empanada todos con opción de pasta fría.</w:t>
            </w:r>
            <w:r w:rsidRPr="001A45B1">
              <w:rPr>
                <w:rFonts w:ascii="Noto Sans" w:eastAsia="Times New Roman" w:hAnsi="Noto Sans" w:cs="Noto Sans"/>
                <w:sz w:val="12"/>
                <w:szCs w:val="12"/>
                <w:lang w:val="es-MX" w:eastAsia="es-MX"/>
              </w:rPr>
              <w:br/>
              <w:t>- Botana seca.</w:t>
            </w:r>
            <w:r w:rsidRPr="001A45B1">
              <w:rPr>
                <w:rFonts w:ascii="Noto Sans" w:eastAsia="Times New Roman" w:hAnsi="Noto Sans" w:cs="Noto Sans"/>
                <w:sz w:val="12"/>
                <w:szCs w:val="12"/>
                <w:lang w:val="es-MX" w:eastAsia="es-MX"/>
              </w:rPr>
              <w:br/>
              <w:t xml:space="preserve">- Crudités (jícama, zanahoria, pepino, </w:t>
            </w:r>
            <w:r w:rsidRPr="001A45B1">
              <w:rPr>
                <w:rFonts w:ascii="Noto Sans" w:eastAsia="Times New Roman" w:hAnsi="Noto Sans" w:cs="Noto Sans"/>
                <w:sz w:val="12"/>
                <w:szCs w:val="12"/>
                <w:lang w:val="es-MX" w:eastAsia="es-MX"/>
              </w:rPr>
              <w:lastRenderedPageBreak/>
              <w:t>entre otros).</w:t>
            </w:r>
            <w:r w:rsidRPr="001A45B1">
              <w:rPr>
                <w:rFonts w:ascii="Noto Sans" w:eastAsia="Times New Roman" w:hAnsi="Noto Sans" w:cs="Noto Sans"/>
                <w:sz w:val="12"/>
                <w:szCs w:val="12"/>
                <w:lang w:val="es-MX" w:eastAsia="es-MX"/>
              </w:rPr>
              <w:br/>
              <w:t xml:space="preserve">- Hielo. </w:t>
            </w:r>
            <w:r w:rsidRPr="001A45B1">
              <w:rPr>
                <w:rFonts w:ascii="Noto Sans" w:eastAsia="Times New Roman" w:hAnsi="Noto Sans" w:cs="Noto Sans"/>
                <w:sz w:val="12"/>
                <w:szCs w:val="12"/>
                <w:lang w:val="es-MX" w:eastAsia="es-MX"/>
              </w:rPr>
              <w:br/>
              <w:t>- Taza para café americano de 8 oz., apilable y embona con su plato de café embrocable de material cerámica en color blanco polar y/o desechables a definición del solicitante.</w:t>
            </w:r>
            <w:r w:rsidRPr="001A45B1">
              <w:rPr>
                <w:rFonts w:ascii="Noto Sans" w:eastAsia="Times New Roman" w:hAnsi="Noto Sans" w:cs="Noto Sans"/>
                <w:sz w:val="12"/>
                <w:szCs w:val="12"/>
                <w:lang w:val="es-MX" w:eastAsia="es-MX"/>
              </w:rPr>
              <w:br/>
              <w:t>- Un mesero por cada 25 personas.</w:t>
            </w:r>
            <w:r w:rsidRPr="001A45B1">
              <w:rPr>
                <w:rFonts w:ascii="Noto Sans" w:eastAsia="Times New Roman" w:hAnsi="Noto Sans" w:cs="Noto Sans"/>
                <w:sz w:val="12"/>
                <w:szCs w:val="12"/>
                <w:lang w:val="es-MX" w:eastAsia="es-MX"/>
              </w:rPr>
              <w:br/>
              <w:t>- Tablones o mesas, bambalinas, cristalería, loza y accesorios necesarios para proporcionar el servicio.</w:t>
            </w:r>
            <w:r w:rsidRPr="001A45B1">
              <w:rPr>
                <w:rFonts w:ascii="Noto Sans" w:eastAsia="Times New Roman" w:hAnsi="Noto Sans" w:cs="Noto Sans"/>
                <w:sz w:val="12"/>
                <w:szCs w:val="12"/>
                <w:lang w:val="es-MX" w:eastAsia="es-MX"/>
              </w:rPr>
              <w:br/>
            </w:r>
            <w:r w:rsidRPr="001A45B1">
              <w:rPr>
                <w:rFonts w:ascii="Noto Sans" w:eastAsia="Times New Roman" w:hAnsi="Noto Sans" w:cs="Noto Sans"/>
                <w:b/>
                <w:bCs/>
                <w:sz w:val="12"/>
                <w:szCs w:val="12"/>
                <w:lang w:val="es-MX" w:eastAsia="es-MX"/>
              </w:rPr>
              <w:t>(Servicio por 12 horas horas continuas)</w:t>
            </w:r>
          </w:p>
        </w:tc>
        <w:tc>
          <w:tcPr>
            <w:tcW w:w="1086" w:type="dxa"/>
          </w:tcPr>
          <w:p w14:paraId="09B6F905"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C8E48ED"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2B42F77"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6C1BB63F" w14:textId="77777777" w:rsidTr="006978B9">
        <w:trPr>
          <w:trHeight w:val="20"/>
        </w:trPr>
        <w:tc>
          <w:tcPr>
            <w:tcW w:w="1135" w:type="dxa"/>
            <w:shd w:val="clear" w:color="auto" w:fill="auto"/>
            <w:noWrap/>
            <w:vAlign w:val="center"/>
            <w:hideMark/>
          </w:tcPr>
          <w:p w14:paraId="0460E84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568</w:t>
            </w:r>
          </w:p>
        </w:tc>
        <w:tc>
          <w:tcPr>
            <w:tcW w:w="992" w:type="dxa"/>
            <w:shd w:val="clear" w:color="auto" w:fill="auto"/>
            <w:vAlign w:val="center"/>
            <w:hideMark/>
          </w:tcPr>
          <w:p w14:paraId="14BBE54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de Cafetería</w:t>
            </w:r>
          </w:p>
        </w:tc>
        <w:tc>
          <w:tcPr>
            <w:tcW w:w="851" w:type="dxa"/>
            <w:shd w:val="clear" w:color="auto" w:fill="auto"/>
            <w:vAlign w:val="center"/>
            <w:hideMark/>
          </w:tcPr>
          <w:p w14:paraId="0756B2F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de Box Lunch</w:t>
            </w:r>
          </w:p>
        </w:tc>
        <w:tc>
          <w:tcPr>
            <w:tcW w:w="850" w:type="dxa"/>
            <w:shd w:val="clear" w:color="auto" w:fill="auto"/>
            <w:vAlign w:val="center"/>
            <w:hideMark/>
          </w:tcPr>
          <w:p w14:paraId="241BE0E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persona</w:t>
            </w:r>
          </w:p>
        </w:tc>
        <w:tc>
          <w:tcPr>
            <w:tcW w:w="997" w:type="dxa"/>
            <w:shd w:val="clear" w:color="auto" w:fill="auto"/>
            <w:vAlign w:val="center"/>
            <w:hideMark/>
          </w:tcPr>
          <w:p w14:paraId="5C90DD5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3C87DBAC" w14:textId="77777777" w:rsidR="006978B9" w:rsidRPr="001A45B1" w:rsidRDefault="006978B9" w:rsidP="001A45B1">
            <w:pP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Bebida embotellada a escoger (yogurth, refresco o jugo). </w:t>
            </w:r>
            <w:r w:rsidRPr="001A45B1">
              <w:rPr>
                <w:rFonts w:ascii="Noto Sans" w:eastAsia="Times New Roman" w:hAnsi="Noto Sans" w:cs="Noto Sans"/>
                <w:sz w:val="12"/>
                <w:szCs w:val="12"/>
                <w:lang w:val="es-MX" w:eastAsia="es-MX"/>
              </w:rPr>
              <w:br/>
              <w:t>- Fruta de mano de temporada (variedad).</w:t>
            </w:r>
            <w:r w:rsidRPr="001A45B1">
              <w:rPr>
                <w:rFonts w:ascii="Noto Sans" w:eastAsia="Times New Roman" w:hAnsi="Noto Sans" w:cs="Noto Sans"/>
                <w:sz w:val="12"/>
                <w:szCs w:val="12"/>
                <w:lang w:val="es-MX" w:eastAsia="es-MX"/>
              </w:rPr>
              <w:br/>
              <w:t>- Se presentará una variedad de opciones para box lunch de desayuno para finalmente escoger un platilo.</w:t>
            </w:r>
            <w:r w:rsidRPr="001A45B1">
              <w:rPr>
                <w:rFonts w:ascii="Noto Sans" w:eastAsia="Times New Roman" w:hAnsi="Noto Sans" w:cs="Noto Sans"/>
                <w:sz w:val="12"/>
                <w:szCs w:val="12"/>
                <w:lang w:val="es-MX" w:eastAsia="es-MX"/>
              </w:rPr>
              <w:br/>
              <w:t>-Postre a escoger  palanqueta, arroz con leche, gelatina, entre otros)</w:t>
            </w:r>
            <w:r w:rsidRPr="001A45B1">
              <w:rPr>
                <w:rFonts w:ascii="Noto Sans" w:eastAsia="Times New Roman" w:hAnsi="Noto Sans" w:cs="Noto Sans"/>
                <w:sz w:val="12"/>
                <w:szCs w:val="12"/>
                <w:lang w:val="es-MX" w:eastAsia="es-MX"/>
              </w:rPr>
              <w:br/>
              <w:t>Todo deberá ser entregado empaquetado en caja o bolsa listo para entregar.</w:t>
            </w:r>
          </w:p>
        </w:tc>
        <w:tc>
          <w:tcPr>
            <w:tcW w:w="1086" w:type="dxa"/>
          </w:tcPr>
          <w:p w14:paraId="6E909420"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9329112"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5F9F0A5"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00B4B231" w14:textId="77777777" w:rsidTr="006978B9">
        <w:trPr>
          <w:trHeight w:val="20"/>
        </w:trPr>
        <w:tc>
          <w:tcPr>
            <w:tcW w:w="1135" w:type="dxa"/>
            <w:shd w:val="clear" w:color="auto" w:fill="auto"/>
            <w:noWrap/>
            <w:vAlign w:val="center"/>
            <w:hideMark/>
          </w:tcPr>
          <w:p w14:paraId="7E2B6F3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569</w:t>
            </w:r>
          </w:p>
        </w:tc>
        <w:tc>
          <w:tcPr>
            <w:tcW w:w="992" w:type="dxa"/>
            <w:shd w:val="clear" w:color="auto" w:fill="auto"/>
            <w:vAlign w:val="center"/>
            <w:hideMark/>
          </w:tcPr>
          <w:p w14:paraId="63578E2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de Cafetería</w:t>
            </w:r>
          </w:p>
        </w:tc>
        <w:tc>
          <w:tcPr>
            <w:tcW w:w="851" w:type="dxa"/>
            <w:shd w:val="clear" w:color="auto" w:fill="auto"/>
            <w:vAlign w:val="center"/>
            <w:hideMark/>
          </w:tcPr>
          <w:p w14:paraId="30F4D53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de Box Lunch</w:t>
            </w:r>
          </w:p>
        </w:tc>
        <w:tc>
          <w:tcPr>
            <w:tcW w:w="850" w:type="dxa"/>
            <w:shd w:val="clear" w:color="auto" w:fill="auto"/>
            <w:vAlign w:val="center"/>
            <w:hideMark/>
          </w:tcPr>
          <w:p w14:paraId="3BA48C8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persona</w:t>
            </w:r>
          </w:p>
        </w:tc>
        <w:tc>
          <w:tcPr>
            <w:tcW w:w="997" w:type="dxa"/>
            <w:shd w:val="clear" w:color="auto" w:fill="auto"/>
            <w:vAlign w:val="center"/>
            <w:hideMark/>
          </w:tcPr>
          <w:p w14:paraId="32AFDFF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202F3D01" w14:textId="77777777" w:rsidR="006978B9" w:rsidRPr="001A45B1" w:rsidRDefault="006978B9" w:rsidP="001A45B1">
            <w:pP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Bebida embotellada a escoger (yogurth, refresco o jugo). </w:t>
            </w:r>
            <w:r w:rsidRPr="001A45B1">
              <w:rPr>
                <w:rFonts w:ascii="Noto Sans" w:eastAsia="Times New Roman" w:hAnsi="Noto Sans" w:cs="Noto Sans"/>
                <w:sz w:val="12"/>
                <w:szCs w:val="12"/>
                <w:lang w:val="es-MX" w:eastAsia="es-MX"/>
              </w:rPr>
              <w:br/>
              <w:t>- Fruta de mano de temporada (variedad).</w:t>
            </w:r>
            <w:r w:rsidRPr="001A45B1">
              <w:rPr>
                <w:rFonts w:ascii="Noto Sans" w:eastAsia="Times New Roman" w:hAnsi="Noto Sans" w:cs="Noto Sans"/>
                <w:sz w:val="12"/>
                <w:szCs w:val="12"/>
                <w:lang w:val="es-MX" w:eastAsia="es-MX"/>
              </w:rPr>
              <w:br/>
              <w:t>- Se presentará una variedad de opciones para box lunch de comida para finalmente escoger un platilo.</w:t>
            </w:r>
            <w:r w:rsidRPr="001A45B1">
              <w:rPr>
                <w:rFonts w:ascii="Noto Sans" w:eastAsia="Times New Roman" w:hAnsi="Noto Sans" w:cs="Noto Sans"/>
                <w:sz w:val="12"/>
                <w:szCs w:val="12"/>
                <w:lang w:val="es-MX" w:eastAsia="es-MX"/>
              </w:rPr>
              <w:br/>
              <w:t>-Postre a escoger  palanqueta, arroz con leche, gelatina, entre otros)</w:t>
            </w:r>
            <w:r w:rsidRPr="001A45B1">
              <w:rPr>
                <w:rFonts w:ascii="Noto Sans" w:eastAsia="Times New Roman" w:hAnsi="Noto Sans" w:cs="Noto Sans"/>
                <w:sz w:val="12"/>
                <w:szCs w:val="12"/>
                <w:lang w:val="es-MX" w:eastAsia="es-MX"/>
              </w:rPr>
              <w:br/>
              <w:t>Todo deberá ser entregado empaquetado en caja o bolsa listo para entregar.</w:t>
            </w:r>
          </w:p>
        </w:tc>
        <w:tc>
          <w:tcPr>
            <w:tcW w:w="1086" w:type="dxa"/>
          </w:tcPr>
          <w:p w14:paraId="0E14A3C3"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3B8A713"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823E6E0"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59978E63" w14:textId="77777777" w:rsidTr="006978B9">
        <w:trPr>
          <w:trHeight w:val="20"/>
        </w:trPr>
        <w:tc>
          <w:tcPr>
            <w:tcW w:w="1135" w:type="dxa"/>
            <w:shd w:val="clear" w:color="auto" w:fill="auto"/>
            <w:noWrap/>
            <w:vAlign w:val="center"/>
            <w:hideMark/>
          </w:tcPr>
          <w:p w14:paraId="2F24C3D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570</w:t>
            </w:r>
          </w:p>
        </w:tc>
        <w:tc>
          <w:tcPr>
            <w:tcW w:w="992" w:type="dxa"/>
            <w:shd w:val="clear" w:color="auto" w:fill="auto"/>
            <w:vAlign w:val="center"/>
            <w:hideMark/>
          </w:tcPr>
          <w:p w14:paraId="3078DD6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de Cafetería</w:t>
            </w:r>
          </w:p>
        </w:tc>
        <w:tc>
          <w:tcPr>
            <w:tcW w:w="851" w:type="dxa"/>
            <w:shd w:val="clear" w:color="auto" w:fill="auto"/>
            <w:vAlign w:val="center"/>
            <w:hideMark/>
          </w:tcPr>
          <w:p w14:paraId="27D196E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de Box Lunch</w:t>
            </w:r>
          </w:p>
        </w:tc>
        <w:tc>
          <w:tcPr>
            <w:tcW w:w="850" w:type="dxa"/>
            <w:shd w:val="clear" w:color="auto" w:fill="auto"/>
            <w:vAlign w:val="center"/>
            <w:hideMark/>
          </w:tcPr>
          <w:p w14:paraId="2E97417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persona</w:t>
            </w:r>
          </w:p>
        </w:tc>
        <w:tc>
          <w:tcPr>
            <w:tcW w:w="997" w:type="dxa"/>
            <w:shd w:val="clear" w:color="auto" w:fill="auto"/>
            <w:vAlign w:val="center"/>
            <w:hideMark/>
          </w:tcPr>
          <w:p w14:paraId="7BB7927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4C7AB6B5" w14:textId="77777777" w:rsidR="006978B9" w:rsidRPr="001A45B1" w:rsidRDefault="006978B9" w:rsidP="001A45B1">
            <w:pP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Bebida embotellada a escoger (yogurth, refresco o jugo). </w:t>
            </w:r>
            <w:r w:rsidRPr="001A45B1">
              <w:rPr>
                <w:rFonts w:ascii="Noto Sans" w:eastAsia="Times New Roman" w:hAnsi="Noto Sans" w:cs="Noto Sans"/>
                <w:sz w:val="12"/>
                <w:szCs w:val="12"/>
                <w:lang w:val="es-MX" w:eastAsia="es-MX"/>
              </w:rPr>
              <w:br/>
              <w:t>- Fruta de mano de temporada (variedad).</w:t>
            </w:r>
            <w:r w:rsidRPr="001A45B1">
              <w:rPr>
                <w:rFonts w:ascii="Noto Sans" w:eastAsia="Times New Roman" w:hAnsi="Noto Sans" w:cs="Noto Sans"/>
                <w:sz w:val="12"/>
                <w:szCs w:val="12"/>
                <w:lang w:val="es-MX" w:eastAsia="es-MX"/>
              </w:rPr>
              <w:br/>
              <w:t>- Se presentará una variedad de opciones para box lunch de cena para finalmente escoger un platilo.</w:t>
            </w:r>
            <w:r w:rsidRPr="001A45B1">
              <w:rPr>
                <w:rFonts w:ascii="Noto Sans" w:eastAsia="Times New Roman" w:hAnsi="Noto Sans" w:cs="Noto Sans"/>
                <w:sz w:val="12"/>
                <w:szCs w:val="12"/>
                <w:lang w:val="es-MX" w:eastAsia="es-MX"/>
              </w:rPr>
              <w:br/>
              <w:t>-Postre a escoger  palanqueta, arroz con leche, gelatina, entre otros)</w:t>
            </w:r>
            <w:r w:rsidRPr="001A45B1">
              <w:rPr>
                <w:rFonts w:ascii="Noto Sans" w:eastAsia="Times New Roman" w:hAnsi="Noto Sans" w:cs="Noto Sans"/>
                <w:sz w:val="12"/>
                <w:szCs w:val="12"/>
                <w:lang w:val="es-MX" w:eastAsia="es-MX"/>
              </w:rPr>
              <w:br/>
              <w:t>Todo deberá ser entregado empaquetado en caja o bolsa listo para entregar.</w:t>
            </w:r>
          </w:p>
        </w:tc>
        <w:tc>
          <w:tcPr>
            <w:tcW w:w="1086" w:type="dxa"/>
          </w:tcPr>
          <w:p w14:paraId="1BA4380E"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ECDF9E9"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A8FEA29"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7871BBD6" w14:textId="77777777" w:rsidTr="006978B9">
        <w:trPr>
          <w:trHeight w:val="20"/>
        </w:trPr>
        <w:tc>
          <w:tcPr>
            <w:tcW w:w="1135" w:type="dxa"/>
            <w:shd w:val="clear" w:color="auto" w:fill="auto"/>
            <w:noWrap/>
            <w:vAlign w:val="center"/>
            <w:hideMark/>
          </w:tcPr>
          <w:p w14:paraId="263E3F8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571</w:t>
            </w:r>
          </w:p>
        </w:tc>
        <w:tc>
          <w:tcPr>
            <w:tcW w:w="992" w:type="dxa"/>
            <w:shd w:val="clear" w:color="auto" w:fill="auto"/>
            <w:vAlign w:val="center"/>
            <w:hideMark/>
          </w:tcPr>
          <w:p w14:paraId="3D174C5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de Cafetería</w:t>
            </w:r>
          </w:p>
        </w:tc>
        <w:tc>
          <w:tcPr>
            <w:tcW w:w="851" w:type="dxa"/>
            <w:shd w:val="clear" w:color="auto" w:fill="auto"/>
            <w:vAlign w:val="center"/>
            <w:hideMark/>
          </w:tcPr>
          <w:p w14:paraId="41D9B2C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Meseros</w:t>
            </w:r>
          </w:p>
        </w:tc>
        <w:tc>
          <w:tcPr>
            <w:tcW w:w="850" w:type="dxa"/>
            <w:shd w:val="clear" w:color="auto" w:fill="auto"/>
            <w:vAlign w:val="center"/>
            <w:hideMark/>
          </w:tcPr>
          <w:p w14:paraId="57AD379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persona</w:t>
            </w:r>
          </w:p>
        </w:tc>
        <w:tc>
          <w:tcPr>
            <w:tcW w:w="997" w:type="dxa"/>
            <w:shd w:val="clear" w:color="auto" w:fill="auto"/>
            <w:vAlign w:val="center"/>
            <w:hideMark/>
          </w:tcPr>
          <w:p w14:paraId="2B3A82E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7EBBE892" w14:textId="77777777" w:rsidR="006978B9" w:rsidRPr="001A45B1" w:rsidRDefault="006978B9" w:rsidP="001A45B1">
            <w:pP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Personal de Mesero por hora con las herramientas necesarias para dar el servicio (charola, sacacorchos, caballo y todo lo necesario para brindar el servicio)</w:t>
            </w:r>
          </w:p>
        </w:tc>
        <w:tc>
          <w:tcPr>
            <w:tcW w:w="1086" w:type="dxa"/>
          </w:tcPr>
          <w:p w14:paraId="5D03C39C"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29092C2"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E9336DF"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03339205" w14:textId="77777777" w:rsidTr="006978B9">
        <w:trPr>
          <w:trHeight w:val="20"/>
        </w:trPr>
        <w:tc>
          <w:tcPr>
            <w:tcW w:w="7230" w:type="dxa"/>
            <w:gridSpan w:val="6"/>
            <w:shd w:val="clear" w:color="000000" w:fill="D9D9D9"/>
            <w:noWrap/>
            <w:vAlign w:val="center"/>
            <w:hideMark/>
          </w:tcPr>
          <w:p w14:paraId="3E3FF3D5" w14:textId="77777777" w:rsidR="006978B9" w:rsidRPr="001A45B1" w:rsidRDefault="006978B9" w:rsidP="001A45B1">
            <w:pPr>
              <w:jc w:val="center"/>
              <w:rPr>
                <w:rFonts w:ascii="Noto Sans" w:eastAsia="Times New Roman" w:hAnsi="Noto Sans" w:cs="Noto Sans"/>
                <w:b/>
                <w:bCs/>
                <w:sz w:val="12"/>
                <w:szCs w:val="12"/>
                <w:lang w:val="es-MX" w:eastAsia="es-MX"/>
              </w:rPr>
            </w:pPr>
            <w:r w:rsidRPr="001A45B1">
              <w:rPr>
                <w:rFonts w:ascii="Noto Sans" w:eastAsia="Times New Roman" w:hAnsi="Noto Sans" w:cs="Noto Sans"/>
                <w:b/>
                <w:bCs/>
                <w:sz w:val="12"/>
                <w:szCs w:val="12"/>
                <w:lang w:val="es-MX" w:eastAsia="es-MX"/>
              </w:rPr>
              <w:t>SERVICIO DE BOCADILLOS, BARRA, BUFFET Y TAQUIZA</w:t>
            </w:r>
          </w:p>
        </w:tc>
        <w:tc>
          <w:tcPr>
            <w:tcW w:w="1086" w:type="dxa"/>
          </w:tcPr>
          <w:p w14:paraId="2623A57E"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B896290"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4FD460F"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6595B680" w14:textId="77777777" w:rsidTr="006978B9">
        <w:trPr>
          <w:trHeight w:val="20"/>
        </w:trPr>
        <w:tc>
          <w:tcPr>
            <w:tcW w:w="1135" w:type="dxa"/>
            <w:shd w:val="clear" w:color="auto" w:fill="auto"/>
            <w:noWrap/>
            <w:vAlign w:val="center"/>
            <w:hideMark/>
          </w:tcPr>
          <w:p w14:paraId="6C757CD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572</w:t>
            </w:r>
          </w:p>
        </w:tc>
        <w:tc>
          <w:tcPr>
            <w:tcW w:w="992" w:type="dxa"/>
            <w:shd w:val="clear" w:color="auto" w:fill="auto"/>
            <w:vAlign w:val="center"/>
            <w:hideMark/>
          </w:tcPr>
          <w:p w14:paraId="724338B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Servcio de bocadillos, barra, buffet y taquiza</w:t>
            </w:r>
          </w:p>
        </w:tc>
        <w:tc>
          <w:tcPr>
            <w:tcW w:w="851" w:type="dxa"/>
            <w:shd w:val="clear" w:color="auto" w:fill="auto"/>
            <w:vAlign w:val="center"/>
            <w:hideMark/>
          </w:tcPr>
          <w:p w14:paraId="17E2E77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de bocadillos</w:t>
            </w:r>
          </w:p>
        </w:tc>
        <w:tc>
          <w:tcPr>
            <w:tcW w:w="850" w:type="dxa"/>
            <w:shd w:val="clear" w:color="auto" w:fill="auto"/>
            <w:vAlign w:val="center"/>
            <w:hideMark/>
          </w:tcPr>
          <w:p w14:paraId="76D7BD1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persona </w:t>
            </w:r>
          </w:p>
        </w:tc>
        <w:tc>
          <w:tcPr>
            <w:tcW w:w="997" w:type="dxa"/>
            <w:shd w:val="clear" w:color="auto" w:fill="auto"/>
            <w:vAlign w:val="center"/>
            <w:hideMark/>
          </w:tcPr>
          <w:p w14:paraId="4D7DFFE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75CF5E7D" w14:textId="77777777" w:rsidR="006978B9" w:rsidRPr="001A45B1" w:rsidRDefault="006978B9" w:rsidP="001A45B1">
            <w:pPr>
              <w:rPr>
                <w:rFonts w:ascii="Noto Sans" w:eastAsia="Times New Roman" w:hAnsi="Noto Sans" w:cs="Noto Sans"/>
                <w:sz w:val="12"/>
                <w:szCs w:val="12"/>
                <w:lang w:val="es-MX" w:eastAsia="es-MX"/>
              </w:rPr>
            </w:pPr>
            <w:r w:rsidRPr="001A45B1">
              <w:rPr>
                <w:rFonts w:ascii="Noto Sans" w:eastAsia="Times New Roman" w:hAnsi="Noto Sans" w:cs="Noto Sans"/>
                <w:b/>
                <w:bCs/>
                <w:sz w:val="12"/>
                <w:szCs w:val="12"/>
                <w:lang w:val="es-MX" w:eastAsia="es-MX"/>
              </w:rPr>
              <w:t>Servicio de bocadillos mexicanos  que incluye:</w:t>
            </w:r>
            <w:r w:rsidRPr="001A45B1">
              <w:rPr>
                <w:rFonts w:ascii="Noto Sans" w:eastAsia="Times New Roman" w:hAnsi="Noto Sans" w:cs="Noto Sans"/>
                <w:sz w:val="12"/>
                <w:szCs w:val="12"/>
                <w:lang w:val="es-MX" w:eastAsia="es-MX"/>
              </w:rPr>
              <w:br/>
              <w:t>·    Deberán presentar una variedad de bocadillos, 15 salados y 5 dulces; para escoger finalmente 7 salados y 3 dulces para cada persona.)</w:t>
            </w:r>
            <w:r w:rsidRPr="001A45B1">
              <w:rPr>
                <w:rFonts w:ascii="Noto Sans" w:eastAsia="Times New Roman" w:hAnsi="Noto Sans" w:cs="Noto Sans"/>
                <w:sz w:val="12"/>
                <w:szCs w:val="12"/>
                <w:lang w:val="es-MX" w:eastAsia="es-MX"/>
              </w:rPr>
              <w:br/>
              <w:t>·    Refresco en lata de 235 ml (sabor cola normal y light, manzana, naranja, agua mineral,entre otros.)</w:t>
            </w:r>
            <w:r w:rsidRPr="001A45B1">
              <w:rPr>
                <w:rFonts w:ascii="Noto Sans" w:eastAsia="Times New Roman" w:hAnsi="Noto Sans" w:cs="Noto Sans"/>
                <w:sz w:val="12"/>
                <w:szCs w:val="12"/>
                <w:lang w:val="es-MX" w:eastAsia="es-MX"/>
              </w:rPr>
              <w:br/>
              <w:t>·    Agua embotellada de 330 o 355 ml.</w:t>
            </w:r>
            <w:r w:rsidRPr="001A45B1">
              <w:rPr>
                <w:rFonts w:ascii="Noto Sans" w:eastAsia="Times New Roman" w:hAnsi="Noto Sans" w:cs="Noto Sans"/>
                <w:sz w:val="12"/>
                <w:szCs w:val="12"/>
                <w:lang w:val="es-MX" w:eastAsia="es-MX"/>
              </w:rPr>
              <w:br/>
              <w:t>·    Jugos naturales, 2 opciones a elegir (naranja,       toronja, manzana, tomate o de frutas)</w:t>
            </w:r>
            <w:r w:rsidRPr="001A45B1">
              <w:rPr>
                <w:rFonts w:ascii="Noto Sans" w:eastAsia="Times New Roman" w:hAnsi="Noto Sans" w:cs="Noto Sans"/>
                <w:sz w:val="12"/>
                <w:szCs w:val="12"/>
                <w:lang w:val="es-MX" w:eastAsia="es-MX"/>
              </w:rPr>
              <w:br/>
            </w:r>
            <w:r w:rsidRPr="001A45B1">
              <w:rPr>
                <w:rFonts w:ascii="Noto Sans" w:eastAsia="Times New Roman" w:hAnsi="Noto Sans" w:cs="Noto Sans"/>
                <w:sz w:val="12"/>
                <w:szCs w:val="12"/>
                <w:lang w:val="es-MX" w:eastAsia="es-MX"/>
              </w:rPr>
              <w:lastRenderedPageBreak/>
              <w:t>·    Hielo</w:t>
            </w:r>
            <w:r w:rsidRPr="001A45B1">
              <w:rPr>
                <w:rFonts w:ascii="Noto Sans" w:eastAsia="Times New Roman" w:hAnsi="Noto Sans" w:cs="Noto Sans"/>
                <w:sz w:val="12"/>
                <w:szCs w:val="12"/>
                <w:lang w:val="es-MX" w:eastAsia="es-MX"/>
              </w:rPr>
              <w:br/>
              <w:t>·    Mesas periqueras o de bar con sus bancos</w:t>
            </w:r>
            <w:r w:rsidRPr="001A45B1">
              <w:rPr>
                <w:rFonts w:ascii="Noto Sans" w:eastAsia="Times New Roman" w:hAnsi="Noto Sans" w:cs="Noto Sans"/>
                <w:sz w:val="12"/>
                <w:szCs w:val="12"/>
                <w:lang w:val="es-MX" w:eastAsia="es-MX"/>
              </w:rPr>
              <w:br/>
              <w:t>·    Cubre mantel y  mantel</w:t>
            </w:r>
            <w:r w:rsidRPr="001A45B1">
              <w:rPr>
                <w:rFonts w:ascii="Noto Sans" w:eastAsia="Times New Roman" w:hAnsi="Noto Sans" w:cs="Noto Sans"/>
                <w:sz w:val="12"/>
                <w:szCs w:val="12"/>
                <w:lang w:val="es-MX" w:eastAsia="es-MX"/>
              </w:rPr>
              <w:br/>
              <w:t>·    Cristalería y complementos</w:t>
            </w:r>
            <w:r w:rsidRPr="001A45B1">
              <w:rPr>
                <w:rFonts w:ascii="Noto Sans" w:eastAsia="Times New Roman" w:hAnsi="Noto Sans" w:cs="Noto Sans"/>
                <w:sz w:val="12"/>
                <w:szCs w:val="12"/>
                <w:lang w:val="es-MX" w:eastAsia="es-MX"/>
              </w:rPr>
              <w:br/>
            </w:r>
            <w:r w:rsidRPr="001A45B1">
              <w:rPr>
                <w:rFonts w:ascii="Noto Sans" w:eastAsia="Times New Roman" w:hAnsi="Noto Sans" w:cs="Noto Sans"/>
                <w:b/>
                <w:bCs/>
                <w:sz w:val="12"/>
                <w:szCs w:val="12"/>
                <w:lang w:val="es-MX" w:eastAsia="es-MX"/>
              </w:rPr>
              <w:t>·    Servicio por tres horas continuas</w:t>
            </w:r>
            <w:r w:rsidRPr="001A45B1">
              <w:rPr>
                <w:rFonts w:ascii="Noto Sans" w:eastAsia="Times New Roman" w:hAnsi="Noto Sans" w:cs="Noto Sans"/>
                <w:sz w:val="12"/>
                <w:szCs w:val="12"/>
                <w:lang w:val="es-MX" w:eastAsia="es-MX"/>
              </w:rPr>
              <w:br/>
              <w:t>·    Un capitán de meseros</w:t>
            </w:r>
            <w:r w:rsidRPr="001A45B1">
              <w:rPr>
                <w:rFonts w:ascii="Noto Sans" w:eastAsia="Times New Roman" w:hAnsi="Noto Sans" w:cs="Noto Sans"/>
                <w:sz w:val="12"/>
                <w:szCs w:val="12"/>
                <w:lang w:val="es-MX" w:eastAsia="es-MX"/>
              </w:rPr>
              <w:br/>
              <w:t>Un mesero por cada 15 personas.</w:t>
            </w:r>
          </w:p>
        </w:tc>
        <w:tc>
          <w:tcPr>
            <w:tcW w:w="1086" w:type="dxa"/>
          </w:tcPr>
          <w:p w14:paraId="07D0A501"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D31D10F"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936B437"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743791EB" w14:textId="77777777" w:rsidTr="006978B9">
        <w:trPr>
          <w:trHeight w:val="20"/>
        </w:trPr>
        <w:tc>
          <w:tcPr>
            <w:tcW w:w="1135" w:type="dxa"/>
            <w:shd w:val="clear" w:color="auto" w:fill="auto"/>
            <w:noWrap/>
            <w:vAlign w:val="center"/>
            <w:hideMark/>
          </w:tcPr>
          <w:p w14:paraId="3B87486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573</w:t>
            </w:r>
          </w:p>
        </w:tc>
        <w:tc>
          <w:tcPr>
            <w:tcW w:w="992" w:type="dxa"/>
            <w:shd w:val="clear" w:color="auto" w:fill="auto"/>
            <w:vAlign w:val="center"/>
            <w:hideMark/>
          </w:tcPr>
          <w:p w14:paraId="4FF28E6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Servcio de Bocadillo, barra, buffet y taquiza</w:t>
            </w:r>
          </w:p>
        </w:tc>
        <w:tc>
          <w:tcPr>
            <w:tcW w:w="851" w:type="dxa"/>
            <w:shd w:val="clear" w:color="auto" w:fill="auto"/>
            <w:vAlign w:val="center"/>
            <w:hideMark/>
          </w:tcPr>
          <w:p w14:paraId="274F167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de bocadillos</w:t>
            </w:r>
          </w:p>
        </w:tc>
        <w:tc>
          <w:tcPr>
            <w:tcW w:w="850" w:type="dxa"/>
            <w:shd w:val="clear" w:color="auto" w:fill="auto"/>
            <w:vAlign w:val="center"/>
            <w:hideMark/>
          </w:tcPr>
          <w:p w14:paraId="201C7F8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persona </w:t>
            </w:r>
          </w:p>
        </w:tc>
        <w:tc>
          <w:tcPr>
            <w:tcW w:w="997" w:type="dxa"/>
            <w:shd w:val="clear" w:color="auto" w:fill="auto"/>
            <w:vAlign w:val="center"/>
            <w:hideMark/>
          </w:tcPr>
          <w:p w14:paraId="0056659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0D8541FB" w14:textId="77777777" w:rsidR="006978B9" w:rsidRPr="001A45B1" w:rsidRDefault="006978B9" w:rsidP="001A45B1">
            <w:pPr>
              <w:rPr>
                <w:rFonts w:ascii="Noto Sans" w:eastAsia="Times New Roman" w:hAnsi="Noto Sans" w:cs="Noto Sans"/>
                <w:sz w:val="12"/>
                <w:szCs w:val="12"/>
                <w:lang w:val="es-MX" w:eastAsia="es-MX"/>
              </w:rPr>
            </w:pPr>
            <w:r w:rsidRPr="001A45B1">
              <w:rPr>
                <w:rFonts w:ascii="Noto Sans" w:eastAsia="Times New Roman" w:hAnsi="Noto Sans" w:cs="Noto Sans"/>
                <w:b/>
                <w:bCs/>
                <w:sz w:val="12"/>
                <w:szCs w:val="12"/>
                <w:lang w:val="es-MX" w:eastAsia="es-MX"/>
              </w:rPr>
              <w:t>Servicio de bocadillos internacionales que incluye:</w:t>
            </w:r>
            <w:r w:rsidRPr="001A45B1">
              <w:rPr>
                <w:rFonts w:ascii="Noto Sans" w:eastAsia="Times New Roman" w:hAnsi="Noto Sans" w:cs="Noto Sans"/>
                <w:sz w:val="12"/>
                <w:szCs w:val="12"/>
                <w:lang w:val="es-MX" w:eastAsia="es-MX"/>
              </w:rPr>
              <w:br/>
              <w:t>·    Deberán presentar una variedad de bocadillos internacionales, 15 salados y 5 dulces; para escoger finalmente 7 salados y 3 dulces para cada persona.)</w:t>
            </w:r>
            <w:r w:rsidRPr="001A45B1">
              <w:rPr>
                <w:rFonts w:ascii="Noto Sans" w:eastAsia="Times New Roman" w:hAnsi="Noto Sans" w:cs="Noto Sans"/>
                <w:sz w:val="12"/>
                <w:szCs w:val="12"/>
                <w:lang w:val="es-MX" w:eastAsia="es-MX"/>
              </w:rPr>
              <w:br/>
              <w:t>·    Refresco en lata de 235 ml (sabor cola normal y light, manzana, naranja, agua mineral, entre otros.)</w:t>
            </w:r>
            <w:r w:rsidRPr="001A45B1">
              <w:rPr>
                <w:rFonts w:ascii="Noto Sans" w:eastAsia="Times New Roman" w:hAnsi="Noto Sans" w:cs="Noto Sans"/>
                <w:sz w:val="12"/>
                <w:szCs w:val="12"/>
                <w:lang w:val="es-MX" w:eastAsia="es-MX"/>
              </w:rPr>
              <w:br/>
              <w:t>·    Agua embotellada de 330 o 355 ml.</w:t>
            </w:r>
            <w:r w:rsidRPr="001A45B1">
              <w:rPr>
                <w:rFonts w:ascii="Noto Sans" w:eastAsia="Times New Roman" w:hAnsi="Noto Sans" w:cs="Noto Sans"/>
                <w:sz w:val="12"/>
                <w:szCs w:val="12"/>
                <w:lang w:val="es-MX" w:eastAsia="es-MX"/>
              </w:rPr>
              <w:br/>
              <w:t>·    Jugos naturales, 2 opciones a elegir (naranja,       toronja, manzana, tomate o de frutas)</w:t>
            </w:r>
            <w:r w:rsidRPr="001A45B1">
              <w:rPr>
                <w:rFonts w:ascii="Noto Sans" w:eastAsia="Times New Roman" w:hAnsi="Noto Sans" w:cs="Noto Sans"/>
                <w:sz w:val="12"/>
                <w:szCs w:val="12"/>
                <w:lang w:val="es-MX" w:eastAsia="es-MX"/>
              </w:rPr>
              <w:br/>
              <w:t>·    Hielo</w:t>
            </w:r>
            <w:r w:rsidRPr="001A45B1">
              <w:rPr>
                <w:rFonts w:ascii="Noto Sans" w:eastAsia="Times New Roman" w:hAnsi="Noto Sans" w:cs="Noto Sans"/>
                <w:sz w:val="12"/>
                <w:szCs w:val="12"/>
                <w:lang w:val="es-MX" w:eastAsia="es-MX"/>
              </w:rPr>
              <w:br/>
              <w:t>·    Mesas periqueras o de bar con sus bancos</w:t>
            </w:r>
            <w:r w:rsidRPr="001A45B1">
              <w:rPr>
                <w:rFonts w:ascii="Noto Sans" w:eastAsia="Times New Roman" w:hAnsi="Noto Sans" w:cs="Noto Sans"/>
                <w:sz w:val="12"/>
                <w:szCs w:val="12"/>
                <w:lang w:val="es-MX" w:eastAsia="es-MX"/>
              </w:rPr>
              <w:br/>
              <w:t>·    Cubre mantel y  mantel</w:t>
            </w:r>
            <w:r w:rsidRPr="001A45B1">
              <w:rPr>
                <w:rFonts w:ascii="Noto Sans" w:eastAsia="Times New Roman" w:hAnsi="Noto Sans" w:cs="Noto Sans"/>
                <w:sz w:val="12"/>
                <w:szCs w:val="12"/>
                <w:lang w:val="es-MX" w:eastAsia="es-MX"/>
              </w:rPr>
              <w:br/>
              <w:t>·    Cristalería y complementos</w:t>
            </w:r>
            <w:r w:rsidRPr="001A45B1">
              <w:rPr>
                <w:rFonts w:ascii="Noto Sans" w:eastAsia="Times New Roman" w:hAnsi="Noto Sans" w:cs="Noto Sans"/>
                <w:sz w:val="12"/>
                <w:szCs w:val="12"/>
                <w:lang w:val="es-MX" w:eastAsia="es-MX"/>
              </w:rPr>
              <w:br/>
            </w:r>
            <w:r w:rsidRPr="001A45B1">
              <w:rPr>
                <w:rFonts w:ascii="Noto Sans" w:eastAsia="Times New Roman" w:hAnsi="Noto Sans" w:cs="Noto Sans"/>
                <w:b/>
                <w:bCs/>
                <w:sz w:val="12"/>
                <w:szCs w:val="12"/>
                <w:lang w:val="es-MX" w:eastAsia="es-MX"/>
              </w:rPr>
              <w:t>·    Servicio por cuatro horas continuas</w:t>
            </w:r>
            <w:r w:rsidRPr="001A45B1">
              <w:rPr>
                <w:rFonts w:ascii="Noto Sans" w:eastAsia="Times New Roman" w:hAnsi="Noto Sans" w:cs="Noto Sans"/>
                <w:sz w:val="12"/>
                <w:szCs w:val="12"/>
                <w:lang w:val="es-MX" w:eastAsia="es-MX"/>
              </w:rPr>
              <w:br/>
              <w:t>·    Un capitán de meseros</w:t>
            </w:r>
            <w:r w:rsidRPr="001A45B1">
              <w:rPr>
                <w:rFonts w:ascii="Noto Sans" w:eastAsia="Times New Roman" w:hAnsi="Noto Sans" w:cs="Noto Sans"/>
                <w:sz w:val="12"/>
                <w:szCs w:val="12"/>
                <w:lang w:val="es-MX" w:eastAsia="es-MX"/>
              </w:rPr>
              <w:br/>
              <w:t>Un mesero por cada 15 personas.</w:t>
            </w:r>
          </w:p>
        </w:tc>
        <w:tc>
          <w:tcPr>
            <w:tcW w:w="1086" w:type="dxa"/>
          </w:tcPr>
          <w:p w14:paraId="21B2C91F"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76DBDA7"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21C0AA9"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316240C6" w14:textId="77777777" w:rsidTr="006978B9">
        <w:trPr>
          <w:trHeight w:val="20"/>
        </w:trPr>
        <w:tc>
          <w:tcPr>
            <w:tcW w:w="1135" w:type="dxa"/>
            <w:shd w:val="clear" w:color="auto" w:fill="auto"/>
            <w:noWrap/>
            <w:vAlign w:val="center"/>
            <w:hideMark/>
          </w:tcPr>
          <w:p w14:paraId="12E5E66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574</w:t>
            </w:r>
          </w:p>
        </w:tc>
        <w:tc>
          <w:tcPr>
            <w:tcW w:w="992" w:type="dxa"/>
            <w:shd w:val="clear" w:color="auto" w:fill="auto"/>
            <w:vAlign w:val="center"/>
            <w:hideMark/>
          </w:tcPr>
          <w:p w14:paraId="18C3AA0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Servcio de Bocadillos, barra, buffet y taquiza</w:t>
            </w:r>
          </w:p>
        </w:tc>
        <w:tc>
          <w:tcPr>
            <w:tcW w:w="851" w:type="dxa"/>
            <w:shd w:val="clear" w:color="auto" w:fill="auto"/>
            <w:vAlign w:val="center"/>
            <w:hideMark/>
          </w:tcPr>
          <w:p w14:paraId="255F588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de Snacks</w:t>
            </w:r>
          </w:p>
        </w:tc>
        <w:tc>
          <w:tcPr>
            <w:tcW w:w="850" w:type="dxa"/>
            <w:shd w:val="clear" w:color="auto" w:fill="auto"/>
            <w:vAlign w:val="center"/>
            <w:hideMark/>
          </w:tcPr>
          <w:p w14:paraId="55D4793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persona </w:t>
            </w:r>
          </w:p>
        </w:tc>
        <w:tc>
          <w:tcPr>
            <w:tcW w:w="997" w:type="dxa"/>
            <w:shd w:val="clear" w:color="auto" w:fill="auto"/>
            <w:vAlign w:val="center"/>
            <w:hideMark/>
          </w:tcPr>
          <w:p w14:paraId="533B90C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2F2DA238" w14:textId="77777777" w:rsidR="006978B9" w:rsidRPr="001A45B1" w:rsidRDefault="006978B9" w:rsidP="001A45B1">
            <w:pPr>
              <w:rPr>
                <w:rFonts w:ascii="Noto Sans" w:eastAsia="Times New Roman" w:hAnsi="Noto Sans" w:cs="Noto Sans"/>
                <w:sz w:val="12"/>
                <w:szCs w:val="12"/>
                <w:lang w:val="es-MX" w:eastAsia="es-MX"/>
              </w:rPr>
            </w:pPr>
            <w:r w:rsidRPr="001A45B1">
              <w:rPr>
                <w:rFonts w:ascii="Noto Sans" w:eastAsia="Times New Roman" w:hAnsi="Noto Sans" w:cs="Noto Sans"/>
                <w:b/>
                <w:bCs/>
                <w:sz w:val="12"/>
                <w:szCs w:val="12"/>
                <w:lang w:val="es-MX" w:eastAsia="es-MX"/>
              </w:rPr>
              <w:t>Servicio de Snacks que incluye:</w:t>
            </w:r>
            <w:r w:rsidRPr="001A45B1">
              <w:rPr>
                <w:rFonts w:ascii="Noto Sans" w:eastAsia="Times New Roman" w:hAnsi="Noto Sans" w:cs="Noto Sans"/>
                <w:sz w:val="12"/>
                <w:szCs w:val="12"/>
                <w:lang w:val="es-MX" w:eastAsia="es-MX"/>
              </w:rPr>
              <w:br/>
              <w:t xml:space="preserve">·    Deberán presentar una variedad de snacks, emparedados, botanas dulces y saladas; para escoger finalmente 5 para cada persona.)  </w:t>
            </w:r>
            <w:r w:rsidRPr="001A45B1">
              <w:rPr>
                <w:rFonts w:ascii="Noto Sans" w:eastAsia="Times New Roman" w:hAnsi="Noto Sans" w:cs="Noto Sans"/>
                <w:sz w:val="12"/>
                <w:szCs w:val="12"/>
                <w:lang w:val="es-MX" w:eastAsia="es-MX"/>
              </w:rPr>
              <w:br/>
              <w:t>·    Pastas</w:t>
            </w:r>
            <w:r w:rsidRPr="001A45B1">
              <w:rPr>
                <w:rFonts w:ascii="Noto Sans" w:eastAsia="Times New Roman" w:hAnsi="Noto Sans" w:cs="Noto Sans"/>
                <w:sz w:val="12"/>
                <w:szCs w:val="12"/>
                <w:lang w:val="es-MX" w:eastAsia="es-MX"/>
              </w:rPr>
              <w:br/>
              <w:t>·    Bebidas:</w:t>
            </w:r>
            <w:r w:rsidRPr="001A45B1">
              <w:rPr>
                <w:rFonts w:ascii="Noto Sans" w:eastAsia="Times New Roman" w:hAnsi="Noto Sans" w:cs="Noto Sans"/>
                <w:sz w:val="12"/>
                <w:szCs w:val="12"/>
                <w:lang w:val="es-MX" w:eastAsia="es-MX"/>
              </w:rPr>
              <w:br/>
              <w:t>o Refresco en lata de 235 ml (sabor cola normal y light, manzana, naranja, agua mineral, entre otros.)</w:t>
            </w:r>
            <w:r w:rsidRPr="001A45B1">
              <w:rPr>
                <w:rFonts w:ascii="Noto Sans" w:eastAsia="Times New Roman" w:hAnsi="Noto Sans" w:cs="Noto Sans"/>
                <w:sz w:val="12"/>
                <w:szCs w:val="12"/>
                <w:lang w:val="es-MX" w:eastAsia="es-MX"/>
              </w:rPr>
              <w:br/>
              <w:t>o Agua natural embotellada de 330 o 355 ml.</w:t>
            </w:r>
            <w:r w:rsidRPr="001A45B1">
              <w:rPr>
                <w:rFonts w:ascii="Noto Sans" w:eastAsia="Times New Roman" w:hAnsi="Noto Sans" w:cs="Noto Sans"/>
                <w:sz w:val="12"/>
                <w:szCs w:val="12"/>
                <w:lang w:val="es-MX" w:eastAsia="es-MX"/>
              </w:rPr>
              <w:br/>
              <w:t>o Agua de sabor embotellada (variedad de sabores)</w:t>
            </w:r>
            <w:r w:rsidRPr="001A45B1">
              <w:rPr>
                <w:rFonts w:ascii="Noto Sans" w:eastAsia="Times New Roman" w:hAnsi="Noto Sans" w:cs="Noto Sans"/>
                <w:sz w:val="12"/>
                <w:szCs w:val="12"/>
                <w:lang w:val="es-MX" w:eastAsia="es-MX"/>
              </w:rPr>
              <w:br/>
              <w:t>o Té helado</w:t>
            </w:r>
            <w:r w:rsidRPr="001A45B1">
              <w:rPr>
                <w:rFonts w:ascii="Noto Sans" w:eastAsia="Times New Roman" w:hAnsi="Noto Sans" w:cs="Noto Sans"/>
                <w:sz w:val="12"/>
                <w:szCs w:val="12"/>
                <w:lang w:val="es-MX" w:eastAsia="es-MX"/>
              </w:rPr>
              <w:br/>
              <w:t>o Café</w:t>
            </w:r>
            <w:r w:rsidRPr="001A45B1">
              <w:rPr>
                <w:rFonts w:ascii="Noto Sans" w:eastAsia="Times New Roman" w:hAnsi="Noto Sans" w:cs="Noto Sans"/>
                <w:sz w:val="12"/>
                <w:szCs w:val="12"/>
                <w:lang w:val="es-MX" w:eastAsia="es-MX"/>
              </w:rPr>
              <w:br/>
              <w:t>·    Hielo</w:t>
            </w:r>
            <w:r w:rsidRPr="001A45B1">
              <w:rPr>
                <w:rFonts w:ascii="Noto Sans" w:eastAsia="Times New Roman" w:hAnsi="Noto Sans" w:cs="Noto Sans"/>
                <w:sz w:val="12"/>
                <w:szCs w:val="12"/>
                <w:lang w:val="es-MX" w:eastAsia="es-MX"/>
              </w:rPr>
              <w:br/>
              <w:t>·    Loza, platones, charolas, mobiliario; y todo lo necesario para proporcionar el servicio.</w:t>
            </w:r>
            <w:r w:rsidRPr="001A45B1">
              <w:rPr>
                <w:rFonts w:ascii="Noto Sans" w:eastAsia="Times New Roman" w:hAnsi="Noto Sans" w:cs="Noto Sans"/>
                <w:sz w:val="12"/>
                <w:szCs w:val="12"/>
                <w:lang w:val="es-MX" w:eastAsia="es-MX"/>
              </w:rPr>
              <w:br/>
            </w:r>
            <w:r w:rsidRPr="001A45B1">
              <w:rPr>
                <w:rFonts w:ascii="Noto Sans" w:eastAsia="Times New Roman" w:hAnsi="Noto Sans" w:cs="Noto Sans"/>
                <w:b/>
                <w:bCs/>
                <w:sz w:val="12"/>
                <w:szCs w:val="12"/>
                <w:lang w:val="es-MX" w:eastAsia="es-MX"/>
              </w:rPr>
              <w:t>·    Servicio por cuatro horas continuas</w:t>
            </w:r>
          </w:p>
        </w:tc>
        <w:tc>
          <w:tcPr>
            <w:tcW w:w="1086" w:type="dxa"/>
          </w:tcPr>
          <w:p w14:paraId="6F702023"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55C0050"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715DF4B"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219F13B1" w14:textId="77777777" w:rsidTr="006978B9">
        <w:trPr>
          <w:trHeight w:val="20"/>
        </w:trPr>
        <w:tc>
          <w:tcPr>
            <w:tcW w:w="1135" w:type="dxa"/>
            <w:shd w:val="clear" w:color="auto" w:fill="auto"/>
            <w:noWrap/>
            <w:vAlign w:val="center"/>
            <w:hideMark/>
          </w:tcPr>
          <w:p w14:paraId="215BC4F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575</w:t>
            </w:r>
          </w:p>
        </w:tc>
        <w:tc>
          <w:tcPr>
            <w:tcW w:w="992" w:type="dxa"/>
            <w:shd w:val="clear" w:color="auto" w:fill="auto"/>
            <w:vAlign w:val="center"/>
            <w:hideMark/>
          </w:tcPr>
          <w:p w14:paraId="589F49A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Servcio de Bocadillos, barra, buffet y taquiza</w:t>
            </w:r>
          </w:p>
        </w:tc>
        <w:tc>
          <w:tcPr>
            <w:tcW w:w="851" w:type="dxa"/>
            <w:shd w:val="clear" w:color="auto" w:fill="auto"/>
            <w:vAlign w:val="center"/>
            <w:hideMark/>
          </w:tcPr>
          <w:p w14:paraId="71D9B8C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de barra fría</w:t>
            </w:r>
          </w:p>
        </w:tc>
        <w:tc>
          <w:tcPr>
            <w:tcW w:w="850" w:type="dxa"/>
            <w:shd w:val="clear" w:color="auto" w:fill="auto"/>
            <w:vAlign w:val="center"/>
            <w:hideMark/>
          </w:tcPr>
          <w:p w14:paraId="48918E3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persona </w:t>
            </w:r>
          </w:p>
        </w:tc>
        <w:tc>
          <w:tcPr>
            <w:tcW w:w="997" w:type="dxa"/>
            <w:shd w:val="clear" w:color="auto" w:fill="auto"/>
            <w:vAlign w:val="center"/>
            <w:hideMark/>
          </w:tcPr>
          <w:p w14:paraId="1309C68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7912B848" w14:textId="77777777" w:rsidR="006978B9" w:rsidRPr="001A45B1" w:rsidRDefault="006978B9" w:rsidP="001A45B1">
            <w:pPr>
              <w:rPr>
                <w:rFonts w:ascii="Noto Sans" w:eastAsia="Times New Roman" w:hAnsi="Noto Sans" w:cs="Noto Sans"/>
                <w:sz w:val="12"/>
                <w:szCs w:val="12"/>
                <w:lang w:val="es-MX" w:eastAsia="es-MX"/>
              </w:rPr>
            </w:pPr>
            <w:r w:rsidRPr="001A45B1">
              <w:rPr>
                <w:rFonts w:ascii="Noto Sans" w:eastAsia="Times New Roman" w:hAnsi="Noto Sans" w:cs="Noto Sans"/>
                <w:b/>
                <w:bCs/>
                <w:sz w:val="12"/>
                <w:szCs w:val="12"/>
                <w:lang w:val="es-MX" w:eastAsia="es-MX"/>
              </w:rPr>
              <w:t>Servicio de barra fría que incluye:</w:t>
            </w:r>
            <w:r w:rsidRPr="001A45B1">
              <w:rPr>
                <w:rFonts w:ascii="Noto Sans" w:eastAsia="Times New Roman" w:hAnsi="Noto Sans" w:cs="Noto Sans"/>
                <w:sz w:val="12"/>
                <w:szCs w:val="12"/>
                <w:lang w:val="es-MX" w:eastAsia="es-MX"/>
              </w:rPr>
              <w:br/>
              <w:t>Se presentarán una variedad de 10 platillos fríos salados y 5 platillos fríos dulces para escoger finalmente 3 salados y 1 dulce</w:t>
            </w:r>
            <w:r w:rsidRPr="001A45B1">
              <w:rPr>
                <w:rFonts w:ascii="Noto Sans" w:eastAsia="Times New Roman" w:hAnsi="Noto Sans" w:cs="Noto Sans"/>
                <w:sz w:val="12"/>
                <w:szCs w:val="12"/>
                <w:lang w:val="es-MX" w:eastAsia="es-MX"/>
              </w:rPr>
              <w:br/>
              <w:t>·    Pan</w:t>
            </w:r>
            <w:r w:rsidRPr="001A45B1">
              <w:rPr>
                <w:rFonts w:ascii="Noto Sans" w:eastAsia="Times New Roman" w:hAnsi="Noto Sans" w:cs="Noto Sans"/>
                <w:sz w:val="12"/>
                <w:szCs w:val="12"/>
                <w:lang w:val="es-MX" w:eastAsia="es-MX"/>
              </w:rPr>
              <w:br/>
              <w:t>·    Jugos y/o Refresco en lata de 235 ml (sabor cola normal y light, manzana, naranja, agua mineral, entre otros.), hielo.</w:t>
            </w:r>
            <w:r w:rsidRPr="001A45B1">
              <w:rPr>
                <w:rFonts w:ascii="Noto Sans" w:eastAsia="Times New Roman" w:hAnsi="Noto Sans" w:cs="Noto Sans"/>
                <w:sz w:val="12"/>
                <w:szCs w:val="12"/>
                <w:lang w:val="es-MX" w:eastAsia="es-MX"/>
              </w:rPr>
              <w:br/>
              <w:t>·    Mesa para 10 personas o tablón.</w:t>
            </w:r>
            <w:r w:rsidRPr="001A45B1">
              <w:rPr>
                <w:rFonts w:ascii="Noto Sans" w:eastAsia="Times New Roman" w:hAnsi="Noto Sans" w:cs="Noto Sans"/>
                <w:sz w:val="12"/>
                <w:szCs w:val="12"/>
                <w:lang w:val="es-MX" w:eastAsia="es-MX"/>
              </w:rPr>
              <w:br/>
              <w:t>·    Sillas tipo Tiffany ,Versalles o Crossback</w:t>
            </w:r>
            <w:r w:rsidRPr="001A45B1">
              <w:rPr>
                <w:rFonts w:ascii="Noto Sans" w:eastAsia="Times New Roman" w:hAnsi="Noto Sans" w:cs="Noto Sans"/>
                <w:sz w:val="12"/>
                <w:szCs w:val="12"/>
                <w:lang w:val="es-MX" w:eastAsia="es-MX"/>
              </w:rPr>
              <w:br/>
              <w:t>·    Mantelería con servilleta de tela.</w:t>
            </w:r>
            <w:r w:rsidRPr="001A45B1">
              <w:rPr>
                <w:rFonts w:ascii="Noto Sans" w:eastAsia="Times New Roman" w:hAnsi="Noto Sans" w:cs="Noto Sans"/>
                <w:sz w:val="12"/>
                <w:szCs w:val="12"/>
                <w:lang w:val="es-MX" w:eastAsia="es-MX"/>
              </w:rPr>
              <w:br/>
              <w:t>·    Cubre mantel, mantel y servilleta</w:t>
            </w:r>
            <w:r w:rsidRPr="001A45B1">
              <w:rPr>
                <w:rFonts w:ascii="Noto Sans" w:eastAsia="Times New Roman" w:hAnsi="Noto Sans" w:cs="Noto Sans"/>
                <w:sz w:val="12"/>
                <w:szCs w:val="12"/>
                <w:lang w:val="es-MX" w:eastAsia="es-MX"/>
              </w:rPr>
              <w:br/>
              <w:t>·    Cubiertos y cristalería.</w:t>
            </w:r>
            <w:r w:rsidRPr="001A45B1">
              <w:rPr>
                <w:rFonts w:ascii="Noto Sans" w:eastAsia="Times New Roman" w:hAnsi="Noto Sans" w:cs="Noto Sans"/>
                <w:sz w:val="12"/>
                <w:szCs w:val="12"/>
                <w:lang w:val="es-MX" w:eastAsia="es-MX"/>
              </w:rPr>
              <w:br/>
            </w:r>
            <w:r w:rsidRPr="001A45B1">
              <w:rPr>
                <w:rFonts w:ascii="Noto Sans" w:eastAsia="Times New Roman" w:hAnsi="Noto Sans" w:cs="Noto Sans"/>
                <w:sz w:val="12"/>
                <w:szCs w:val="12"/>
                <w:lang w:val="es-MX" w:eastAsia="es-MX"/>
              </w:rPr>
              <w:lastRenderedPageBreak/>
              <w:t>·    Un capitán de meseros</w:t>
            </w:r>
            <w:r w:rsidRPr="001A45B1">
              <w:rPr>
                <w:rFonts w:ascii="Noto Sans" w:eastAsia="Times New Roman" w:hAnsi="Noto Sans" w:cs="Noto Sans"/>
                <w:sz w:val="12"/>
                <w:szCs w:val="12"/>
                <w:lang w:val="es-MX" w:eastAsia="es-MX"/>
              </w:rPr>
              <w:br/>
              <w:t>·    Un mesero por cada 15 personas</w:t>
            </w:r>
            <w:r w:rsidRPr="001A45B1">
              <w:rPr>
                <w:rFonts w:ascii="Noto Sans" w:eastAsia="Times New Roman" w:hAnsi="Noto Sans" w:cs="Noto Sans"/>
                <w:sz w:val="12"/>
                <w:szCs w:val="12"/>
                <w:lang w:val="es-MX" w:eastAsia="es-MX"/>
              </w:rPr>
              <w:br/>
              <w:t>·    Complementos y todo lo necesario para proporcionar el servicio.</w:t>
            </w:r>
            <w:r w:rsidRPr="001A45B1">
              <w:rPr>
                <w:rFonts w:ascii="Noto Sans" w:eastAsia="Times New Roman" w:hAnsi="Noto Sans" w:cs="Noto Sans"/>
                <w:sz w:val="12"/>
                <w:szCs w:val="12"/>
                <w:lang w:val="es-MX" w:eastAsia="es-MX"/>
              </w:rPr>
              <w:br/>
            </w:r>
            <w:r w:rsidRPr="001A45B1">
              <w:rPr>
                <w:rFonts w:ascii="Noto Sans" w:eastAsia="Times New Roman" w:hAnsi="Noto Sans" w:cs="Noto Sans"/>
                <w:b/>
                <w:bCs/>
                <w:sz w:val="12"/>
                <w:szCs w:val="12"/>
                <w:lang w:val="es-MX" w:eastAsia="es-MX"/>
              </w:rPr>
              <w:t>·    Servicio por cuatro horas continuas</w:t>
            </w:r>
          </w:p>
        </w:tc>
        <w:tc>
          <w:tcPr>
            <w:tcW w:w="1086" w:type="dxa"/>
          </w:tcPr>
          <w:p w14:paraId="4CDBAD0C"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0A316B7"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BB65EEC"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7B4EE41A" w14:textId="77777777" w:rsidTr="006978B9">
        <w:trPr>
          <w:trHeight w:val="20"/>
        </w:trPr>
        <w:tc>
          <w:tcPr>
            <w:tcW w:w="1135" w:type="dxa"/>
            <w:shd w:val="clear" w:color="auto" w:fill="auto"/>
            <w:noWrap/>
            <w:vAlign w:val="center"/>
            <w:hideMark/>
          </w:tcPr>
          <w:p w14:paraId="6EC334C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576</w:t>
            </w:r>
          </w:p>
        </w:tc>
        <w:tc>
          <w:tcPr>
            <w:tcW w:w="992" w:type="dxa"/>
            <w:shd w:val="clear" w:color="auto" w:fill="auto"/>
            <w:vAlign w:val="center"/>
            <w:hideMark/>
          </w:tcPr>
          <w:p w14:paraId="51CCC16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Servcio de Bocadillos, barra, buffet y taquiza</w:t>
            </w:r>
          </w:p>
        </w:tc>
        <w:tc>
          <w:tcPr>
            <w:tcW w:w="851" w:type="dxa"/>
            <w:shd w:val="clear" w:color="auto" w:fill="auto"/>
            <w:vAlign w:val="center"/>
            <w:hideMark/>
          </w:tcPr>
          <w:p w14:paraId="3725A50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Buffet Mexicano que incluye:</w:t>
            </w:r>
          </w:p>
        </w:tc>
        <w:tc>
          <w:tcPr>
            <w:tcW w:w="850" w:type="dxa"/>
            <w:shd w:val="clear" w:color="auto" w:fill="auto"/>
            <w:vAlign w:val="center"/>
            <w:hideMark/>
          </w:tcPr>
          <w:p w14:paraId="3A37DD7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persona </w:t>
            </w:r>
          </w:p>
        </w:tc>
        <w:tc>
          <w:tcPr>
            <w:tcW w:w="997" w:type="dxa"/>
            <w:shd w:val="clear" w:color="auto" w:fill="auto"/>
            <w:vAlign w:val="center"/>
            <w:hideMark/>
          </w:tcPr>
          <w:p w14:paraId="0C392B9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08498976" w14:textId="77777777" w:rsidR="006978B9" w:rsidRPr="001A45B1" w:rsidRDefault="006978B9" w:rsidP="001A45B1">
            <w:pPr>
              <w:rPr>
                <w:rFonts w:ascii="Noto Sans" w:eastAsia="Times New Roman" w:hAnsi="Noto Sans" w:cs="Noto Sans"/>
                <w:sz w:val="12"/>
                <w:szCs w:val="12"/>
                <w:lang w:val="es-MX" w:eastAsia="es-MX"/>
              </w:rPr>
            </w:pPr>
            <w:r w:rsidRPr="001A45B1">
              <w:rPr>
                <w:rFonts w:ascii="Noto Sans" w:eastAsia="Times New Roman" w:hAnsi="Noto Sans" w:cs="Noto Sans"/>
                <w:b/>
                <w:bCs/>
                <w:sz w:val="12"/>
                <w:szCs w:val="12"/>
                <w:lang w:val="es-MX" w:eastAsia="es-MX"/>
              </w:rPr>
              <w:t>Servicio de buffet Mexicano que incluye:</w:t>
            </w:r>
            <w:r w:rsidRPr="001A45B1">
              <w:rPr>
                <w:rFonts w:ascii="Noto Sans" w:eastAsia="Times New Roman" w:hAnsi="Noto Sans" w:cs="Noto Sans"/>
                <w:sz w:val="12"/>
                <w:szCs w:val="12"/>
                <w:lang w:val="es-MX" w:eastAsia="es-MX"/>
              </w:rPr>
              <w:br/>
              <w:t>·    2 Entradas</w:t>
            </w:r>
            <w:r w:rsidRPr="001A45B1">
              <w:rPr>
                <w:rFonts w:ascii="Noto Sans" w:eastAsia="Times New Roman" w:hAnsi="Noto Sans" w:cs="Noto Sans"/>
                <w:sz w:val="12"/>
                <w:szCs w:val="12"/>
                <w:lang w:val="es-MX" w:eastAsia="es-MX"/>
              </w:rPr>
              <w:br/>
              <w:t>·    3 Platos fuertes (pollo, res y cerdo)</w:t>
            </w:r>
            <w:r w:rsidRPr="001A45B1">
              <w:rPr>
                <w:rFonts w:ascii="Noto Sans" w:eastAsia="Times New Roman" w:hAnsi="Noto Sans" w:cs="Noto Sans"/>
                <w:sz w:val="12"/>
                <w:szCs w:val="12"/>
                <w:lang w:val="es-MX" w:eastAsia="es-MX"/>
              </w:rPr>
              <w:br/>
              <w:t>·    2 Guarniciones</w:t>
            </w:r>
            <w:r w:rsidRPr="001A45B1">
              <w:rPr>
                <w:rFonts w:ascii="Noto Sans" w:eastAsia="Times New Roman" w:hAnsi="Noto Sans" w:cs="Noto Sans"/>
                <w:sz w:val="12"/>
                <w:szCs w:val="12"/>
                <w:lang w:val="es-MX" w:eastAsia="es-MX"/>
              </w:rPr>
              <w:br/>
              <w:t>·    2 Postres</w:t>
            </w:r>
            <w:r w:rsidRPr="001A45B1">
              <w:rPr>
                <w:rFonts w:ascii="Noto Sans" w:eastAsia="Times New Roman" w:hAnsi="Noto Sans" w:cs="Noto Sans"/>
                <w:sz w:val="12"/>
                <w:szCs w:val="12"/>
                <w:lang w:val="es-MX" w:eastAsia="es-MX"/>
              </w:rPr>
              <w:br/>
              <w:t>·    Pan y tortillas</w:t>
            </w:r>
            <w:r w:rsidRPr="001A45B1">
              <w:rPr>
                <w:rFonts w:ascii="Noto Sans" w:eastAsia="Times New Roman" w:hAnsi="Noto Sans" w:cs="Noto Sans"/>
                <w:sz w:val="12"/>
                <w:szCs w:val="12"/>
                <w:lang w:val="es-MX" w:eastAsia="es-MX"/>
              </w:rPr>
              <w:br/>
              <w:t>·    Aguas frescas,</w:t>
            </w:r>
            <w:r w:rsidRPr="001A45B1">
              <w:rPr>
                <w:rFonts w:ascii="Noto Sans" w:eastAsia="Times New Roman" w:hAnsi="Noto Sans" w:cs="Noto Sans"/>
                <w:sz w:val="12"/>
                <w:szCs w:val="12"/>
                <w:lang w:val="es-MX" w:eastAsia="es-MX"/>
              </w:rPr>
              <w:br/>
              <w:t>·    Refresco en lata de 235 ml (sabor cola normal y light, manzana, naranja, agua mineral, entre otros.)</w:t>
            </w:r>
            <w:r w:rsidRPr="001A45B1">
              <w:rPr>
                <w:rFonts w:ascii="Noto Sans" w:eastAsia="Times New Roman" w:hAnsi="Noto Sans" w:cs="Noto Sans"/>
                <w:sz w:val="12"/>
                <w:szCs w:val="12"/>
                <w:lang w:val="es-MX" w:eastAsia="es-MX"/>
              </w:rPr>
              <w:br/>
              <w:t>·    Hielo.</w:t>
            </w:r>
            <w:r w:rsidRPr="001A45B1">
              <w:rPr>
                <w:rFonts w:ascii="Noto Sans" w:eastAsia="Times New Roman" w:hAnsi="Noto Sans" w:cs="Noto Sans"/>
                <w:sz w:val="12"/>
                <w:szCs w:val="12"/>
                <w:lang w:val="es-MX" w:eastAsia="es-MX"/>
              </w:rPr>
              <w:br/>
              <w:t>·    Mesa para 10 personas o tablón.</w:t>
            </w:r>
            <w:r w:rsidRPr="001A45B1">
              <w:rPr>
                <w:rFonts w:ascii="Noto Sans" w:eastAsia="Times New Roman" w:hAnsi="Noto Sans" w:cs="Noto Sans"/>
                <w:sz w:val="12"/>
                <w:szCs w:val="12"/>
                <w:lang w:val="es-MX" w:eastAsia="es-MX"/>
              </w:rPr>
              <w:br/>
              <w:t>·    Sillas tipo Tiffany,  Versalles o Crossback.</w:t>
            </w:r>
            <w:r w:rsidRPr="001A45B1">
              <w:rPr>
                <w:rFonts w:ascii="Noto Sans" w:eastAsia="Times New Roman" w:hAnsi="Noto Sans" w:cs="Noto Sans"/>
                <w:sz w:val="12"/>
                <w:szCs w:val="12"/>
                <w:lang w:val="es-MX" w:eastAsia="es-MX"/>
              </w:rPr>
              <w:br/>
              <w:t>·    Mantelería con servilleta.</w:t>
            </w:r>
            <w:r w:rsidRPr="001A45B1">
              <w:rPr>
                <w:rFonts w:ascii="Noto Sans" w:eastAsia="Times New Roman" w:hAnsi="Noto Sans" w:cs="Noto Sans"/>
                <w:sz w:val="12"/>
                <w:szCs w:val="12"/>
                <w:lang w:val="es-MX" w:eastAsia="es-MX"/>
              </w:rPr>
              <w:br/>
              <w:t>·    Cubre mantel, mantel y servilleta</w:t>
            </w:r>
            <w:r w:rsidRPr="001A45B1">
              <w:rPr>
                <w:rFonts w:ascii="Noto Sans" w:eastAsia="Times New Roman" w:hAnsi="Noto Sans" w:cs="Noto Sans"/>
                <w:sz w:val="12"/>
                <w:szCs w:val="12"/>
                <w:lang w:val="es-MX" w:eastAsia="es-MX"/>
              </w:rPr>
              <w:br/>
              <w:t>·    Cubiertos y cristalería.</w:t>
            </w:r>
            <w:r w:rsidRPr="001A45B1">
              <w:rPr>
                <w:rFonts w:ascii="Noto Sans" w:eastAsia="Times New Roman" w:hAnsi="Noto Sans" w:cs="Noto Sans"/>
                <w:sz w:val="12"/>
                <w:szCs w:val="12"/>
                <w:lang w:val="es-MX" w:eastAsia="es-MX"/>
              </w:rPr>
              <w:br/>
            </w:r>
            <w:r w:rsidRPr="001A45B1">
              <w:rPr>
                <w:rFonts w:ascii="Noto Sans" w:eastAsia="Times New Roman" w:hAnsi="Noto Sans" w:cs="Noto Sans"/>
                <w:b/>
                <w:bCs/>
                <w:sz w:val="12"/>
                <w:szCs w:val="12"/>
                <w:lang w:val="es-MX" w:eastAsia="es-MX"/>
              </w:rPr>
              <w:t>·    Servicio por cuatro horas continuas</w:t>
            </w:r>
            <w:r w:rsidRPr="001A45B1">
              <w:rPr>
                <w:rFonts w:ascii="Noto Sans" w:eastAsia="Times New Roman" w:hAnsi="Noto Sans" w:cs="Noto Sans"/>
                <w:b/>
                <w:bCs/>
                <w:sz w:val="12"/>
                <w:szCs w:val="12"/>
                <w:lang w:val="es-MX" w:eastAsia="es-MX"/>
              </w:rPr>
              <w:br/>
            </w:r>
            <w:r w:rsidRPr="001A45B1">
              <w:rPr>
                <w:rFonts w:ascii="Noto Sans" w:eastAsia="Times New Roman" w:hAnsi="Noto Sans" w:cs="Noto Sans"/>
                <w:sz w:val="12"/>
                <w:szCs w:val="12"/>
                <w:lang w:val="es-MX" w:eastAsia="es-MX"/>
              </w:rPr>
              <w:t>·    Un capitán de meseros</w:t>
            </w:r>
            <w:r w:rsidRPr="001A45B1">
              <w:rPr>
                <w:rFonts w:ascii="Noto Sans" w:eastAsia="Times New Roman" w:hAnsi="Noto Sans" w:cs="Noto Sans"/>
                <w:sz w:val="12"/>
                <w:szCs w:val="12"/>
                <w:lang w:val="es-MX" w:eastAsia="es-MX"/>
              </w:rPr>
              <w:br/>
              <w:t>·    Un mesero por cada 15 personas</w:t>
            </w:r>
            <w:r w:rsidRPr="001A45B1">
              <w:rPr>
                <w:rFonts w:ascii="Noto Sans" w:eastAsia="Times New Roman" w:hAnsi="Noto Sans" w:cs="Noto Sans"/>
                <w:sz w:val="12"/>
                <w:szCs w:val="12"/>
                <w:lang w:val="es-MX" w:eastAsia="es-MX"/>
              </w:rPr>
              <w:br/>
              <w:t>·    Complementos y todo lo necesario para proporcionar el servicio.</w:t>
            </w:r>
          </w:p>
        </w:tc>
        <w:tc>
          <w:tcPr>
            <w:tcW w:w="1086" w:type="dxa"/>
          </w:tcPr>
          <w:p w14:paraId="38D69B53"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54345A2"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F37F61A"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4F144253" w14:textId="77777777" w:rsidTr="006978B9">
        <w:trPr>
          <w:trHeight w:val="20"/>
        </w:trPr>
        <w:tc>
          <w:tcPr>
            <w:tcW w:w="1135" w:type="dxa"/>
            <w:shd w:val="clear" w:color="auto" w:fill="auto"/>
            <w:noWrap/>
            <w:vAlign w:val="center"/>
            <w:hideMark/>
          </w:tcPr>
          <w:p w14:paraId="1C91B5C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577</w:t>
            </w:r>
          </w:p>
        </w:tc>
        <w:tc>
          <w:tcPr>
            <w:tcW w:w="992" w:type="dxa"/>
            <w:shd w:val="clear" w:color="auto" w:fill="auto"/>
            <w:vAlign w:val="center"/>
            <w:hideMark/>
          </w:tcPr>
          <w:p w14:paraId="1CF66DC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Servcio de Bocadillos, barra, buffet y taquiza</w:t>
            </w:r>
          </w:p>
        </w:tc>
        <w:tc>
          <w:tcPr>
            <w:tcW w:w="851" w:type="dxa"/>
            <w:shd w:val="clear" w:color="auto" w:fill="auto"/>
            <w:vAlign w:val="center"/>
            <w:hideMark/>
          </w:tcPr>
          <w:p w14:paraId="34DE3BC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Buffet Internacional que incluye:</w:t>
            </w:r>
          </w:p>
        </w:tc>
        <w:tc>
          <w:tcPr>
            <w:tcW w:w="850" w:type="dxa"/>
            <w:shd w:val="clear" w:color="auto" w:fill="auto"/>
            <w:vAlign w:val="center"/>
            <w:hideMark/>
          </w:tcPr>
          <w:p w14:paraId="4CA7AB3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persona </w:t>
            </w:r>
          </w:p>
        </w:tc>
        <w:tc>
          <w:tcPr>
            <w:tcW w:w="997" w:type="dxa"/>
            <w:shd w:val="clear" w:color="auto" w:fill="auto"/>
            <w:vAlign w:val="center"/>
            <w:hideMark/>
          </w:tcPr>
          <w:p w14:paraId="575F3A3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7B49FBEA" w14:textId="77777777" w:rsidR="006978B9" w:rsidRPr="001A45B1" w:rsidRDefault="006978B9" w:rsidP="001A45B1">
            <w:pPr>
              <w:rPr>
                <w:rFonts w:ascii="Noto Sans" w:eastAsia="Times New Roman" w:hAnsi="Noto Sans" w:cs="Noto Sans"/>
                <w:sz w:val="12"/>
                <w:szCs w:val="12"/>
                <w:lang w:val="es-MX" w:eastAsia="es-MX"/>
              </w:rPr>
            </w:pPr>
            <w:r w:rsidRPr="001A45B1">
              <w:rPr>
                <w:rFonts w:ascii="Noto Sans" w:eastAsia="Times New Roman" w:hAnsi="Noto Sans" w:cs="Noto Sans"/>
                <w:b/>
                <w:bCs/>
                <w:sz w:val="12"/>
                <w:szCs w:val="12"/>
                <w:lang w:val="es-MX" w:eastAsia="es-MX"/>
              </w:rPr>
              <w:t>Servicio de buffet Internacional que incluye:</w:t>
            </w:r>
            <w:r w:rsidRPr="001A45B1">
              <w:rPr>
                <w:rFonts w:ascii="Noto Sans" w:eastAsia="Times New Roman" w:hAnsi="Noto Sans" w:cs="Noto Sans"/>
                <w:sz w:val="12"/>
                <w:szCs w:val="12"/>
                <w:lang w:val="es-MX" w:eastAsia="es-MX"/>
              </w:rPr>
              <w:br/>
              <w:t>·   2 Entradas</w:t>
            </w:r>
            <w:r w:rsidRPr="001A45B1">
              <w:rPr>
                <w:rFonts w:ascii="Noto Sans" w:eastAsia="Times New Roman" w:hAnsi="Noto Sans" w:cs="Noto Sans"/>
                <w:sz w:val="12"/>
                <w:szCs w:val="12"/>
                <w:lang w:val="es-MX" w:eastAsia="es-MX"/>
              </w:rPr>
              <w:br/>
              <w:t>·    4 Platos fuertes   (pollo, res, pescado y cerdo)</w:t>
            </w:r>
            <w:r w:rsidRPr="001A45B1">
              <w:rPr>
                <w:rFonts w:ascii="Noto Sans" w:eastAsia="Times New Roman" w:hAnsi="Noto Sans" w:cs="Noto Sans"/>
                <w:sz w:val="12"/>
                <w:szCs w:val="12"/>
                <w:lang w:val="es-MX" w:eastAsia="es-MX"/>
              </w:rPr>
              <w:br/>
              <w:t> - 3 Guarniciones</w:t>
            </w:r>
            <w:r w:rsidRPr="001A45B1">
              <w:rPr>
                <w:rFonts w:ascii="Noto Sans" w:eastAsia="Times New Roman" w:hAnsi="Noto Sans" w:cs="Noto Sans"/>
                <w:sz w:val="12"/>
                <w:szCs w:val="12"/>
                <w:lang w:val="es-MX" w:eastAsia="es-MX"/>
              </w:rPr>
              <w:br/>
              <w:t>- 2 Postres</w:t>
            </w:r>
            <w:r w:rsidRPr="001A45B1">
              <w:rPr>
                <w:rFonts w:ascii="Noto Sans" w:eastAsia="Times New Roman" w:hAnsi="Noto Sans" w:cs="Noto Sans"/>
                <w:sz w:val="12"/>
                <w:szCs w:val="12"/>
                <w:lang w:val="es-MX" w:eastAsia="es-MX"/>
              </w:rPr>
              <w:br/>
              <w:t>-Pan</w:t>
            </w:r>
            <w:r w:rsidRPr="001A45B1">
              <w:rPr>
                <w:rFonts w:ascii="Noto Sans" w:eastAsia="Times New Roman" w:hAnsi="Noto Sans" w:cs="Noto Sans"/>
                <w:sz w:val="12"/>
                <w:szCs w:val="12"/>
                <w:lang w:val="es-MX" w:eastAsia="es-MX"/>
              </w:rPr>
              <w:br/>
              <w:t>-Aguas frescas,</w:t>
            </w:r>
            <w:r w:rsidRPr="001A45B1">
              <w:rPr>
                <w:rFonts w:ascii="Noto Sans" w:eastAsia="Times New Roman" w:hAnsi="Noto Sans" w:cs="Noto Sans"/>
                <w:sz w:val="12"/>
                <w:szCs w:val="12"/>
                <w:lang w:val="es-MX" w:eastAsia="es-MX"/>
              </w:rPr>
              <w:br/>
              <w:t>- Refresco de lata de 235 ml (sabor cola normal y light, manzana, naranja, agua mineral, entre otros.</w:t>
            </w:r>
            <w:r w:rsidRPr="001A45B1">
              <w:rPr>
                <w:rFonts w:ascii="Noto Sans" w:eastAsia="Times New Roman" w:hAnsi="Noto Sans" w:cs="Noto Sans"/>
                <w:sz w:val="12"/>
                <w:szCs w:val="12"/>
                <w:lang w:val="es-MX" w:eastAsia="es-MX"/>
              </w:rPr>
              <w:br/>
              <w:t>·    hielo.</w:t>
            </w:r>
            <w:r w:rsidRPr="001A45B1">
              <w:rPr>
                <w:rFonts w:ascii="Noto Sans" w:eastAsia="Times New Roman" w:hAnsi="Noto Sans" w:cs="Noto Sans"/>
                <w:sz w:val="12"/>
                <w:szCs w:val="12"/>
                <w:lang w:val="es-MX" w:eastAsia="es-MX"/>
              </w:rPr>
              <w:br/>
              <w:t>-Mesa para 10 personas o tablón.</w:t>
            </w:r>
            <w:r w:rsidRPr="001A45B1">
              <w:rPr>
                <w:rFonts w:ascii="Noto Sans" w:eastAsia="Times New Roman" w:hAnsi="Noto Sans" w:cs="Noto Sans"/>
                <w:sz w:val="12"/>
                <w:szCs w:val="12"/>
                <w:lang w:val="es-MX" w:eastAsia="es-MX"/>
              </w:rPr>
              <w:br/>
              <w:t>-Sillas tipo Tiffany ,Versalles o Crossback.</w:t>
            </w:r>
            <w:r w:rsidRPr="001A45B1">
              <w:rPr>
                <w:rFonts w:ascii="Noto Sans" w:eastAsia="Times New Roman" w:hAnsi="Noto Sans" w:cs="Noto Sans"/>
                <w:sz w:val="12"/>
                <w:szCs w:val="12"/>
                <w:lang w:val="es-MX" w:eastAsia="es-MX"/>
              </w:rPr>
              <w:br/>
              <w:t>-Mantelería con servilleta.</w:t>
            </w:r>
            <w:r w:rsidRPr="001A45B1">
              <w:rPr>
                <w:rFonts w:ascii="Noto Sans" w:eastAsia="Times New Roman" w:hAnsi="Noto Sans" w:cs="Noto Sans"/>
                <w:sz w:val="12"/>
                <w:szCs w:val="12"/>
                <w:lang w:val="es-MX" w:eastAsia="es-MX"/>
              </w:rPr>
              <w:br/>
              <w:t>-Cubre mantel, mantel y servilleta</w:t>
            </w:r>
            <w:r w:rsidRPr="001A45B1">
              <w:rPr>
                <w:rFonts w:ascii="Noto Sans" w:eastAsia="Times New Roman" w:hAnsi="Noto Sans" w:cs="Noto Sans"/>
                <w:sz w:val="12"/>
                <w:szCs w:val="12"/>
                <w:lang w:val="es-MX" w:eastAsia="es-MX"/>
              </w:rPr>
              <w:br/>
              <w:t>·    -Cubiertos y cristalería.</w:t>
            </w:r>
            <w:r w:rsidRPr="001A45B1">
              <w:rPr>
                <w:rFonts w:ascii="Noto Sans" w:eastAsia="Times New Roman" w:hAnsi="Noto Sans" w:cs="Noto Sans"/>
                <w:sz w:val="12"/>
                <w:szCs w:val="12"/>
                <w:lang w:val="es-MX" w:eastAsia="es-MX"/>
              </w:rPr>
              <w:br/>
            </w:r>
            <w:r w:rsidRPr="001A45B1">
              <w:rPr>
                <w:rFonts w:ascii="Noto Sans" w:eastAsia="Times New Roman" w:hAnsi="Noto Sans" w:cs="Noto Sans"/>
                <w:b/>
                <w:bCs/>
                <w:sz w:val="12"/>
                <w:szCs w:val="12"/>
                <w:lang w:val="es-MX" w:eastAsia="es-MX"/>
              </w:rPr>
              <w:t>- Servicio por cuatro horas continuas</w:t>
            </w:r>
            <w:r w:rsidRPr="001A45B1">
              <w:rPr>
                <w:rFonts w:ascii="Noto Sans" w:eastAsia="Times New Roman" w:hAnsi="Noto Sans" w:cs="Noto Sans"/>
                <w:sz w:val="12"/>
                <w:szCs w:val="12"/>
                <w:lang w:val="es-MX" w:eastAsia="es-MX"/>
              </w:rPr>
              <w:br/>
              <w:t>Un capitán de meseros</w:t>
            </w:r>
            <w:r w:rsidRPr="001A45B1">
              <w:rPr>
                <w:rFonts w:ascii="Noto Sans" w:eastAsia="Times New Roman" w:hAnsi="Noto Sans" w:cs="Noto Sans"/>
                <w:sz w:val="12"/>
                <w:szCs w:val="12"/>
                <w:lang w:val="es-MX" w:eastAsia="es-MX"/>
              </w:rPr>
              <w:br/>
              <w:t>-Un mesero por cada 15 personas</w:t>
            </w:r>
            <w:r w:rsidRPr="001A45B1">
              <w:rPr>
                <w:rFonts w:ascii="Noto Sans" w:eastAsia="Times New Roman" w:hAnsi="Noto Sans" w:cs="Noto Sans"/>
                <w:sz w:val="12"/>
                <w:szCs w:val="12"/>
                <w:lang w:val="es-MX" w:eastAsia="es-MX"/>
              </w:rPr>
              <w:br/>
              <w:t>-Complementos y todo lo necesario para proporcionar el servicio.</w:t>
            </w:r>
          </w:p>
        </w:tc>
        <w:tc>
          <w:tcPr>
            <w:tcW w:w="1086" w:type="dxa"/>
          </w:tcPr>
          <w:p w14:paraId="6B26EE6F"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029305A"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CC72C3B"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664C41EF" w14:textId="77777777" w:rsidTr="006978B9">
        <w:trPr>
          <w:trHeight w:val="20"/>
        </w:trPr>
        <w:tc>
          <w:tcPr>
            <w:tcW w:w="1135" w:type="dxa"/>
            <w:shd w:val="clear" w:color="auto" w:fill="auto"/>
            <w:noWrap/>
            <w:vAlign w:val="center"/>
            <w:hideMark/>
          </w:tcPr>
          <w:p w14:paraId="5741550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578</w:t>
            </w:r>
          </w:p>
        </w:tc>
        <w:tc>
          <w:tcPr>
            <w:tcW w:w="992" w:type="dxa"/>
            <w:shd w:val="clear" w:color="auto" w:fill="auto"/>
            <w:vAlign w:val="center"/>
            <w:hideMark/>
          </w:tcPr>
          <w:p w14:paraId="0066BB9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Servcio de Bocadillos, barra, buffet y taquiza</w:t>
            </w:r>
          </w:p>
        </w:tc>
        <w:tc>
          <w:tcPr>
            <w:tcW w:w="851" w:type="dxa"/>
            <w:shd w:val="clear" w:color="auto" w:fill="auto"/>
            <w:vAlign w:val="center"/>
            <w:hideMark/>
          </w:tcPr>
          <w:p w14:paraId="00375A7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Taquiza que incluye:</w:t>
            </w:r>
          </w:p>
        </w:tc>
        <w:tc>
          <w:tcPr>
            <w:tcW w:w="850" w:type="dxa"/>
            <w:shd w:val="clear" w:color="auto" w:fill="auto"/>
            <w:vAlign w:val="center"/>
            <w:hideMark/>
          </w:tcPr>
          <w:p w14:paraId="66971D9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persona </w:t>
            </w:r>
          </w:p>
        </w:tc>
        <w:tc>
          <w:tcPr>
            <w:tcW w:w="997" w:type="dxa"/>
            <w:shd w:val="clear" w:color="auto" w:fill="auto"/>
            <w:vAlign w:val="center"/>
            <w:hideMark/>
          </w:tcPr>
          <w:p w14:paraId="4E570A3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7C2F315F" w14:textId="77777777" w:rsidR="006978B9" w:rsidRPr="001A45B1" w:rsidRDefault="006978B9" w:rsidP="001A45B1">
            <w:pPr>
              <w:rPr>
                <w:rFonts w:ascii="Noto Sans" w:eastAsia="Times New Roman" w:hAnsi="Noto Sans" w:cs="Noto Sans"/>
                <w:sz w:val="12"/>
                <w:szCs w:val="12"/>
                <w:lang w:val="es-MX" w:eastAsia="es-MX"/>
              </w:rPr>
            </w:pPr>
            <w:r w:rsidRPr="001A45B1">
              <w:rPr>
                <w:rFonts w:ascii="Noto Sans" w:eastAsia="Times New Roman" w:hAnsi="Noto Sans" w:cs="Noto Sans"/>
                <w:b/>
                <w:bCs/>
                <w:sz w:val="12"/>
                <w:szCs w:val="12"/>
                <w:lang w:val="es-MX" w:eastAsia="es-MX"/>
              </w:rPr>
              <w:t>Servicio de taquiza que incluye:</w:t>
            </w:r>
            <w:r w:rsidRPr="001A45B1">
              <w:rPr>
                <w:rFonts w:ascii="Noto Sans" w:eastAsia="Times New Roman" w:hAnsi="Noto Sans" w:cs="Noto Sans"/>
                <w:sz w:val="12"/>
                <w:szCs w:val="12"/>
                <w:lang w:val="es-MX" w:eastAsia="es-MX"/>
              </w:rPr>
              <w:br/>
              <w:t>·    2 Entradas</w:t>
            </w:r>
            <w:r w:rsidRPr="001A45B1">
              <w:rPr>
                <w:rFonts w:ascii="Noto Sans" w:eastAsia="Times New Roman" w:hAnsi="Noto Sans" w:cs="Noto Sans"/>
                <w:sz w:val="12"/>
                <w:szCs w:val="12"/>
                <w:lang w:val="es-MX" w:eastAsia="es-MX"/>
              </w:rPr>
              <w:br/>
              <w:t>·    4 Platos fuertes (pollo, res y cerdo)</w:t>
            </w:r>
            <w:r w:rsidRPr="001A45B1">
              <w:rPr>
                <w:rFonts w:ascii="Noto Sans" w:eastAsia="Times New Roman" w:hAnsi="Noto Sans" w:cs="Noto Sans"/>
                <w:sz w:val="12"/>
                <w:szCs w:val="12"/>
                <w:lang w:val="es-MX" w:eastAsia="es-MX"/>
              </w:rPr>
              <w:br/>
              <w:t>·    Arroz y frijoles</w:t>
            </w:r>
            <w:r w:rsidRPr="001A45B1">
              <w:rPr>
                <w:rFonts w:ascii="Noto Sans" w:eastAsia="Times New Roman" w:hAnsi="Noto Sans" w:cs="Noto Sans"/>
                <w:sz w:val="12"/>
                <w:szCs w:val="12"/>
                <w:lang w:val="es-MX" w:eastAsia="es-MX"/>
              </w:rPr>
              <w:br/>
              <w:t>·    2 Guarniciones extras</w:t>
            </w:r>
            <w:r w:rsidRPr="001A45B1">
              <w:rPr>
                <w:rFonts w:ascii="Noto Sans" w:eastAsia="Times New Roman" w:hAnsi="Noto Sans" w:cs="Noto Sans"/>
                <w:sz w:val="12"/>
                <w:szCs w:val="12"/>
                <w:lang w:val="es-MX" w:eastAsia="es-MX"/>
              </w:rPr>
              <w:br/>
              <w:t>·    2 Postres </w:t>
            </w:r>
            <w:r w:rsidRPr="001A45B1">
              <w:rPr>
                <w:rFonts w:ascii="Noto Sans" w:eastAsia="Times New Roman" w:hAnsi="Noto Sans" w:cs="Noto Sans"/>
                <w:sz w:val="12"/>
                <w:szCs w:val="12"/>
                <w:lang w:val="es-MX" w:eastAsia="es-MX"/>
              </w:rPr>
              <w:br/>
              <w:t>·    Pan y tortillas</w:t>
            </w:r>
            <w:r w:rsidRPr="001A45B1">
              <w:rPr>
                <w:rFonts w:ascii="Noto Sans" w:eastAsia="Times New Roman" w:hAnsi="Noto Sans" w:cs="Noto Sans"/>
                <w:sz w:val="12"/>
                <w:szCs w:val="12"/>
                <w:lang w:val="es-MX" w:eastAsia="es-MX"/>
              </w:rPr>
              <w:br/>
              <w:t>·    Aguas frescas, refresco (sabor cola, manzana, naranja, agua mineral, entre otros.),</w:t>
            </w:r>
            <w:r w:rsidRPr="001A45B1">
              <w:rPr>
                <w:rFonts w:ascii="Noto Sans" w:eastAsia="Times New Roman" w:hAnsi="Noto Sans" w:cs="Noto Sans"/>
                <w:sz w:val="12"/>
                <w:szCs w:val="12"/>
                <w:lang w:val="es-MX" w:eastAsia="es-MX"/>
              </w:rPr>
              <w:br/>
              <w:t>·    hielo.</w:t>
            </w:r>
            <w:r w:rsidRPr="001A45B1">
              <w:rPr>
                <w:rFonts w:ascii="Noto Sans" w:eastAsia="Times New Roman" w:hAnsi="Noto Sans" w:cs="Noto Sans"/>
                <w:sz w:val="12"/>
                <w:szCs w:val="12"/>
                <w:lang w:val="es-MX" w:eastAsia="es-MX"/>
              </w:rPr>
              <w:br/>
              <w:t>·    Mesa para 10 personas o tablón.</w:t>
            </w:r>
            <w:r w:rsidRPr="001A45B1">
              <w:rPr>
                <w:rFonts w:ascii="Noto Sans" w:eastAsia="Times New Roman" w:hAnsi="Noto Sans" w:cs="Noto Sans"/>
                <w:sz w:val="12"/>
                <w:szCs w:val="12"/>
                <w:lang w:val="es-MX" w:eastAsia="es-MX"/>
              </w:rPr>
              <w:br/>
              <w:t>·    Sillas tipo Tiffany ,Versalles o Crossback.</w:t>
            </w:r>
            <w:r w:rsidRPr="001A45B1">
              <w:rPr>
                <w:rFonts w:ascii="Noto Sans" w:eastAsia="Times New Roman" w:hAnsi="Noto Sans" w:cs="Noto Sans"/>
                <w:sz w:val="12"/>
                <w:szCs w:val="12"/>
                <w:lang w:val="es-MX" w:eastAsia="es-MX"/>
              </w:rPr>
              <w:br/>
            </w:r>
            <w:r w:rsidRPr="001A45B1">
              <w:rPr>
                <w:rFonts w:ascii="Noto Sans" w:eastAsia="Times New Roman" w:hAnsi="Noto Sans" w:cs="Noto Sans"/>
                <w:sz w:val="12"/>
                <w:szCs w:val="12"/>
                <w:lang w:val="es-MX" w:eastAsia="es-MX"/>
              </w:rPr>
              <w:lastRenderedPageBreak/>
              <w:t>·    Mantelería con servilleta.</w:t>
            </w:r>
            <w:r w:rsidRPr="001A45B1">
              <w:rPr>
                <w:rFonts w:ascii="Noto Sans" w:eastAsia="Times New Roman" w:hAnsi="Noto Sans" w:cs="Noto Sans"/>
                <w:sz w:val="12"/>
                <w:szCs w:val="12"/>
                <w:lang w:val="es-MX" w:eastAsia="es-MX"/>
              </w:rPr>
              <w:br/>
              <w:t>·    Cubre mantel, mantel y servilleta</w:t>
            </w:r>
            <w:r w:rsidRPr="001A45B1">
              <w:rPr>
                <w:rFonts w:ascii="Noto Sans" w:eastAsia="Times New Roman" w:hAnsi="Noto Sans" w:cs="Noto Sans"/>
                <w:sz w:val="12"/>
                <w:szCs w:val="12"/>
                <w:lang w:val="es-MX" w:eastAsia="es-MX"/>
              </w:rPr>
              <w:br/>
              <w:t>·    Cubiertos y cristalería.</w:t>
            </w:r>
            <w:r w:rsidRPr="001A45B1">
              <w:rPr>
                <w:rFonts w:ascii="Noto Sans" w:eastAsia="Times New Roman" w:hAnsi="Noto Sans" w:cs="Noto Sans"/>
                <w:sz w:val="12"/>
                <w:szCs w:val="12"/>
                <w:lang w:val="es-MX" w:eastAsia="es-MX"/>
              </w:rPr>
              <w:br/>
            </w:r>
            <w:r w:rsidRPr="001A45B1">
              <w:rPr>
                <w:rFonts w:ascii="Noto Sans" w:eastAsia="Times New Roman" w:hAnsi="Noto Sans" w:cs="Noto Sans"/>
                <w:b/>
                <w:bCs/>
                <w:sz w:val="12"/>
                <w:szCs w:val="12"/>
                <w:lang w:val="es-MX" w:eastAsia="es-MX"/>
              </w:rPr>
              <w:t>·    Servicio por cuatro horas continuas</w:t>
            </w:r>
            <w:r w:rsidRPr="001A45B1">
              <w:rPr>
                <w:rFonts w:ascii="Noto Sans" w:eastAsia="Times New Roman" w:hAnsi="Noto Sans" w:cs="Noto Sans"/>
                <w:b/>
                <w:bCs/>
                <w:sz w:val="12"/>
                <w:szCs w:val="12"/>
                <w:lang w:val="es-MX" w:eastAsia="es-MX"/>
              </w:rPr>
              <w:br/>
            </w:r>
            <w:r w:rsidRPr="001A45B1">
              <w:rPr>
                <w:rFonts w:ascii="Noto Sans" w:eastAsia="Times New Roman" w:hAnsi="Noto Sans" w:cs="Noto Sans"/>
                <w:sz w:val="12"/>
                <w:szCs w:val="12"/>
                <w:lang w:val="es-MX" w:eastAsia="es-MX"/>
              </w:rPr>
              <w:t>·    Un capitán de meseros</w:t>
            </w:r>
            <w:r w:rsidRPr="001A45B1">
              <w:rPr>
                <w:rFonts w:ascii="Noto Sans" w:eastAsia="Times New Roman" w:hAnsi="Noto Sans" w:cs="Noto Sans"/>
                <w:sz w:val="12"/>
                <w:szCs w:val="12"/>
                <w:lang w:val="es-MX" w:eastAsia="es-MX"/>
              </w:rPr>
              <w:br/>
              <w:t>·    Un mesero por cada 15 personas</w:t>
            </w:r>
            <w:r w:rsidRPr="001A45B1">
              <w:rPr>
                <w:rFonts w:ascii="Noto Sans" w:eastAsia="Times New Roman" w:hAnsi="Noto Sans" w:cs="Noto Sans"/>
                <w:sz w:val="12"/>
                <w:szCs w:val="12"/>
                <w:lang w:val="es-MX" w:eastAsia="es-MX"/>
              </w:rPr>
              <w:br/>
              <w:t>·    Complementos y todo lo necesario para proporcionar el servicio.</w:t>
            </w:r>
          </w:p>
        </w:tc>
        <w:tc>
          <w:tcPr>
            <w:tcW w:w="1086" w:type="dxa"/>
          </w:tcPr>
          <w:p w14:paraId="48ED8AC2"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7C6EA37"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E987095"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049F97FF" w14:textId="77777777" w:rsidTr="006978B9">
        <w:trPr>
          <w:trHeight w:val="20"/>
        </w:trPr>
        <w:tc>
          <w:tcPr>
            <w:tcW w:w="7230" w:type="dxa"/>
            <w:gridSpan w:val="6"/>
            <w:shd w:val="clear" w:color="000000" w:fill="D9D9D9"/>
            <w:noWrap/>
            <w:vAlign w:val="center"/>
            <w:hideMark/>
          </w:tcPr>
          <w:p w14:paraId="168A4B56" w14:textId="77777777" w:rsidR="006978B9" w:rsidRPr="001A45B1" w:rsidRDefault="006978B9" w:rsidP="001A45B1">
            <w:pPr>
              <w:jc w:val="center"/>
              <w:rPr>
                <w:rFonts w:ascii="Noto Sans" w:eastAsia="Times New Roman" w:hAnsi="Noto Sans" w:cs="Noto Sans"/>
                <w:b/>
                <w:bCs/>
                <w:sz w:val="12"/>
                <w:szCs w:val="12"/>
                <w:lang w:val="es-MX" w:eastAsia="es-MX"/>
              </w:rPr>
            </w:pPr>
            <w:r w:rsidRPr="001A45B1">
              <w:rPr>
                <w:rFonts w:ascii="Noto Sans" w:eastAsia="Times New Roman" w:hAnsi="Noto Sans" w:cs="Noto Sans"/>
                <w:b/>
                <w:bCs/>
                <w:sz w:val="12"/>
                <w:szCs w:val="12"/>
                <w:lang w:val="es-MX" w:eastAsia="es-MX"/>
              </w:rPr>
              <w:t>PRODUCTOS</w:t>
            </w:r>
          </w:p>
        </w:tc>
        <w:tc>
          <w:tcPr>
            <w:tcW w:w="1086" w:type="dxa"/>
          </w:tcPr>
          <w:p w14:paraId="48BF369B"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D85F21A"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DCB3E80"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2F961373" w14:textId="77777777" w:rsidTr="006978B9">
        <w:trPr>
          <w:trHeight w:val="20"/>
        </w:trPr>
        <w:tc>
          <w:tcPr>
            <w:tcW w:w="1135" w:type="dxa"/>
            <w:shd w:val="clear" w:color="auto" w:fill="auto"/>
            <w:noWrap/>
            <w:vAlign w:val="center"/>
            <w:hideMark/>
          </w:tcPr>
          <w:p w14:paraId="7996CBD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579</w:t>
            </w:r>
          </w:p>
        </w:tc>
        <w:tc>
          <w:tcPr>
            <w:tcW w:w="992" w:type="dxa"/>
            <w:shd w:val="clear" w:color="auto" w:fill="auto"/>
            <w:vAlign w:val="center"/>
            <w:hideMark/>
          </w:tcPr>
          <w:p w14:paraId="29176F9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Productos procesados</w:t>
            </w:r>
          </w:p>
        </w:tc>
        <w:tc>
          <w:tcPr>
            <w:tcW w:w="851" w:type="dxa"/>
            <w:shd w:val="clear" w:color="auto" w:fill="auto"/>
            <w:vAlign w:val="center"/>
            <w:hideMark/>
          </w:tcPr>
          <w:p w14:paraId="031FF3C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Botellas de agua</w:t>
            </w:r>
          </w:p>
        </w:tc>
        <w:tc>
          <w:tcPr>
            <w:tcW w:w="850" w:type="dxa"/>
            <w:shd w:val="clear" w:color="auto" w:fill="auto"/>
            <w:vAlign w:val="center"/>
            <w:hideMark/>
          </w:tcPr>
          <w:p w14:paraId="7BD8EF6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paquete de 24 pzas </w:t>
            </w:r>
          </w:p>
        </w:tc>
        <w:tc>
          <w:tcPr>
            <w:tcW w:w="997" w:type="dxa"/>
            <w:shd w:val="clear" w:color="auto" w:fill="auto"/>
            <w:vAlign w:val="center"/>
            <w:hideMark/>
          </w:tcPr>
          <w:p w14:paraId="4C659D9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715B596F"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Botellas de agua de 1.5 litros</w:t>
            </w:r>
          </w:p>
        </w:tc>
        <w:tc>
          <w:tcPr>
            <w:tcW w:w="1086" w:type="dxa"/>
          </w:tcPr>
          <w:p w14:paraId="684CE922"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BB56EB2"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C5FF919"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7C7AD8D8" w14:textId="77777777" w:rsidTr="006978B9">
        <w:trPr>
          <w:trHeight w:val="20"/>
        </w:trPr>
        <w:tc>
          <w:tcPr>
            <w:tcW w:w="1135" w:type="dxa"/>
            <w:shd w:val="clear" w:color="auto" w:fill="auto"/>
            <w:noWrap/>
            <w:vAlign w:val="center"/>
            <w:hideMark/>
          </w:tcPr>
          <w:p w14:paraId="2B74EB7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580</w:t>
            </w:r>
          </w:p>
        </w:tc>
        <w:tc>
          <w:tcPr>
            <w:tcW w:w="992" w:type="dxa"/>
            <w:shd w:val="clear" w:color="auto" w:fill="auto"/>
            <w:vAlign w:val="center"/>
            <w:hideMark/>
          </w:tcPr>
          <w:p w14:paraId="3F79C8B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Productos procesados</w:t>
            </w:r>
          </w:p>
        </w:tc>
        <w:tc>
          <w:tcPr>
            <w:tcW w:w="851" w:type="dxa"/>
            <w:shd w:val="clear" w:color="auto" w:fill="auto"/>
            <w:vAlign w:val="center"/>
            <w:hideMark/>
          </w:tcPr>
          <w:p w14:paraId="3E14D1F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Botellas de agua</w:t>
            </w:r>
          </w:p>
        </w:tc>
        <w:tc>
          <w:tcPr>
            <w:tcW w:w="850" w:type="dxa"/>
            <w:shd w:val="clear" w:color="auto" w:fill="auto"/>
            <w:vAlign w:val="center"/>
            <w:hideMark/>
          </w:tcPr>
          <w:p w14:paraId="3FC7DC4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paquete de 24 pzas </w:t>
            </w:r>
          </w:p>
        </w:tc>
        <w:tc>
          <w:tcPr>
            <w:tcW w:w="997" w:type="dxa"/>
            <w:shd w:val="clear" w:color="auto" w:fill="auto"/>
            <w:vAlign w:val="center"/>
            <w:hideMark/>
          </w:tcPr>
          <w:p w14:paraId="7159763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101801B5"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Botellas de agua de 600 ml</w:t>
            </w:r>
          </w:p>
        </w:tc>
        <w:tc>
          <w:tcPr>
            <w:tcW w:w="1086" w:type="dxa"/>
          </w:tcPr>
          <w:p w14:paraId="228A6F52"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78B6645"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9A49137"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765C4296" w14:textId="77777777" w:rsidTr="006978B9">
        <w:trPr>
          <w:trHeight w:val="20"/>
        </w:trPr>
        <w:tc>
          <w:tcPr>
            <w:tcW w:w="1135" w:type="dxa"/>
            <w:shd w:val="clear" w:color="auto" w:fill="auto"/>
            <w:noWrap/>
            <w:vAlign w:val="center"/>
            <w:hideMark/>
          </w:tcPr>
          <w:p w14:paraId="0FDDCDF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581</w:t>
            </w:r>
          </w:p>
        </w:tc>
        <w:tc>
          <w:tcPr>
            <w:tcW w:w="992" w:type="dxa"/>
            <w:shd w:val="clear" w:color="auto" w:fill="auto"/>
            <w:vAlign w:val="center"/>
            <w:hideMark/>
          </w:tcPr>
          <w:p w14:paraId="4B33E53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Productos procesados</w:t>
            </w:r>
          </w:p>
        </w:tc>
        <w:tc>
          <w:tcPr>
            <w:tcW w:w="851" w:type="dxa"/>
            <w:shd w:val="clear" w:color="auto" w:fill="auto"/>
            <w:vAlign w:val="center"/>
            <w:hideMark/>
          </w:tcPr>
          <w:p w14:paraId="20EDFA7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Botellas de agua</w:t>
            </w:r>
          </w:p>
        </w:tc>
        <w:tc>
          <w:tcPr>
            <w:tcW w:w="850" w:type="dxa"/>
            <w:shd w:val="clear" w:color="auto" w:fill="auto"/>
            <w:vAlign w:val="center"/>
            <w:hideMark/>
          </w:tcPr>
          <w:p w14:paraId="64AEDF5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paquete de 24 pzas </w:t>
            </w:r>
          </w:p>
        </w:tc>
        <w:tc>
          <w:tcPr>
            <w:tcW w:w="997" w:type="dxa"/>
            <w:shd w:val="clear" w:color="auto" w:fill="auto"/>
            <w:vAlign w:val="center"/>
            <w:hideMark/>
          </w:tcPr>
          <w:p w14:paraId="23BA7E8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44948876"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Botellas de agua de 355 ml</w:t>
            </w:r>
          </w:p>
        </w:tc>
        <w:tc>
          <w:tcPr>
            <w:tcW w:w="1086" w:type="dxa"/>
          </w:tcPr>
          <w:p w14:paraId="512E3AE5"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E7E2103"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6317F0E"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5D0324ED" w14:textId="77777777" w:rsidTr="006978B9">
        <w:trPr>
          <w:trHeight w:val="20"/>
        </w:trPr>
        <w:tc>
          <w:tcPr>
            <w:tcW w:w="1135" w:type="dxa"/>
            <w:shd w:val="clear" w:color="auto" w:fill="auto"/>
            <w:noWrap/>
            <w:vAlign w:val="center"/>
            <w:hideMark/>
          </w:tcPr>
          <w:p w14:paraId="4C7372F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582</w:t>
            </w:r>
          </w:p>
        </w:tc>
        <w:tc>
          <w:tcPr>
            <w:tcW w:w="992" w:type="dxa"/>
            <w:shd w:val="clear" w:color="auto" w:fill="auto"/>
            <w:vAlign w:val="center"/>
            <w:hideMark/>
          </w:tcPr>
          <w:p w14:paraId="040E855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Productos procesados</w:t>
            </w:r>
          </w:p>
        </w:tc>
        <w:tc>
          <w:tcPr>
            <w:tcW w:w="851" w:type="dxa"/>
            <w:shd w:val="clear" w:color="auto" w:fill="auto"/>
            <w:vAlign w:val="center"/>
            <w:hideMark/>
          </w:tcPr>
          <w:p w14:paraId="3C1D132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Garrafón de agua</w:t>
            </w:r>
          </w:p>
        </w:tc>
        <w:tc>
          <w:tcPr>
            <w:tcW w:w="850" w:type="dxa"/>
            <w:shd w:val="clear" w:color="auto" w:fill="auto"/>
            <w:vAlign w:val="center"/>
            <w:hideMark/>
          </w:tcPr>
          <w:p w14:paraId="42745E6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0556D88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6FBDB2F1"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Garrafón de agua de 19 litros</w:t>
            </w:r>
          </w:p>
        </w:tc>
        <w:tc>
          <w:tcPr>
            <w:tcW w:w="1086" w:type="dxa"/>
          </w:tcPr>
          <w:p w14:paraId="1F2353EB"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8B769DA"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C390429"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586EBF1C" w14:textId="77777777" w:rsidTr="006978B9">
        <w:trPr>
          <w:trHeight w:val="20"/>
        </w:trPr>
        <w:tc>
          <w:tcPr>
            <w:tcW w:w="7230" w:type="dxa"/>
            <w:gridSpan w:val="6"/>
            <w:shd w:val="clear" w:color="000000" w:fill="D9D9D9"/>
            <w:noWrap/>
            <w:vAlign w:val="center"/>
            <w:hideMark/>
          </w:tcPr>
          <w:p w14:paraId="5CAC72C2" w14:textId="77777777" w:rsidR="006978B9" w:rsidRPr="001A45B1" w:rsidRDefault="006978B9" w:rsidP="001A45B1">
            <w:pPr>
              <w:jc w:val="center"/>
              <w:rPr>
                <w:rFonts w:ascii="Noto Sans" w:eastAsia="Times New Roman" w:hAnsi="Noto Sans" w:cs="Noto Sans"/>
                <w:b/>
                <w:bCs/>
                <w:sz w:val="12"/>
                <w:szCs w:val="12"/>
                <w:lang w:val="es-MX" w:eastAsia="es-MX"/>
              </w:rPr>
            </w:pPr>
            <w:r w:rsidRPr="001A45B1">
              <w:rPr>
                <w:rFonts w:ascii="Noto Sans" w:eastAsia="Times New Roman" w:hAnsi="Noto Sans" w:cs="Noto Sans"/>
                <w:b/>
                <w:bCs/>
                <w:sz w:val="12"/>
                <w:szCs w:val="12"/>
                <w:lang w:val="es-MX" w:eastAsia="es-MX"/>
              </w:rPr>
              <w:t>CRISTALERÍA Y LOZA</w:t>
            </w:r>
          </w:p>
        </w:tc>
        <w:tc>
          <w:tcPr>
            <w:tcW w:w="1086" w:type="dxa"/>
          </w:tcPr>
          <w:p w14:paraId="0DCA32B2"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79C01C0"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377DA0F"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7539A96A" w14:textId="77777777" w:rsidTr="006978B9">
        <w:trPr>
          <w:trHeight w:val="20"/>
        </w:trPr>
        <w:tc>
          <w:tcPr>
            <w:tcW w:w="1135" w:type="dxa"/>
            <w:shd w:val="clear" w:color="auto" w:fill="auto"/>
            <w:noWrap/>
            <w:vAlign w:val="center"/>
            <w:hideMark/>
          </w:tcPr>
          <w:p w14:paraId="2BA6678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583</w:t>
            </w:r>
          </w:p>
        </w:tc>
        <w:tc>
          <w:tcPr>
            <w:tcW w:w="992" w:type="dxa"/>
            <w:shd w:val="clear" w:color="auto" w:fill="auto"/>
            <w:vAlign w:val="center"/>
            <w:hideMark/>
          </w:tcPr>
          <w:p w14:paraId="29DE24B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Cristalería y loza</w:t>
            </w:r>
          </w:p>
        </w:tc>
        <w:tc>
          <w:tcPr>
            <w:tcW w:w="851" w:type="dxa"/>
            <w:shd w:val="clear" w:color="auto" w:fill="auto"/>
            <w:vAlign w:val="center"/>
            <w:hideMark/>
          </w:tcPr>
          <w:p w14:paraId="4A32902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Vaso</w:t>
            </w:r>
          </w:p>
        </w:tc>
        <w:tc>
          <w:tcPr>
            <w:tcW w:w="850" w:type="dxa"/>
            <w:shd w:val="clear" w:color="auto" w:fill="auto"/>
            <w:vAlign w:val="center"/>
            <w:hideMark/>
          </w:tcPr>
          <w:p w14:paraId="10D16A6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4CEB043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6F0ECC23"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Vaso de vidrio para agua, capacidad de 315 ml</w:t>
            </w:r>
          </w:p>
        </w:tc>
        <w:tc>
          <w:tcPr>
            <w:tcW w:w="1086" w:type="dxa"/>
          </w:tcPr>
          <w:p w14:paraId="396DD733"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6F73980"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77E9141"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13CAECDA" w14:textId="77777777" w:rsidTr="006978B9">
        <w:trPr>
          <w:trHeight w:val="20"/>
        </w:trPr>
        <w:tc>
          <w:tcPr>
            <w:tcW w:w="1135" w:type="dxa"/>
            <w:shd w:val="clear" w:color="auto" w:fill="auto"/>
            <w:noWrap/>
            <w:vAlign w:val="center"/>
            <w:hideMark/>
          </w:tcPr>
          <w:p w14:paraId="4025396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584</w:t>
            </w:r>
          </w:p>
        </w:tc>
        <w:tc>
          <w:tcPr>
            <w:tcW w:w="992" w:type="dxa"/>
            <w:shd w:val="clear" w:color="auto" w:fill="auto"/>
            <w:vAlign w:val="center"/>
            <w:hideMark/>
          </w:tcPr>
          <w:p w14:paraId="6F17DB7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Cristalería y loza</w:t>
            </w:r>
          </w:p>
        </w:tc>
        <w:tc>
          <w:tcPr>
            <w:tcW w:w="851" w:type="dxa"/>
            <w:shd w:val="clear" w:color="auto" w:fill="auto"/>
            <w:vAlign w:val="center"/>
            <w:hideMark/>
          </w:tcPr>
          <w:p w14:paraId="014C37A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Vaso</w:t>
            </w:r>
          </w:p>
        </w:tc>
        <w:tc>
          <w:tcPr>
            <w:tcW w:w="850" w:type="dxa"/>
            <w:shd w:val="clear" w:color="auto" w:fill="auto"/>
            <w:vAlign w:val="center"/>
            <w:hideMark/>
          </w:tcPr>
          <w:p w14:paraId="63FFFB9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6E63248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6C7DF49C"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Vasos de vidrio jaibolero de 350 ml </w:t>
            </w:r>
          </w:p>
        </w:tc>
        <w:tc>
          <w:tcPr>
            <w:tcW w:w="1086" w:type="dxa"/>
          </w:tcPr>
          <w:p w14:paraId="127ED0BD"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AF54616"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F6C04D7"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00D66EA2" w14:textId="77777777" w:rsidTr="006978B9">
        <w:trPr>
          <w:trHeight w:val="20"/>
        </w:trPr>
        <w:tc>
          <w:tcPr>
            <w:tcW w:w="1135" w:type="dxa"/>
            <w:shd w:val="clear" w:color="auto" w:fill="auto"/>
            <w:noWrap/>
            <w:vAlign w:val="center"/>
            <w:hideMark/>
          </w:tcPr>
          <w:p w14:paraId="6AED22F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585</w:t>
            </w:r>
          </w:p>
        </w:tc>
        <w:tc>
          <w:tcPr>
            <w:tcW w:w="992" w:type="dxa"/>
            <w:shd w:val="clear" w:color="auto" w:fill="auto"/>
            <w:vAlign w:val="center"/>
            <w:hideMark/>
          </w:tcPr>
          <w:p w14:paraId="26641BC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Cristalería y loza</w:t>
            </w:r>
          </w:p>
        </w:tc>
        <w:tc>
          <w:tcPr>
            <w:tcW w:w="851" w:type="dxa"/>
            <w:shd w:val="clear" w:color="auto" w:fill="auto"/>
            <w:vAlign w:val="center"/>
            <w:hideMark/>
          </w:tcPr>
          <w:p w14:paraId="698B63D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Vaso</w:t>
            </w:r>
          </w:p>
        </w:tc>
        <w:tc>
          <w:tcPr>
            <w:tcW w:w="850" w:type="dxa"/>
            <w:shd w:val="clear" w:color="auto" w:fill="auto"/>
            <w:vAlign w:val="center"/>
            <w:hideMark/>
          </w:tcPr>
          <w:p w14:paraId="2382C75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6B2614F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2EFF490F"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Vaso tequilero de 1.4 oz.</w:t>
            </w:r>
          </w:p>
        </w:tc>
        <w:tc>
          <w:tcPr>
            <w:tcW w:w="1086" w:type="dxa"/>
          </w:tcPr>
          <w:p w14:paraId="680C6B35"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19E8377"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F136687"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5C625576" w14:textId="77777777" w:rsidTr="006978B9">
        <w:trPr>
          <w:trHeight w:val="20"/>
        </w:trPr>
        <w:tc>
          <w:tcPr>
            <w:tcW w:w="1135" w:type="dxa"/>
            <w:shd w:val="clear" w:color="auto" w:fill="auto"/>
            <w:noWrap/>
            <w:vAlign w:val="center"/>
            <w:hideMark/>
          </w:tcPr>
          <w:p w14:paraId="3D5EE21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586</w:t>
            </w:r>
          </w:p>
        </w:tc>
        <w:tc>
          <w:tcPr>
            <w:tcW w:w="992" w:type="dxa"/>
            <w:shd w:val="clear" w:color="auto" w:fill="auto"/>
            <w:vAlign w:val="center"/>
            <w:hideMark/>
          </w:tcPr>
          <w:p w14:paraId="7C1470C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Cristalería y loza</w:t>
            </w:r>
          </w:p>
        </w:tc>
        <w:tc>
          <w:tcPr>
            <w:tcW w:w="851" w:type="dxa"/>
            <w:shd w:val="clear" w:color="auto" w:fill="auto"/>
            <w:vAlign w:val="center"/>
            <w:hideMark/>
          </w:tcPr>
          <w:p w14:paraId="3736B71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Copa de cristal</w:t>
            </w:r>
          </w:p>
        </w:tc>
        <w:tc>
          <w:tcPr>
            <w:tcW w:w="850" w:type="dxa"/>
            <w:shd w:val="clear" w:color="auto" w:fill="auto"/>
            <w:vAlign w:val="center"/>
            <w:hideMark/>
          </w:tcPr>
          <w:p w14:paraId="4919D2E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7EBDC06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508C6992"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Copa de cristal para vino tinto </w:t>
            </w:r>
          </w:p>
        </w:tc>
        <w:tc>
          <w:tcPr>
            <w:tcW w:w="1086" w:type="dxa"/>
          </w:tcPr>
          <w:p w14:paraId="3DEBB970"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62279DC"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4B38765"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319C5443" w14:textId="77777777" w:rsidTr="006978B9">
        <w:trPr>
          <w:trHeight w:val="20"/>
        </w:trPr>
        <w:tc>
          <w:tcPr>
            <w:tcW w:w="1135" w:type="dxa"/>
            <w:shd w:val="clear" w:color="auto" w:fill="auto"/>
            <w:noWrap/>
            <w:vAlign w:val="center"/>
            <w:hideMark/>
          </w:tcPr>
          <w:p w14:paraId="43757D3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587</w:t>
            </w:r>
          </w:p>
        </w:tc>
        <w:tc>
          <w:tcPr>
            <w:tcW w:w="992" w:type="dxa"/>
            <w:shd w:val="clear" w:color="auto" w:fill="auto"/>
            <w:vAlign w:val="center"/>
            <w:hideMark/>
          </w:tcPr>
          <w:p w14:paraId="0D5074C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Cristalería y loza</w:t>
            </w:r>
          </w:p>
        </w:tc>
        <w:tc>
          <w:tcPr>
            <w:tcW w:w="851" w:type="dxa"/>
            <w:shd w:val="clear" w:color="auto" w:fill="auto"/>
            <w:vAlign w:val="center"/>
            <w:hideMark/>
          </w:tcPr>
          <w:p w14:paraId="629DB88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Copa de cristal</w:t>
            </w:r>
          </w:p>
        </w:tc>
        <w:tc>
          <w:tcPr>
            <w:tcW w:w="850" w:type="dxa"/>
            <w:shd w:val="clear" w:color="auto" w:fill="auto"/>
            <w:vAlign w:val="center"/>
            <w:hideMark/>
          </w:tcPr>
          <w:p w14:paraId="57BE28D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35322A6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6091B13E"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Copa de cristal para vino blanco </w:t>
            </w:r>
          </w:p>
        </w:tc>
        <w:tc>
          <w:tcPr>
            <w:tcW w:w="1086" w:type="dxa"/>
          </w:tcPr>
          <w:p w14:paraId="05ABBDF6"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05B199E"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E6DF3F0"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1F665506" w14:textId="77777777" w:rsidTr="006978B9">
        <w:trPr>
          <w:trHeight w:val="20"/>
        </w:trPr>
        <w:tc>
          <w:tcPr>
            <w:tcW w:w="1135" w:type="dxa"/>
            <w:shd w:val="clear" w:color="auto" w:fill="auto"/>
            <w:noWrap/>
            <w:vAlign w:val="center"/>
            <w:hideMark/>
          </w:tcPr>
          <w:p w14:paraId="55595AB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588</w:t>
            </w:r>
          </w:p>
        </w:tc>
        <w:tc>
          <w:tcPr>
            <w:tcW w:w="992" w:type="dxa"/>
            <w:shd w:val="clear" w:color="auto" w:fill="auto"/>
            <w:vAlign w:val="center"/>
            <w:hideMark/>
          </w:tcPr>
          <w:p w14:paraId="5FF915A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Cristalería y loza</w:t>
            </w:r>
          </w:p>
        </w:tc>
        <w:tc>
          <w:tcPr>
            <w:tcW w:w="851" w:type="dxa"/>
            <w:shd w:val="clear" w:color="auto" w:fill="auto"/>
            <w:vAlign w:val="center"/>
            <w:hideMark/>
          </w:tcPr>
          <w:p w14:paraId="71C0DAA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Copa de cristal</w:t>
            </w:r>
          </w:p>
        </w:tc>
        <w:tc>
          <w:tcPr>
            <w:tcW w:w="850" w:type="dxa"/>
            <w:shd w:val="clear" w:color="auto" w:fill="auto"/>
            <w:vAlign w:val="center"/>
            <w:hideMark/>
          </w:tcPr>
          <w:p w14:paraId="0E91D00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0AE56FD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1F00246F"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Copa de cristal para licor</w:t>
            </w:r>
          </w:p>
        </w:tc>
        <w:tc>
          <w:tcPr>
            <w:tcW w:w="1086" w:type="dxa"/>
          </w:tcPr>
          <w:p w14:paraId="1B9B065D"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62F417F"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39CAEFE"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099C0DCF" w14:textId="77777777" w:rsidTr="006978B9">
        <w:trPr>
          <w:trHeight w:val="20"/>
        </w:trPr>
        <w:tc>
          <w:tcPr>
            <w:tcW w:w="1135" w:type="dxa"/>
            <w:shd w:val="clear" w:color="auto" w:fill="auto"/>
            <w:noWrap/>
            <w:vAlign w:val="center"/>
            <w:hideMark/>
          </w:tcPr>
          <w:p w14:paraId="33D885B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589</w:t>
            </w:r>
          </w:p>
        </w:tc>
        <w:tc>
          <w:tcPr>
            <w:tcW w:w="992" w:type="dxa"/>
            <w:shd w:val="clear" w:color="auto" w:fill="auto"/>
            <w:vAlign w:val="center"/>
            <w:hideMark/>
          </w:tcPr>
          <w:p w14:paraId="148FBD9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Cristalería y loza</w:t>
            </w:r>
          </w:p>
        </w:tc>
        <w:tc>
          <w:tcPr>
            <w:tcW w:w="851" w:type="dxa"/>
            <w:shd w:val="clear" w:color="auto" w:fill="auto"/>
            <w:vAlign w:val="center"/>
            <w:hideMark/>
          </w:tcPr>
          <w:p w14:paraId="69681A9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Copa de cristal</w:t>
            </w:r>
          </w:p>
        </w:tc>
        <w:tc>
          <w:tcPr>
            <w:tcW w:w="850" w:type="dxa"/>
            <w:shd w:val="clear" w:color="auto" w:fill="auto"/>
            <w:vAlign w:val="center"/>
            <w:hideMark/>
          </w:tcPr>
          <w:p w14:paraId="59D13EE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4B668C7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382790B1"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Copa de cristal para agua</w:t>
            </w:r>
          </w:p>
        </w:tc>
        <w:tc>
          <w:tcPr>
            <w:tcW w:w="1086" w:type="dxa"/>
          </w:tcPr>
          <w:p w14:paraId="0488AD15"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4C7438E"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AE18297"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6139560C" w14:textId="77777777" w:rsidTr="006978B9">
        <w:trPr>
          <w:trHeight w:val="20"/>
        </w:trPr>
        <w:tc>
          <w:tcPr>
            <w:tcW w:w="1135" w:type="dxa"/>
            <w:shd w:val="clear" w:color="auto" w:fill="auto"/>
            <w:noWrap/>
            <w:vAlign w:val="center"/>
            <w:hideMark/>
          </w:tcPr>
          <w:p w14:paraId="42CA822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590</w:t>
            </w:r>
          </w:p>
        </w:tc>
        <w:tc>
          <w:tcPr>
            <w:tcW w:w="992" w:type="dxa"/>
            <w:shd w:val="clear" w:color="auto" w:fill="auto"/>
            <w:vAlign w:val="center"/>
            <w:hideMark/>
          </w:tcPr>
          <w:p w14:paraId="6DF02F1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Cristalería y loza</w:t>
            </w:r>
          </w:p>
        </w:tc>
        <w:tc>
          <w:tcPr>
            <w:tcW w:w="851" w:type="dxa"/>
            <w:shd w:val="clear" w:color="auto" w:fill="auto"/>
            <w:vAlign w:val="center"/>
            <w:hideMark/>
          </w:tcPr>
          <w:p w14:paraId="324A86A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Vaso</w:t>
            </w:r>
          </w:p>
        </w:tc>
        <w:tc>
          <w:tcPr>
            <w:tcW w:w="850" w:type="dxa"/>
            <w:shd w:val="clear" w:color="auto" w:fill="auto"/>
            <w:vAlign w:val="center"/>
            <w:hideMark/>
          </w:tcPr>
          <w:p w14:paraId="701C88A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11B3ACF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35002779"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Vaso de plástico para agua con capacidad para 350 ml</w:t>
            </w:r>
          </w:p>
        </w:tc>
        <w:tc>
          <w:tcPr>
            <w:tcW w:w="1086" w:type="dxa"/>
          </w:tcPr>
          <w:p w14:paraId="52D555B5"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64D25FA"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5F2AB94"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224B24E0" w14:textId="77777777" w:rsidTr="006978B9">
        <w:trPr>
          <w:trHeight w:val="20"/>
        </w:trPr>
        <w:tc>
          <w:tcPr>
            <w:tcW w:w="1135" w:type="dxa"/>
            <w:shd w:val="clear" w:color="auto" w:fill="auto"/>
            <w:noWrap/>
            <w:vAlign w:val="center"/>
            <w:hideMark/>
          </w:tcPr>
          <w:p w14:paraId="6FA6F8A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591</w:t>
            </w:r>
          </w:p>
        </w:tc>
        <w:tc>
          <w:tcPr>
            <w:tcW w:w="992" w:type="dxa"/>
            <w:shd w:val="clear" w:color="auto" w:fill="auto"/>
            <w:vAlign w:val="center"/>
            <w:hideMark/>
          </w:tcPr>
          <w:p w14:paraId="739E06E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Cristalería y loza</w:t>
            </w:r>
          </w:p>
        </w:tc>
        <w:tc>
          <w:tcPr>
            <w:tcW w:w="851" w:type="dxa"/>
            <w:shd w:val="clear" w:color="auto" w:fill="auto"/>
            <w:vAlign w:val="center"/>
            <w:hideMark/>
          </w:tcPr>
          <w:p w14:paraId="107B4C2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Tarro</w:t>
            </w:r>
          </w:p>
        </w:tc>
        <w:tc>
          <w:tcPr>
            <w:tcW w:w="850" w:type="dxa"/>
            <w:shd w:val="clear" w:color="auto" w:fill="auto"/>
            <w:vAlign w:val="center"/>
            <w:hideMark/>
          </w:tcPr>
          <w:p w14:paraId="6524EFE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551416D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7EBCBFC5"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Tarro cervecero de vidrio de 177 ml</w:t>
            </w:r>
          </w:p>
        </w:tc>
        <w:tc>
          <w:tcPr>
            <w:tcW w:w="1086" w:type="dxa"/>
          </w:tcPr>
          <w:p w14:paraId="5AC057D2"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87D878E"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08412F1"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6B638685" w14:textId="77777777" w:rsidTr="006978B9">
        <w:trPr>
          <w:trHeight w:val="20"/>
        </w:trPr>
        <w:tc>
          <w:tcPr>
            <w:tcW w:w="1135" w:type="dxa"/>
            <w:shd w:val="clear" w:color="auto" w:fill="auto"/>
            <w:noWrap/>
            <w:vAlign w:val="center"/>
            <w:hideMark/>
          </w:tcPr>
          <w:p w14:paraId="37D2625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592</w:t>
            </w:r>
          </w:p>
        </w:tc>
        <w:tc>
          <w:tcPr>
            <w:tcW w:w="992" w:type="dxa"/>
            <w:shd w:val="clear" w:color="auto" w:fill="auto"/>
            <w:vAlign w:val="center"/>
            <w:hideMark/>
          </w:tcPr>
          <w:p w14:paraId="1D14847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Cristalería y loza</w:t>
            </w:r>
          </w:p>
        </w:tc>
        <w:tc>
          <w:tcPr>
            <w:tcW w:w="851" w:type="dxa"/>
            <w:shd w:val="clear" w:color="auto" w:fill="auto"/>
            <w:vAlign w:val="center"/>
            <w:hideMark/>
          </w:tcPr>
          <w:p w14:paraId="3729CA2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Vajilla</w:t>
            </w:r>
          </w:p>
        </w:tc>
        <w:tc>
          <w:tcPr>
            <w:tcW w:w="850" w:type="dxa"/>
            <w:shd w:val="clear" w:color="auto" w:fill="auto"/>
            <w:vAlign w:val="center"/>
            <w:hideMark/>
          </w:tcPr>
          <w:p w14:paraId="593D119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16D9668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2D3F7FF2"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Debe incluir, plato hondo para sopa o crema, plato llano , plato de postre y cubiertos.</w:t>
            </w:r>
          </w:p>
        </w:tc>
        <w:tc>
          <w:tcPr>
            <w:tcW w:w="1086" w:type="dxa"/>
          </w:tcPr>
          <w:p w14:paraId="3CC9EC4B"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7724578"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5F09D7E"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64731BCA" w14:textId="77777777" w:rsidTr="006978B9">
        <w:trPr>
          <w:trHeight w:val="20"/>
        </w:trPr>
        <w:tc>
          <w:tcPr>
            <w:tcW w:w="7230" w:type="dxa"/>
            <w:gridSpan w:val="6"/>
            <w:shd w:val="clear" w:color="000000" w:fill="D9D9D9"/>
            <w:noWrap/>
            <w:vAlign w:val="center"/>
            <w:hideMark/>
          </w:tcPr>
          <w:p w14:paraId="642C95EC" w14:textId="77777777" w:rsidR="006978B9" w:rsidRPr="001A45B1" w:rsidRDefault="006978B9" w:rsidP="001A45B1">
            <w:pPr>
              <w:jc w:val="center"/>
              <w:rPr>
                <w:rFonts w:ascii="Noto Sans" w:eastAsia="Times New Roman" w:hAnsi="Noto Sans" w:cs="Noto Sans"/>
                <w:b/>
                <w:bCs/>
                <w:sz w:val="12"/>
                <w:szCs w:val="12"/>
                <w:lang w:val="es-MX" w:eastAsia="es-MX"/>
              </w:rPr>
            </w:pPr>
            <w:r w:rsidRPr="001A45B1">
              <w:rPr>
                <w:rFonts w:ascii="Noto Sans" w:eastAsia="Times New Roman" w:hAnsi="Noto Sans" w:cs="Noto Sans"/>
                <w:b/>
                <w:bCs/>
                <w:sz w:val="12"/>
                <w:szCs w:val="12"/>
                <w:lang w:val="es-MX" w:eastAsia="es-MX"/>
              </w:rPr>
              <w:t>COMPLEMENTOS PARA EL STAFF, APOYO O SEGURIDAD</w:t>
            </w:r>
          </w:p>
        </w:tc>
        <w:tc>
          <w:tcPr>
            <w:tcW w:w="1086" w:type="dxa"/>
          </w:tcPr>
          <w:p w14:paraId="66ECD114"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886EE47"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E44158E"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65F55A37" w14:textId="77777777" w:rsidTr="006978B9">
        <w:trPr>
          <w:trHeight w:val="20"/>
        </w:trPr>
        <w:tc>
          <w:tcPr>
            <w:tcW w:w="1135" w:type="dxa"/>
            <w:shd w:val="clear" w:color="auto" w:fill="auto"/>
            <w:noWrap/>
            <w:vAlign w:val="center"/>
            <w:hideMark/>
          </w:tcPr>
          <w:p w14:paraId="2EFE0A3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593</w:t>
            </w:r>
          </w:p>
        </w:tc>
        <w:tc>
          <w:tcPr>
            <w:tcW w:w="992" w:type="dxa"/>
            <w:shd w:val="clear" w:color="auto" w:fill="auto"/>
            <w:vAlign w:val="center"/>
            <w:hideMark/>
          </w:tcPr>
          <w:p w14:paraId="62DBE20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Complemento para el equipo de staff, apoyo o seguridad</w:t>
            </w:r>
          </w:p>
        </w:tc>
        <w:tc>
          <w:tcPr>
            <w:tcW w:w="851" w:type="dxa"/>
            <w:shd w:val="clear" w:color="auto" w:fill="auto"/>
            <w:vAlign w:val="center"/>
            <w:hideMark/>
          </w:tcPr>
          <w:p w14:paraId="287A5FB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Inmueble o bodega</w:t>
            </w:r>
          </w:p>
        </w:tc>
        <w:tc>
          <w:tcPr>
            <w:tcW w:w="850" w:type="dxa"/>
            <w:shd w:val="clear" w:color="auto" w:fill="auto"/>
            <w:vAlign w:val="center"/>
            <w:hideMark/>
          </w:tcPr>
          <w:p w14:paraId="79B7968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m2</w:t>
            </w:r>
          </w:p>
        </w:tc>
        <w:tc>
          <w:tcPr>
            <w:tcW w:w="997" w:type="dxa"/>
            <w:shd w:val="clear" w:color="auto" w:fill="auto"/>
            <w:vAlign w:val="center"/>
            <w:hideMark/>
          </w:tcPr>
          <w:p w14:paraId="13175E3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02871ADD"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Inmueble o bodega, espacio simple para el almacenamiento de diversos productos y equipos.</w:t>
            </w:r>
          </w:p>
        </w:tc>
        <w:tc>
          <w:tcPr>
            <w:tcW w:w="1086" w:type="dxa"/>
          </w:tcPr>
          <w:p w14:paraId="61007790"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7BEB0A8"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DBCCEF5"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6934BAB8" w14:textId="77777777" w:rsidTr="006978B9">
        <w:trPr>
          <w:trHeight w:val="20"/>
        </w:trPr>
        <w:tc>
          <w:tcPr>
            <w:tcW w:w="1135" w:type="dxa"/>
            <w:shd w:val="clear" w:color="auto" w:fill="auto"/>
            <w:noWrap/>
            <w:vAlign w:val="center"/>
            <w:hideMark/>
          </w:tcPr>
          <w:p w14:paraId="1092CDD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594</w:t>
            </w:r>
          </w:p>
        </w:tc>
        <w:tc>
          <w:tcPr>
            <w:tcW w:w="992" w:type="dxa"/>
            <w:shd w:val="clear" w:color="auto" w:fill="auto"/>
            <w:vAlign w:val="center"/>
            <w:hideMark/>
          </w:tcPr>
          <w:p w14:paraId="6AF087F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Complemento para el equipo de staff, apoyo o seguridad</w:t>
            </w:r>
          </w:p>
        </w:tc>
        <w:tc>
          <w:tcPr>
            <w:tcW w:w="851" w:type="dxa"/>
            <w:shd w:val="clear" w:color="auto" w:fill="auto"/>
            <w:vAlign w:val="center"/>
            <w:hideMark/>
          </w:tcPr>
          <w:p w14:paraId="289D62D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Catres</w:t>
            </w:r>
          </w:p>
        </w:tc>
        <w:tc>
          <w:tcPr>
            <w:tcW w:w="850" w:type="dxa"/>
            <w:shd w:val="clear" w:color="auto" w:fill="auto"/>
            <w:vAlign w:val="center"/>
            <w:hideMark/>
          </w:tcPr>
          <w:p w14:paraId="38E627B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708EDEF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340B8B42"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Catres de lona </w:t>
            </w:r>
          </w:p>
        </w:tc>
        <w:tc>
          <w:tcPr>
            <w:tcW w:w="1086" w:type="dxa"/>
          </w:tcPr>
          <w:p w14:paraId="5FB0715A"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7ECAD4F"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DCCEE8D"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40842D95" w14:textId="77777777" w:rsidTr="006978B9">
        <w:trPr>
          <w:trHeight w:val="20"/>
        </w:trPr>
        <w:tc>
          <w:tcPr>
            <w:tcW w:w="1135" w:type="dxa"/>
            <w:shd w:val="clear" w:color="auto" w:fill="auto"/>
            <w:noWrap/>
            <w:vAlign w:val="center"/>
            <w:hideMark/>
          </w:tcPr>
          <w:p w14:paraId="26EC076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595</w:t>
            </w:r>
          </w:p>
        </w:tc>
        <w:tc>
          <w:tcPr>
            <w:tcW w:w="992" w:type="dxa"/>
            <w:shd w:val="clear" w:color="auto" w:fill="auto"/>
            <w:vAlign w:val="center"/>
            <w:hideMark/>
          </w:tcPr>
          <w:p w14:paraId="47E3C23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Complemento para el equipo de staff, apoyo o seguridad</w:t>
            </w:r>
          </w:p>
        </w:tc>
        <w:tc>
          <w:tcPr>
            <w:tcW w:w="851" w:type="dxa"/>
            <w:shd w:val="clear" w:color="auto" w:fill="auto"/>
            <w:vAlign w:val="center"/>
            <w:hideMark/>
          </w:tcPr>
          <w:p w14:paraId="079FB29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Dispensadores de agua.</w:t>
            </w:r>
          </w:p>
        </w:tc>
        <w:tc>
          <w:tcPr>
            <w:tcW w:w="850" w:type="dxa"/>
            <w:shd w:val="clear" w:color="auto" w:fill="auto"/>
            <w:vAlign w:val="center"/>
            <w:hideMark/>
          </w:tcPr>
          <w:p w14:paraId="1493448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70B93B5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0D27922B"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Dispensadores de agua para garrafones de 19 o 20 lt. </w:t>
            </w:r>
          </w:p>
        </w:tc>
        <w:tc>
          <w:tcPr>
            <w:tcW w:w="1086" w:type="dxa"/>
          </w:tcPr>
          <w:p w14:paraId="13466F98"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1ACE880"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543649D"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3BC9B6FA" w14:textId="77777777" w:rsidTr="006978B9">
        <w:trPr>
          <w:trHeight w:val="20"/>
        </w:trPr>
        <w:tc>
          <w:tcPr>
            <w:tcW w:w="1135" w:type="dxa"/>
            <w:shd w:val="clear" w:color="auto" w:fill="auto"/>
            <w:noWrap/>
            <w:vAlign w:val="center"/>
            <w:hideMark/>
          </w:tcPr>
          <w:p w14:paraId="29D58CD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596</w:t>
            </w:r>
          </w:p>
        </w:tc>
        <w:tc>
          <w:tcPr>
            <w:tcW w:w="992" w:type="dxa"/>
            <w:shd w:val="clear" w:color="auto" w:fill="auto"/>
            <w:vAlign w:val="center"/>
            <w:hideMark/>
          </w:tcPr>
          <w:p w14:paraId="0087DFA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Complemento para el equipo de staff, apoyo o seguridad</w:t>
            </w:r>
          </w:p>
        </w:tc>
        <w:tc>
          <w:tcPr>
            <w:tcW w:w="851" w:type="dxa"/>
            <w:shd w:val="clear" w:color="auto" w:fill="auto"/>
            <w:vAlign w:val="center"/>
            <w:hideMark/>
          </w:tcPr>
          <w:p w14:paraId="779CE11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Anaqueles de carga pesada</w:t>
            </w:r>
          </w:p>
        </w:tc>
        <w:tc>
          <w:tcPr>
            <w:tcW w:w="850" w:type="dxa"/>
            <w:shd w:val="clear" w:color="auto" w:fill="auto"/>
            <w:vAlign w:val="center"/>
            <w:hideMark/>
          </w:tcPr>
          <w:p w14:paraId="58730E4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50F6F17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2C9B1763"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Anaqueles de carga pesada para carga pesada de 4 entrepaños.</w:t>
            </w:r>
          </w:p>
        </w:tc>
        <w:tc>
          <w:tcPr>
            <w:tcW w:w="1086" w:type="dxa"/>
          </w:tcPr>
          <w:p w14:paraId="3271C8C8"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4E04354"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CEFA0B6"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4BB1AD32" w14:textId="77777777" w:rsidTr="006978B9">
        <w:trPr>
          <w:trHeight w:val="20"/>
        </w:trPr>
        <w:tc>
          <w:tcPr>
            <w:tcW w:w="1135" w:type="dxa"/>
            <w:shd w:val="clear" w:color="auto" w:fill="auto"/>
            <w:noWrap/>
            <w:vAlign w:val="center"/>
            <w:hideMark/>
          </w:tcPr>
          <w:p w14:paraId="447D797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597</w:t>
            </w:r>
          </w:p>
        </w:tc>
        <w:tc>
          <w:tcPr>
            <w:tcW w:w="992" w:type="dxa"/>
            <w:shd w:val="clear" w:color="auto" w:fill="auto"/>
            <w:vAlign w:val="center"/>
            <w:hideMark/>
          </w:tcPr>
          <w:p w14:paraId="1CA9087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Complemento para el equipo de staff, apoyo o seguridad</w:t>
            </w:r>
          </w:p>
        </w:tc>
        <w:tc>
          <w:tcPr>
            <w:tcW w:w="851" w:type="dxa"/>
            <w:shd w:val="clear" w:color="auto" w:fill="auto"/>
            <w:vAlign w:val="center"/>
            <w:hideMark/>
          </w:tcPr>
          <w:p w14:paraId="1BB5C4D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Anaqueles</w:t>
            </w:r>
          </w:p>
        </w:tc>
        <w:tc>
          <w:tcPr>
            <w:tcW w:w="850" w:type="dxa"/>
            <w:shd w:val="clear" w:color="auto" w:fill="auto"/>
            <w:vAlign w:val="center"/>
            <w:hideMark/>
          </w:tcPr>
          <w:p w14:paraId="274C8A1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3E5ACAC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3C2325FD"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Anaqueles para charolas de aluminio.</w:t>
            </w:r>
          </w:p>
        </w:tc>
        <w:tc>
          <w:tcPr>
            <w:tcW w:w="1086" w:type="dxa"/>
          </w:tcPr>
          <w:p w14:paraId="24EA1913"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2158B0E"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D0E1DE8"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0B29789D" w14:textId="77777777" w:rsidTr="006978B9">
        <w:trPr>
          <w:trHeight w:val="20"/>
        </w:trPr>
        <w:tc>
          <w:tcPr>
            <w:tcW w:w="1135" w:type="dxa"/>
            <w:shd w:val="clear" w:color="auto" w:fill="auto"/>
            <w:noWrap/>
            <w:vAlign w:val="center"/>
            <w:hideMark/>
          </w:tcPr>
          <w:p w14:paraId="7A4E379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598</w:t>
            </w:r>
          </w:p>
        </w:tc>
        <w:tc>
          <w:tcPr>
            <w:tcW w:w="992" w:type="dxa"/>
            <w:shd w:val="clear" w:color="auto" w:fill="auto"/>
            <w:vAlign w:val="center"/>
            <w:hideMark/>
          </w:tcPr>
          <w:p w14:paraId="25B7B9A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Complemento para el equipo de staff, apoyo o seguridad</w:t>
            </w:r>
          </w:p>
        </w:tc>
        <w:tc>
          <w:tcPr>
            <w:tcW w:w="851" w:type="dxa"/>
            <w:shd w:val="clear" w:color="auto" w:fill="auto"/>
            <w:vAlign w:val="center"/>
            <w:hideMark/>
          </w:tcPr>
          <w:p w14:paraId="145A2A3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Plataforma</w:t>
            </w:r>
          </w:p>
        </w:tc>
        <w:tc>
          <w:tcPr>
            <w:tcW w:w="850" w:type="dxa"/>
            <w:shd w:val="clear" w:color="auto" w:fill="auto"/>
            <w:vAlign w:val="center"/>
            <w:hideMark/>
          </w:tcPr>
          <w:p w14:paraId="62114A3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4C5893C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7D29AF19"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Carrito plataforma con ruedas capacidad de 500 kg</w:t>
            </w:r>
          </w:p>
        </w:tc>
        <w:tc>
          <w:tcPr>
            <w:tcW w:w="1086" w:type="dxa"/>
          </w:tcPr>
          <w:p w14:paraId="392A311D"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E70E639"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1D896BD"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78D90840" w14:textId="77777777" w:rsidTr="006978B9">
        <w:trPr>
          <w:trHeight w:val="20"/>
        </w:trPr>
        <w:tc>
          <w:tcPr>
            <w:tcW w:w="1135" w:type="dxa"/>
            <w:shd w:val="clear" w:color="auto" w:fill="auto"/>
            <w:noWrap/>
            <w:vAlign w:val="center"/>
            <w:hideMark/>
          </w:tcPr>
          <w:p w14:paraId="5104CC7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599</w:t>
            </w:r>
          </w:p>
        </w:tc>
        <w:tc>
          <w:tcPr>
            <w:tcW w:w="992" w:type="dxa"/>
            <w:shd w:val="clear" w:color="auto" w:fill="auto"/>
            <w:vAlign w:val="center"/>
            <w:hideMark/>
          </w:tcPr>
          <w:p w14:paraId="4023E7B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Complemento para el equipo </w:t>
            </w:r>
            <w:r w:rsidRPr="001A45B1">
              <w:rPr>
                <w:rFonts w:ascii="Noto Sans" w:eastAsia="Times New Roman" w:hAnsi="Noto Sans" w:cs="Noto Sans"/>
                <w:sz w:val="12"/>
                <w:szCs w:val="12"/>
                <w:lang w:val="es-MX" w:eastAsia="es-MX"/>
              </w:rPr>
              <w:lastRenderedPageBreak/>
              <w:t>de staff, apoyo o seguridad</w:t>
            </w:r>
          </w:p>
        </w:tc>
        <w:tc>
          <w:tcPr>
            <w:tcW w:w="851" w:type="dxa"/>
            <w:shd w:val="clear" w:color="auto" w:fill="auto"/>
            <w:vAlign w:val="center"/>
            <w:hideMark/>
          </w:tcPr>
          <w:p w14:paraId="3C7E0B9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lastRenderedPageBreak/>
              <w:t>Botes de basura</w:t>
            </w:r>
          </w:p>
        </w:tc>
        <w:tc>
          <w:tcPr>
            <w:tcW w:w="850" w:type="dxa"/>
            <w:shd w:val="clear" w:color="auto" w:fill="auto"/>
            <w:vAlign w:val="center"/>
            <w:hideMark/>
          </w:tcPr>
          <w:p w14:paraId="4A8F4FB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76F2BBC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5919E0DC"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Botes de basura de 200 lts., con bolsas de plástico.</w:t>
            </w:r>
          </w:p>
        </w:tc>
        <w:tc>
          <w:tcPr>
            <w:tcW w:w="1086" w:type="dxa"/>
          </w:tcPr>
          <w:p w14:paraId="13B52754"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A512999"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D25F71C"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0998B95A" w14:textId="77777777" w:rsidTr="006978B9">
        <w:trPr>
          <w:trHeight w:val="20"/>
        </w:trPr>
        <w:tc>
          <w:tcPr>
            <w:tcW w:w="1135" w:type="dxa"/>
            <w:shd w:val="clear" w:color="auto" w:fill="auto"/>
            <w:noWrap/>
            <w:vAlign w:val="center"/>
            <w:hideMark/>
          </w:tcPr>
          <w:p w14:paraId="391E651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600</w:t>
            </w:r>
          </w:p>
        </w:tc>
        <w:tc>
          <w:tcPr>
            <w:tcW w:w="992" w:type="dxa"/>
            <w:shd w:val="clear" w:color="auto" w:fill="auto"/>
            <w:vAlign w:val="center"/>
            <w:hideMark/>
          </w:tcPr>
          <w:p w14:paraId="5E18846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Complemento para el equipo de staff, apoyo o seguridad</w:t>
            </w:r>
          </w:p>
        </w:tc>
        <w:tc>
          <w:tcPr>
            <w:tcW w:w="851" w:type="dxa"/>
            <w:shd w:val="clear" w:color="auto" w:fill="auto"/>
            <w:vAlign w:val="center"/>
            <w:hideMark/>
          </w:tcPr>
          <w:p w14:paraId="6D9C894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Cafetera eléctrica</w:t>
            </w:r>
          </w:p>
        </w:tc>
        <w:tc>
          <w:tcPr>
            <w:tcW w:w="850" w:type="dxa"/>
            <w:shd w:val="clear" w:color="auto" w:fill="auto"/>
            <w:vAlign w:val="center"/>
            <w:hideMark/>
          </w:tcPr>
          <w:p w14:paraId="294C7B6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762636C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3310DB92"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Cafetera eléctrica con capacidad de 100 tazas.</w:t>
            </w:r>
          </w:p>
        </w:tc>
        <w:tc>
          <w:tcPr>
            <w:tcW w:w="1086" w:type="dxa"/>
          </w:tcPr>
          <w:p w14:paraId="04C8FFBE"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40EAC9D"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6B2C37E"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4F31D1B4" w14:textId="77777777" w:rsidTr="006978B9">
        <w:trPr>
          <w:trHeight w:val="20"/>
        </w:trPr>
        <w:tc>
          <w:tcPr>
            <w:tcW w:w="1135" w:type="dxa"/>
            <w:shd w:val="clear" w:color="auto" w:fill="auto"/>
            <w:noWrap/>
            <w:vAlign w:val="center"/>
            <w:hideMark/>
          </w:tcPr>
          <w:p w14:paraId="430B57D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601</w:t>
            </w:r>
          </w:p>
        </w:tc>
        <w:tc>
          <w:tcPr>
            <w:tcW w:w="992" w:type="dxa"/>
            <w:shd w:val="clear" w:color="auto" w:fill="auto"/>
            <w:vAlign w:val="center"/>
            <w:hideMark/>
          </w:tcPr>
          <w:p w14:paraId="253571A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Complemento para el equipo de staff, apoyo o seguridad</w:t>
            </w:r>
          </w:p>
        </w:tc>
        <w:tc>
          <w:tcPr>
            <w:tcW w:w="851" w:type="dxa"/>
            <w:shd w:val="clear" w:color="auto" w:fill="auto"/>
            <w:vAlign w:val="center"/>
            <w:hideMark/>
          </w:tcPr>
          <w:p w14:paraId="0E56D7E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Extintores</w:t>
            </w:r>
          </w:p>
        </w:tc>
        <w:tc>
          <w:tcPr>
            <w:tcW w:w="850" w:type="dxa"/>
            <w:shd w:val="clear" w:color="auto" w:fill="auto"/>
            <w:vAlign w:val="center"/>
            <w:hideMark/>
          </w:tcPr>
          <w:p w14:paraId="34A4D15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3200DBF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66026964"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Extintores ABCD de polvo químico seco de 4 kg.</w:t>
            </w:r>
          </w:p>
        </w:tc>
        <w:tc>
          <w:tcPr>
            <w:tcW w:w="1086" w:type="dxa"/>
          </w:tcPr>
          <w:p w14:paraId="7BB8FE4A"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3017342"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480258E"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249668E2" w14:textId="77777777" w:rsidTr="006978B9">
        <w:trPr>
          <w:trHeight w:val="20"/>
        </w:trPr>
        <w:tc>
          <w:tcPr>
            <w:tcW w:w="1135" w:type="dxa"/>
            <w:shd w:val="clear" w:color="auto" w:fill="auto"/>
            <w:noWrap/>
            <w:vAlign w:val="center"/>
            <w:hideMark/>
          </w:tcPr>
          <w:p w14:paraId="4546BD1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602</w:t>
            </w:r>
          </w:p>
        </w:tc>
        <w:tc>
          <w:tcPr>
            <w:tcW w:w="992" w:type="dxa"/>
            <w:shd w:val="clear" w:color="auto" w:fill="auto"/>
            <w:vAlign w:val="center"/>
            <w:hideMark/>
          </w:tcPr>
          <w:p w14:paraId="45D0AE8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Complemento para el equipo de staff, apoyo o seguridad</w:t>
            </w:r>
          </w:p>
        </w:tc>
        <w:tc>
          <w:tcPr>
            <w:tcW w:w="851" w:type="dxa"/>
            <w:shd w:val="clear" w:color="auto" w:fill="auto"/>
            <w:vAlign w:val="center"/>
            <w:hideMark/>
          </w:tcPr>
          <w:p w14:paraId="71C4AAC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Instalación hidráulica</w:t>
            </w:r>
          </w:p>
        </w:tc>
        <w:tc>
          <w:tcPr>
            <w:tcW w:w="850" w:type="dxa"/>
            <w:shd w:val="clear" w:color="auto" w:fill="auto"/>
            <w:vAlign w:val="center"/>
            <w:hideMark/>
          </w:tcPr>
          <w:p w14:paraId="20D8EC3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m2</w:t>
            </w:r>
          </w:p>
        </w:tc>
        <w:tc>
          <w:tcPr>
            <w:tcW w:w="997" w:type="dxa"/>
            <w:shd w:val="clear" w:color="auto" w:fill="auto"/>
            <w:vAlign w:val="center"/>
            <w:hideMark/>
          </w:tcPr>
          <w:p w14:paraId="3CEBA68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3760054C"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Instalación hidráulica para cocina  con  suministro de agua</w:t>
            </w:r>
          </w:p>
        </w:tc>
        <w:tc>
          <w:tcPr>
            <w:tcW w:w="1086" w:type="dxa"/>
          </w:tcPr>
          <w:p w14:paraId="414D57BD"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DE8D333"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29CF335"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13B31EF0" w14:textId="77777777" w:rsidTr="006978B9">
        <w:trPr>
          <w:trHeight w:val="20"/>
        </w:trPr>
        <w:tc>
          <w:tcPr>
            <w:tcW w:w="1135" w:type="dxa"/>
            <w:shd w:val="clear" w:color="auto" w:fill="auto"/>
            <w:noWrap/>
            <w:vAlign w:val="center"/>
            <w:hideMark/>
          </w:tcPr>
          <w:p w14:paraId="39426CC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603</w:t>
            </w:r>
          </w:p>
        </w:tc>
        <w:tc>
          <w:tcPr>
            <w:tcW w:w="992" w:type="dxa"/>
            <w:shd w:val="clear" w:color="auto" w:fill="auto"/>
            <w:vAlign w:val="center"/>
            <w:hideMark/>
          </w:tcPr>
          <w:p w14:paraId="4453335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Complemento para el equipo de staff, apoyo o seguridad</w:t>
            </w:r>
          </w:p>
        </w:tc>
        <w:tc>
          <w:tcPr>
            <w:tcW w:w="851" w:type="dxa"/>
            <w:shd w:val="clear" w:color="auto" w:fill="auto"/>
            <w:vAlign w:val="center"/>
            <w:hideMark/>
          </w:tcPr>
          <w:p w14:paraId="46E50A1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Regaderas modulares</w:t>
            </w:r>
          </w:p>
        </w:tc>
        <w:tc>
          <w:tcPr>
            <w:tcW w:w="850" w:type="dxa"/>
            <w:shd w:val="clear" w:color="auto" w:fill="auto"/>
            <w:vAlign w:val="center"/>
            <w:hideMark/>
          </w:tcPr>
          <w:p w14:paraId="5BC0CF6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0EE15AF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766C7B11"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Regaderas modulares, módulos portátiles con abastecimiento de agua y conexión a drenaje e iluminación,  suministro de agua por día incluye sistema eléctrico, con todo lo necesario para su instalación y funcionamiento</w:t>
            </w:r>
          </w:p>
        </w:tc>
        <w:tc>
          <w:tcPr>
            <w:tcW w:w="1086" w:type="dxa"/>
          </w:tcPr>
          <w:p w14:paraId="5BE51571"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AC3C293"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3C638D9"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047F6BD3" w14:textId="77777777" w:rsidTr="006978B9">
        <w:trPr>
          <w:trHeight w:val="20"/>
        </w:trPr>
        <w:tc>
          <w:tcPr>
            <w:tcW w:w="1135" w:type="dxa"/>
            <w:shd w:val="clear" w:color="auto" w:fill="auto"/>
            <w:noWrap/>
            <w:vAlign w:val="center"/>
            <w:hideMark/>
          </w:tcPr>
          <w:p w14:paraId="59B6A69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604</w:t>
            </w:r>
          </w:p>
        </w:tc>
        <w:tc>
          <w:tcPr>
            <w:tcW w:w="992" w:type="dxa"/>
            <w:shd w:val="clear" w:color="auto" w:fill="auto"/>
            <w:vAlign w:val="center"/>
            <w:hideMark/>
          </w:tcPr>
          <w:p w14:paraId="4F22D58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Complemento para el equipo de staff, apoyo o seguridad</w:t>
            </w:r>
          </w:p>
        </w:tc>
        <w:tc>
          <w:tcPr>
            <w:tcW w:w="851" w:type="dxa"/>
            <w:shd w:val="clear" w:color="auto" w:fill="auto"/>
            <w:vAlign w:val="center"/>
            <w:hideMark/>
          </w:tcPr>
          <w:p w14:paraId="0666D65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Rollo de papel higiénico</w:t>
            </w:r>
          </w:p>
        </w:tc>
        <w:tc>
          <w:tcPr>
            <w:tcW w:w="850" w:type="dxa"/>
            <w:shd w:val="clear" w:color="auto" w:fill="auto"/>
            <w:vAlign w:val="center"/>
            <w:hideMark/>
          </w:tcPr>
          <w:p w14:paraId="3238AA5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42EB4E9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58334DF9"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Rollo de papel higiénico de 200 mts</w:t>
            </w:r>
          </w:p>
        </w:tc>
        <w:tc>
          <w:tcPr>
            <w:tcW w:w="1086" w:type="dxa"/>
          </w:tcPr>
          <w:p w14:paraId="576A6F52"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F0C0921"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76E1142"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01E2DADB" w14:textId="77777777" w:rsidTr="006978B9">
        <w:trPr>
          <w:trHeight w:val="20"/>
        </w:trPr>
        <w:tc>
          <w:tcPr>
            <w:tcW w:w="1135" w:type="dxa"/>
            <w:shd w:val="clear" w:color="auto" w:fill="auto"/>
            <w:noWrap/>
            <w:vAlign w:val="center"/>
            <w:hideMark/>
          </w:tcPr>
          <w:p w14:paraId="2758321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605</w:t>
            </w:r>
          </w:p>
        </w:tc>
        <w:tc>
          <w:tcPr>
            <w:tcW w:w="992" w:type="dxa"/>
            <w:shd w:val="clear" w:color="auto" w:fill="auto"/>
            <w:vAlign w:val="center"/>
            <w:hideMark/>
          </w:tcPr>
          <w:p w14:paraId="7D86EEF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Complemento para el equipo de staff, apoyo o seguridad</w:t>
            </w:r>
          </w:p>
        </w:tc>
        <w:tc>
          <w:tcPr>
            <w:tcW w:w="851" w:type="dxa"/>
            <w:shd w:val="clear" w:color="auto" w:fill="auto"/>
            <w:vAlign w:val="center"/>
            <w:hideMark/>
          </w:tcPr>
          <w:p w14:paraId="3C8ADD5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Caja de papel</w:t>
            </w:r>
          </w:p>
        </w:tc>
        <w:tc>
          <w:tcPr>
            <w:tcW w:w="850" w:type="dxa"/>
            <w:shd w:val="clear" w:color="auto" w:fill="auto"/>
            <w:vAlign w:val="center"/>
            <w:hideMark/>
          </w:tcPr>
          <w:p w14:paraId="365B0C0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5DE9612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5D41E61E"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Caja de papel sanitas para mano</w:t>
            </w:r>
          </w:p>
        </w:tc>
        <w:tc>
          <w:tcPr>
            <w:tcW w:w="1086" w:type="dxa"/>
          </w:tcPr>
          <w:p w14:paraId="37C8BB78"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DC6933C"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9EB004B"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5ABD8514" w14:textId="77777777" w:rsidTr="006978B9">
        <w:trPr>
          <w:trHeight w:val="20"/>
        </w:trPr>
        <w:tc>
          <w:tcPr>
            <w:tcW w:w="1135" w:type="dxa"/>
            <w:shd w:val="clear" w:color="auto" w:fill="auto"/>
            <w:noWrap/>
            <w:vAlign w:val="center"/>
            <w:hideMark/>
          </w:tcPr>
          <w:p w14:paraId="76F2B35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606</w:t>
            </w:r>
          </w:p>
        </w:tc>
        <w:tc>
          <w:tcPr>
            <w:tcW w:w="992" w:type="dxa"/>
            <w:shd w:val="clear" w:color="auto" w:fill="auto"/>
            <w:vAlign w:val="center"/>
            <w:hideMark/>
          </w:tcPr>
          <w:p w14:paraId="57D7CC4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Complemento para el equipo de staff, apoyo o seguridad</w:t>
            </w:r>
          </w:p>
        </w:tc>
        <w:tc>
          <w:tcPr>
            <w:tcW w:w="851" w:type="dxa"/>
            <w:shd w:val="clear" w:color="auto" w:fill="auto"/>
            <w:vAlign w:val="center"/>
            <w:hideMark/>
          </w:tcPr>
          <w:p w14:paraId="0CC4BA4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Jabón líquido para manos</w:t>
            </w:r>
          </w:p>
        </w:tc>
        <w:tc>
          <w:tcPr>
            <w:tcW w:w="850" w:type="dxa"/>
            <w:shd w:val="clear" w:color="auto" w:fill="auto"/>
            <w:vAlign w:val="center"/>
            <w:hideMark/>
          </w:tcPr>
          <w:p w14:paraId="722BF52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1B681F6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04896440"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Jabón líquido para manos bidón de 5lts</w:t>
            </w:r>
          </w:p>
        </w:tc>
        <w:tc>
          <w:tcPr>
            <w:tcW w:w="1086" w:type="dxa"/>
          </w:tcPr>
          <w:p w14:paraId="0B737531"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507CC12"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218F1FF"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7944CEA0" w14:textId="77777777" w:rsidTr="006978B9">
        <w:trPr>
          <w:trHeight w:val="20"/>
        </w:trPr>
        <w:tc>
          <w:tcPr>
            <w:tcW w:w="1135" w:type="dxa"/>
            <w:shd w:val="clear" w:color="auto" w:fill="auto"/>
            <w:noWrap/>
            <w:vAlign w:val="center"/>
            <w:hideMark/>
          </w:tcPr>
          <w:p w14:paraId="33A73C9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607</w:t>
            </w:r>
          </w:p>
        </w:tc>
        <w:tc>
          <w:tcPr>
            <w:tcW w:w="992" w:type="dxa"/>
            <w:shd w:val="clear" w:color="auto" w:fill="auto"/>
            <w:vAlign w:val="center"/>
            <w:hideMark/>
          </w:tcPr>
          <w:p w14:paraId="31CD1F8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Complemento para el equipo de staff, apoyo o seguridad</w:t>
            </w:r>
          </w:p>
        </w:tc>
        <w:tc>
          <w:tcPr>
            <w:tcW w:w="851" w:type="dxa"/>
            <w:shd w:val="clear" w:color="auto" w:fill="auto"/>
            <w:vAlign w:val="center"/>
            <w:hideMark/>
          </w:tcPr>
          <w:p w14:paraId="253FB61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Hieleras</w:t>
            </w:r>
          </w:p>
        </w:tc>
        <w:tc>
          <w:tcPr>
            <w:tcW w:w="850" w:type="dxa"/>
            <w:shd w:val="clear" w:color="auto" w:fill="auto"/>
            <w:vAlign w:val="center"/>
            <w:hideMark/>
          </w:tcPr>
          <w:p w14:paraId="1838883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4BCE57E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460E51E4"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Hieleras de plástico 56 qt</w:t>
            </w:r>
          </w:p>
        </w:tc>
        <w:tc>
          <w:tcPr>
            <w:tcW w:w="1086" w:type="dxa"/>
          </w:tcPr>
          <w:p w14:paraId="70B8D515"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A5ADF7F"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ED06B88"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08B0CBEA" w14:textId="77777777" w:rsidTr="006978B9">
        <w:trPr>
          <w:trHeight w:val="20"/>
        </w:trPr>
        <w:tc>
          <w:tcPr>
            <w:tcW w:w="1135" w:type="dxa"/>
            <w:shd w:val="clear" w:color="auto" w:fill="auto"/>
            <w:noWrap/>
            <w:vAlign w:val="center"/>
            <w:hideMark/>
          </w:tcPr>
          <w:p w14:paraId="5FB7BF7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608</w:t>
            </w:r>
          </w:p>
        </w:tc>
        <w:tc>
          <w:tcPr>
            <w:tcW w:w="992" w:type="dxa"/>
            <w:shd w:val="clear" w:color="auto" w:fill="auto"/>
            <w:vAlign w:val="center"/>
            <w:hideMark/>
          </w:tcPr>
          <w:p w14:paraId="2739357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Complemento para el equipo de staff, apoyo o seguridad</w:t>
            </w:r>
          </w:p>
        </w:tc>
        <w:tc>
          <w:tcPr>
            <w:tcW w:w="851" w:type="dxa"/>
            <w:shd w:val="clear" w:color="auto" w:fill="auto"/>
            <w:vAlign w:val="center"/>
            <w:hideMark/>
          </w:tcPr>
          <w:p w14:paraId="58C3D12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Bolsas de hielo</w:t>
            </w:r>
          </w:p>
        </w:tc>
        <w:tc>
          <w:tcPr>
            <w:tcW w:w="850" w:type="dxa"/>
            <w:shd w:val="clear" w:color="auto" w:fill="auto"/>
            <w:vAlign w:val="center"/>
            <w:hideMark/>
          </w:tcPr>
          <w:p w14:paraId="6B3C436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01F285A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4FFE638F"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Bolsas de hielo de 5 kg</w:t>
            </w:r>
          </w:p>
        </w:tc>
        <w:tc>
          <w:tcPr>
            <w:tcW w:w="1086" w:type="dxa"/>
          </w:tcPr>
          <w:p w14:paraId="36E2AB63"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9124909"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541089A"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3F988AA6" w14:textId="77777777" w:rsidTr="006978B9">
        <w:trPr>
          <w:trHeight w:val="20"/>
        </w:trPr>
        <w:tc>
          <w:tcPr>
            <w:tcW w:w="1135" w:type="dxa"/>
            <w:shd w:val="clear" w:color="auto" w:fill="auto"/>
            <w:noWrap/>
            <w:vAlign w:val="center"/>
            <w:hideMark/>
          </w:tcPr>
          <w:p w14:paraId="018B82E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609</w:t>
            </w:r>
          </w:p>
        </w:tc>
        <w:tc>
          <w:tcPr>
            <w:tcW w:w="992" w:type="dxa"/>
            <w:shd w:val="clear" w:color="auto" w:fill="auto"/>
            <w:vAlign w:val="center"/>
            <w:hideMark/>
          </w:tcPr>
          <w:p w14:paraId="6028FEC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Complemento para el equipo de staff, apoyo o seguridad</w:t>
            </w:r>
          </w:p>
        </w:tc>
        <w:tc>
          <w:tcPr>
            <w:tcW w:w="851" w:type="dxa"/>
            <w:shd w:val="clear" w:color="auto" w:fill="auto"/>
            <w:vAlign w:val="center"/>
            <w:hideMark/>
          </w:tcPr>
          <w:p w14:paraId="1FC2061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Bolsa de hielos</w:t>
            </w:r>
          </w:p>
        </w:tc>
        <w:tc>
          <w:tcPr>
            <w:tcW w:w="850" w:type="dxa"/>
            <w:shd w:val="clear" w:color="auto" w:fill="auto"/>
            <w:vAlign w:val="center"/>
            <w:hideMark/>
          </w:tcPr>
          <w:p w14:paraId="717136D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pieza</w:t>
            </w:r>
          </w:p>
        </w:tc>
        <w:tc>
          <w:tcPr>
            <w:tcW w:w="997" w:type="dxa"/>
            <w:shd w:val="clear" w:color="auto" w:fill="auto"/>
            <w:vAlign w:val="center"/>
            <w:hideMark/>
          </w:tcPr>
          <w:p w14:paraId="1F529C3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3F3EF0D2"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Bolsa de hielo con cierre de plástico de 1 kg</w:t>
            </w:r>
          </w:p>
        </w:tc>
        <w:tc>
          <w:tcPr>
            <w:tcW w:w="1086" w:type="dxa"/>
          </w:tcPr>
          <w:p w14:paraId="11E4EF1F"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364A0D0"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9FB138F"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4D978D99" w14:textId="77777777" w:rsidTr="006978B9">
        <w:trPr>
          <w:trHeight w:val="20"/>
        </w:trPr>
        <w:tc>
          <w:tcPr>
            <w:tcW w:w="1135" w:type="dxa"/>
            <w:shd w:val="clear" w:color="auto" w:fill="auto"/>
            <w:noWrap/>
            <w:vAlign w:val="center"/>
            <w:hideMark/>
          </w:tcPr>
          <w:p w14:paraId="5A0BE3C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610</w:t>
            </w:r>
          </w:p>
        </w:tc>
        <w:tc>
          <w:tcPr>
            <w:tcW w:w="992" w:type="dxa"/>
            <w:shd w:val="clear" w:color="auto" w:fill="auto"/>
            <w:vAlign w:val="center"/>
            <w:hideMark/>
          </w:tcPr>
          <w:p w14:paraId="152E7BE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Complemento para el equipo de staff, apoyo o seguridad</w:t>
            </w:r>
          </w:p>
        </w:tc>
        <w:tc>
          <w:tcPr>
            <w:tcW w:w="851" w:type="dxa"/>
            <w:shd w:val="clear" w:color="auto" w:fill="auto"/>
            <w:vAlign w:val="center"/>
            <w:hideMark/>
          </w:tcPr>
          <w:p w14:paraId="3354E7C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Personal de limpieza</w:t>
            </w:r>
          </w:p>
        </w:tc>
        <w:tc>
          <w:tcPr>
            <w:tcW w:w="850" w:type="dxa"/>
            <w:shd w:val="clear" w:color="auto" w:fill="auto"/>
            <w:vAlign w:val="center"/>
            <w:hideMark/>
          </w:tcPr>
          <w:p w14:paraId="5B4C650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persona</w:t>
            </w:r>
          </w:p>
        </w:tc>
        <w:tc>
          <w:tcPr>
            <w:tcW w:w="997" w:type="dxa"/>
            <w:shd w:val="clear" w:color="auto" w:fill="auto"/>
            <w:vAlign w:val="center"/>
            <w:hideMark/>
          </w:tcPr>
          <w:p w14:paraId="1CCBBB8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hora</w:t>
            </w:r>
          </w:p>
        </w:tc>
        <w:tc>
          <w:tcPr>
            <w:tcW w:w="2405" w:type="dxa"/>
            <w:shd w:val="clear" w:color="auto" w:fill="auto"/>
            <w:vAlign w:val="center"/>
            <w:hideMark/>
          </w:tcPr>
          <w:p w14:paraId="4EE697B7"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Personal de apoyo para limpieza en instalaciones indicadas por el Licitante</w:t>
            </w:r>
          </w:p>
        </w:tc>
        <w:tc>
          <w:tcPr>
            <w:tcW w:w="1086" w:type="dxa"/>
          </w:tcPr>
          <w:p w14:paraId="641AD5F4"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A102EAD"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D184FA5"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3171FF6C" w14:textId="77777777" w:rsidTr="006978B9">
        <w:trPr>
          <w:trHeight w:val="20"/>
        </w:trPr>
        <w:tc>
          <w:tcPr>
            <w:tcW w:w="7230" w:type="dxa"/>
            <w:gridSpan w:val="6"/>
            <w:shd w:val="clear" w:color="000000" w:fill="D9D9D9"/>
            <w:noWrap/>
            <w:vAlign w:val="center"/>
            <w:hideMark/>
          </w:tcPr>
          <w:p w14:paraId="4A1FFF39" w14:textId="77777777" w:rsidR="006978B9" w:rsidRPr="001A45B1" w:rsidRDefault="006978B9" w:rsidP="001A45B1">
            <w:pPr>
              <w:jc w:val="center"/>
              <w:rPr>
                <w:rFonts w:ascii="Noto Sans" w:eastAsia="Times New Roman" w:hAnsi="Noto Sans" w:cs="Noto Sans"/>
                <w:b/>
                <w:bCs/>
                <w:sz w:val="12"/>
                <w:szCs w:val="12"/>
                <w:lang w:val="es-MX" w:eastAsia="es-MX"/>
              </w:rPr>
            </w:pPr>
            <w:r w:rsidRPr="001A45B1">
              <w:rPr>
                <w:rFonts w:ascii="Noto Sans" w:eastAsia="Times New Roman" w:hAnsi="Noto Sans" w:cs="Noto Sans"/>
                <w:b/>
                <w:bCs/>
                <w:sz w:val="12"/>
                <w:szCs w:val="12"/>
                <w:lang w:val="es-MX" w:eastAsia="es-MX"/>
              </w:rPr>
              <w:t>MATERIAL SANITIZANTE</w:t>
            </w:r>
          </w:p>
        </w:tc>
        <w:tc>
          <w:tcPr>
            <w:tcW w:w="1086" w:type="dxa"/>
          </w:tcPr>
          <w:p w14:paraId="27C1A118"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3374A07"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215B17E"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7642B487" w14:textId="77777777" w:rsidTr="006978B9">
        <w:trPr>
          <w:trHeight w:val="20"/>
        </w:trPr>
        <w:tc>
          <w:tcPr>
            <w:tcW w:w="1135" w:type="dxa"/>
            <w:shd w:val="clear" w:color="auto" w:fill="auto"/>
            <w:noWrap/>
            <w:vAlign w:val="center"/>
            <w:hideMark/>
          </w:tcPr>
          <w:p w14:paraId="7D609A7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611</w:t>
            </w:r>
          </w:p>
        </w:tc>
        <w:tc>
          <w:tcPr>
            <w:tcW w:w="992" w:type="dxa"/>
            <w:shd w:val="clear" w:color="auto" w:fill="auto"/>
            <w:vAlign w:val="center"/>
            <w:hideMark/>
          </w:tcPr>
          <w:p w14:paraId="7E12A4F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sanitizante</w:t>
            </w:r>
          </w:p>
        </w:tc>
        <w:tc>
          <w:tcPr>
            <w:tcW w:w="851" w:type="dxa"/>
            <w:shd w:val="clear" w:color="auto" w:fill="auto"/>
            <w:vAlign w:val="center"/>
            <w:hideMark/>
          </w:tcPr>
          <w:p w14:paraId="2C4F7A9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Tapetes sanitizantes</w:t>
            </w:r>
          </w:p>
        </w:tc>
        <w:tc>
          <w:tcPr>
            <w:tcW w:w="850" w:type="dxa"/>
            <w:shd w:val="clear" w:color="auto" w:fill="auto"/>
            <w:vAlign w:val="center"/>
            <w:hideMark/>
          </w:tcPr>
          <w:p w14:paraId="001DB04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0E00054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31D685AD"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Tapetes sanitizantes de material reciclado de PVC flexible, antiderrapante en 2 bloques húmedo y seco</w:t>
            </w:r>
          </w:p>
        </w:tc>
        <w:tc>
          <w:tcPr>
            <w:tcW w:w="1086" w:type="dxa"/>
          </w:tcPr>
          <w:p w14:paraId="2A119C74"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9521793"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0E1463E3"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01487B7C" w14:textId="77777777" w:rsidTr="006978B9">
        <w:trPr>
          <w:trHeight w:val="20"/>
        </w:trPr>
        <w:tc>
          <w:tcPr>
            <w:tcW w:w="1135" w:type="dxa"/>
            <w:shd w:val="clear" w:color="auto" w:fill="auto"/>
            <w:noWrap/>
            <w:vAlign w:val="center"/>
            <w:hideMark/>
          </w:tcPr>
          <w:p w14:paraId="78149D7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612</w:t>
            </w:r>
          </w:p>
        </w:tc>
        <w:tc>
          <w:tcPr>
            <w:tcW w:w="992" w:type="dxa"/>
            <w:shd w:val="clear" w:color="auto" w:fill="auto"/>
            <w:vAlign w:val="center"/>
            <w:hideMark/>
          </w:tcPr>
          <w:p w14:paraId="49E908B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sanitizante</w:t>
            </w:r>
          </w:p>
        </w:tc>
        <w:tc>
          <w:tcPr>
            <w:tcW w:w="851" w:type="dxa"/>
            <w:shd w:val="clear" w:color="auto" w:fill="auto"/>
            <w:vAlign w:val="center"/>
            <w:hideMark/>
          </w:tcPr>
          <w:p w14:paraId="0C010AE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Gel antibacterial</w:t>
            </w:r>
          </w:p>
        </w:tc>
        <w:tc>
          <w:tcPr>
            <w:tcW w:w="850" w:type="dxa"/>
            <w:shd w:val="clear" w:color="auto" w:fill="auto"/>
            <w:vAlign w:val="center"/>
            <w:hideMark/>
          </w:tcPr>
          <w:p w14:paraId="1F0C54B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litro</w:t>
            </w:r>
          </w:p>
        </w:tc>
        <w:tc>
          <w:tcPr>
            <w:tcW w:w="997" w:type="dxa"/>
            <w:shd w:val="clear" w:color="auto" w:fill="auto"/>
            <w:vAlign w:val="center"/>
            <w:hideMark/>
          </w:tcPr>
          <w:p w14:paraId="371B335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298E8826"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Gel antibacterial con 70% de alcohol etílico.</w:t>
            </w:r>
          </w:p>
        </w:tc>
        <w:tc>
          <w:tcPr>
            <w:tcW w:w="1086" w:type="dxa"/>
          </w:tcPr>
          <w:p w14:paraId="590FD1FB"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6668CEC"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39CD783"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7A48DAB2" w14:textId="77777777" w:rsidTr="006978B9">
        <w:trPr>
          <w:trHeight w:val="20"/>
        </w:trPr>
        <w:tc>
          <w:tcPr>
            <w:tcW w:w="1135" w:type="dxa"/>
            <w:shd w:val="clear" w:color="auto" w:fill="auto"/>
            <w:noWrap/>
            <w:vAlign w:val="center"/>
            <w:hideMark/>
          </w:tcPr>
          <w:p w14:paraId="54B5F4F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613</w:t>
            </w:r>
          </w:p>
        </w:tc>
        <w:tc>
          <w:tcPr>
            <w:tcW w:w="992" w:type="dxa"/>
            <w:shd w:val="clear" w:color="auto" w:fill="auto"/>
            <w:vAlign w:val="center"/>
            <w:hideMark/>
          </w:tcPr>
          <w:p w14:paraId="6383E5B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sanitizante</w:t>
            </w:r>
          </w:p>
        </w:tc>
        <w:tc>
          <w:tcPr>
            <w:tcW w:w="851" w:type="dxa"/>
            <w:shd w:val="clear" w:color="auto" w:fill="auto"/>
            <w:vAlign w:val="center"/>
            <w:hideMark/>
          </w:tcPr>
          <w:p w14:paraId="5611CE4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Dispensador</w:t>
            </w:r>
          </w:p>
        </w:tc>
        <w:tc>
          <w:tcPr>
            <w:tcW w:w="850" w:type="dxa"/>
            <w:shd w:val="clear" w:color="auto" w:fill="auto"/>
            <w:vAlign w:val="center"/>
            <w:hideMark/>
          </w:tcPr>
          <w:p w14:paraId="0422E68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49F2FBD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09B39044"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Dispensador automático para Gel Antibacterial, montado en módulo autosustentable con charola y baterías incluidas</w:t>
            </w:r>
          </w:p>
        </w:tc>
        <w:tc>
          <w:tcPr>
            <w:tcW w:w="1086" w:type="dxa"/>
          </w:tcPr>
          <w:p w14:paraId="0745EEF8"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68ADF3A"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58123CD"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6567A01F" w14:textId="77777777" w:rsidTr="006978B9">
        <w:trPr>
          <w:trHeight w:val="20"/>
        </w:trPr>
        <w:tc>
          <w:tcPr>
            <w:tcW w:w="1135" w:type="dxa"/>
            <w:shd w:val="clear" w:color="auto" w:fill="auto"/>
            <w:noWrap/>
            <w:vAlign w:val="center"/>
            <w:hideMark/>
          </w:tcPr>
          <w:p w14:paraId="57FAD23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614</w:t>
            </w:r>
          </w:p>
        </w:tc>
        <w:tc>
          <w:tcPr>
            <w:tcW w:w="992" w:type="dxa"/>
            <w:shd w:val="clear" w:color="auto" w:fill="auto"/>
            <w:vAlign w:val="center"/>
            <w:hideMark/>
          </w:tcPr>
          <w:p w14:paraId="4C5EF25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sanitizante</w:t>
            </w:r>
          </w:p>
        </w:tc>
        <w:tc>
          <w:tcPr>
            <w:tcW w:w="851" w:type="dxa"/>
            <w:shd w:val="clear" w:color="auto" w:fill="auto"/>
            <w:vAlign w:val="center"/>
            <w:hideMark/>
          </w:tcPr>
          <w:p w14:paraId="7183476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Termómetro</w:t>
            </w:r>
          </w:p>
        </w:tc>
        <w:tc>
          <w:tcPr>
            <w:tcW w:w="850" w:type="dxa"/>
            <w:shd w:val="clear" w:color="auto" w:fill="auto"/>
            <w:vAlign w:val="center"/>
            <w:hideMark/>
          </w:tcPr>
          <w:p w14:paraId="5456E77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24FA071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26EDB3F3"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Termómetro infrarrojo para frente digital con alarma acústica y visual para temperaturas de más de 37.8°C (100°F) (incluye baterías recargables)</w:t>
            </w:r>
          </w:p>
        </w:tc>
        <w:tc>
          <w:tcPr>
            <w:tcW w:w="1086" w:type="dxa"/>
          </w:tcPr>
          <w:p w14:paraId="4D2FE840"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D7608F9"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7449A33"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608235E0" w14:textId="77777777" w:rsidTr="006978B9">
        <w:trPr>
          <w:trHeight w:val="20"/>
        </w:trPr>
        <w:tc>
          <w:tcPr>
            <w:tcW w:w="1135" w:type="dxa"/>
            <w:shd w:val="clear" w:color="auto" w:fill="auto"/>
            <w:noWrap/>
            <w:vAlign w:val="center"/>
            <w:hideMark/>
          </w:tcPr>
          <w:p w14:paraId="5376BB6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615</w:t>
            </w:r>
          </w:p>
        </w:tc>
        <w:tc>
          <w:tcPr>
            <w:tcW w:w="992" w:type="dxa"/>
            <w:shd w:val="clear" w:color="auto" w:fill="auto"/>
            <w:vAlign w:val="center"/>
            <w:hideMark/>
          </w:tcPr>
          <w:p w14:paraId="0D01093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sanitizante</w:t>
            </w:r>
          </w:p>
        </w:tc>
        <w:tc>
          <w:tcPr>
            <w:tcW w:w="851" w:type="dxa"/>
            <w:shd w:val="clear" w:color="auto" w:fill="auto"/>
            <w:vAlign w:val="center"/>
            <w:hideMark/>
          </w:tcPr>
          <w:p w14:paraId="7BCC04F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Termómetro</w:t>
            </w:r>
          </w:p>
        </w:tc>
        <w:tc>
          <w:tcPr>
            <w:tcW w:w="850" w:type="dxa"/>
            <w:shd w:val="clear" w:color="auto" w:fill="auto"/>
            <w:vAlign w:val="center"/>
            <w:hideMark/>
          </w:tcPr>
          <w:p w14:paraId="5CE713C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kit</w:t>
            </w:r>
          </w:p>
        </w:tc>
        <w:tc>
          <w:tcPr>
            <w:tcW w:w="997" w:type="dxa"/>
            <w:shd w:val="clear" w:color="auto" w:fill="auto"/>
            <w:vAlign w:val="center"/>
            <w:hideMark/>
          </w:tcPr>
          <w:p w14:paraId="27EDAA8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63B4E273"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Termómetro digital de pared con medidor de temperatura infrarrojo automático y alarma acústica y visual para temperaturas de más de 37.8°C </w:t>
            </w:r>
            <w:r w:rsidRPr="001A45B1">
              <w:rPr>
                <w:rFonts w:ascii="Noto Sans" w:eastAsia="Times New Roman" w:hAnsi="Noto Sans" w:cs="Noto Sans"/>
                <w:sz w:val="12"/>
                <w:szCs w:val="12"/>
                <w:lang w:val="es-MX" w:eastAsia="es-MX"/>
              </w:rPr>
              <w:lastRenderedPageBreak/>
              <w:t xml:space="preserve">(100°F), con tripie, baterías recargables y cable. </w:t>
            </w:r>
          </w:p>
        </w:tc>
        <w:tc>
          <w:tcPr>
            <w:tcW w:w="1086" w:type="dxa"/>
          </w:tcPr>
          <w:p w14:paraId="5AAE38D3"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DF36A54"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EE08007"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7C9E0A46" w14:textId="77777777" w:rsidTr="006978B9">
        <w:trPr>
          <w:trHeight w:val="20"/>
        </w:trPr>
        <w:tc>
          <w:tcPr>
            <w:tcW w:w="1135" w:type="dxa"/>
            <w:shd w:val="clear" w:color="auto" w:fill="auto"/>
            <w:noWrap/>
            <w:vAlign w:val="center"/>
            <w:hideMark/>
          </w:tcPr>
          <w:p w14:paraId="7E59C21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616</w:t>
            </w:r>
          </w:p>
        </w:tc>
        <w:tc>
          <w:tcPr>
            <w:tcW w:w="992" w:type="dxa"/>
            <w:shd w:val="clear" w:color="auto" w:fill="auto"/>
            <w:vAlign w:val="center"/>
            <w:hideMark/>
          </w:tcPr>
          <w:p w14:paraId="5477E5E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sanitizante</w:t>
            </w:r>
          </w:p>
        </w:tc>
        <w:tc>
          <w:tcPr>
            <w:tcW w:w="851" w:type="dxa"/>
            <w:shd w:val="clear" w:color="auto" w:fill="auto"/>
            <w:vAlign w:val="center"/>
            <w:hideMark/>
          </w:tcPr>
          <w:p w14:paraId="16BB274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Dispensador</w:t>
            </w:r>
          </w:p>
        </w:tc>
        <w:tc>
          <w:tcPr>
            <w:tcW w:w="850" w:type="dxa"/>
            <w:shd w:val="clear" w:color="auto" w:fill="auto"/>
            <w:vAlign w:val="center"/>
            <w:hideMark/>
          </w:tcPr>
          <w:p w14:paraId="24DECBA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kit</w:t>
            </w:r>
          </w:p>
        </w:tc>
        <w:tc>
          <w:tcPr>
            <w:tcW w:w="997" w:type="dxa"/>
            <w:shd w:val="clear" w:color="auto" w:fill="auto"/>
            <w:vAlign w:val="center"/>
            <w:hideMark/>
          </w:tcPr>
          <w:p w14:paraId="1236842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5077B902"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Dispensador de gel con pedal y termómetro digital de pared con medidor de temperatura infrarrojo automático y alarma acústica y visual para temperaturas de más de 37.8°C (100°F), baterías recargables y cable. Sus dimensiones son de 150x25x25cm. Fabricado en acero, deposito en polietileno de uso pesado y herrajes en acero inoxidable, color negro en acabado mate.</w:t>
            </w:r>
          </w:p>
        </w:tc>
        <w:tc>
          <w:tcPr>
            <w:tcW w:w="1086" w:type="dxa"/>
          </w:tcPr>
          <w:p w14:paraId="2F9AD38A"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CB6B7EF"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79882BE"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068B5164" w14:textId="77777777" w:rsidTr="006978B9">
        <w:trPr>
          <w:trHeight w:val="20"/>
        </w:trPr>
        <w:tc>
          <w:tcPr>
            <w:tcW w:w="1135" w:type="dxa"/>
            <w:shd w:val="clear" w:color="auto" w:fill="auto"/>
            <w:noWrap/>
            <w:vAlign w:val="center"/>
            <w:hideMark/>
          </w:tcPr>
          <w:p w14:paraId="55FD184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617</w:t>
            </w:r>
          </w:p>
        </w:tc>
        <w:tc>
          <w:tcPr>
            <w:tcW w:w="992" w:type="dxa"/>
            <w:shd w:val="clear" w:color="auto" w:fill="auto"/>
            <w:vAlign w:val="center"/>
            <w:hideMark/>
          </w:tcPr>
          <w:p w14:paraId="6999A84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sanitizante</w:t>
            </w:r>
          </w:p>
        </w:tc>
        <w:tc>
          <w:tcPr>
            <w:tcW w:w="851" w:type="dxa"/>
            <w:shd w:val="clear" w:color="auto" w:fill="auto"/>
            <w:vAlign w:val="center"/>
            <w:hideMark/>
          </w:tcPr>
          <w:p w14:paraId="46D953A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Dispensador</w:t>
            </w:r>
          </w:p>
        </w:tc>
        <w:tc>
          <w:tcPr>
            <w:tcW w:w="850" w:type="dxa"/>
            <w:shd w:val="clear" w:color="auto" w:fill="auto"/>
            <w:vAlign w:val="center"/>
            <w:hideMark/>
          </w:tcPr>
          <w:p w14:paraId="1A6B1FC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kit</w:t>
            </w:r>
          </w:p>
        </w:tc>
        <w:tc>
          <w:tcPr>
            <w:tcW w:w="997" w:type="dxa"/>
            <w:shd w:val="clear" w:color="auto" w:fill="auto"/>
            <w:vAlign w:val="center"/>
            <w:hideMark/>
          </w:tcPr>
          <w:p w14:paraId="1AAF2E0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4D847085"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Dispensador de gel automático tipo K9 con termómetro, incluye dispensador sanitizante (gel) con termómetro infrarrojo K9 pro, base para tripie o escritorio, charola para residuos, tripie ajustable de 70 cm a 190 cm, cargador con cable USB y baterías recargables.</w:t>
            </w:r>
          </w:p>
        </w:tc>
        <w:tc>
          <w:tcPr>
            <w:tcW w:w="1086" w:type="dxa"/>
          </w:tcPr>
          <w:p w14:paraId="0A764701"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D420C35"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1C591AE4"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650F6E9D" w14:textId="77777777" w:rsidTr="006978B9">
        <w:trPr>
          <w:trHeight w:val="20"/>
        </w:trPr>
        <w:tc>
          <w:tcPr>
            <w:tcW w:w="1135" w:type="dxa"/>
            <w:shd w:val="clear" w:color="auto" w:fill="auto"/>
            <w:noWrap/>
            <w:vAlign w:val="center"/>
            <w:hideMark/>
          </w:tcPr>
          <w:p w14:paraId="29BE0E1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618</w:t>
            </w:r>
          </w:p>
        </w:tc>
        <w:tc>
          <w:tcPr>
            <w:tcW w:w="992" w:type="dxa"/>
            <w:shd w:val="clear" w:color="auto" w:fill="auto"/>
            <w:vAlign w:val="center"/>
            <w:hideMark/>
          </w:tcPr>
          <w:p w14:paraId="7B3075D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sanitizante</w:t>
            </w:r>
          </w:p>
        </w:tc>
        <w:tc>
          <w:tcPr>
            <w:tcW w:w="851" w:type="dxa"/>
            <w:shd w:val="clear" w:color="auto" w:fill="auto"/>
            <w:vAlign w:val="center"/>
            <w:hideMark/>
          </w:tcPr>
          <w:p w14:paraId="0D262E0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Cubre boca</w:t>
            </w:r>
          </w:p>
        </w:tc>
        <w:tc>
          <w:tcPr>
            <w:tcW w:w="850" w:type="dxa"/>
            <w:shd w:val="clear" w:color="auto" w:fill="auto"/>
            <w:vAlign w:val="center"/>
            <w:hideMark/>
          </w:tcPr>
          <w:p w14:paraId="0CC153F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6FBEB06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018317F3"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Cubre boca tipo KN95</w:t>
            </w:r>
          </w:p>
        </w:tc>
        <w:tc>
          <w:tcPr>
            <w:tcW w:w="1086" w:type="dxa"/>
          </w:tcPr>
          <w:p w14:paraId="5B4DA725"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8018F2E"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23D1ADB"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0000176A" w14:textId="77777777" w:rsidTr="006978B9">
        <w:trPr>
          <w:trHeight w:val="20"/>
        </w:trPr>
        <w:tc>
          <w:tcPr>
            <w:tcW w:w="1135" w:type="dxa"/>
            <w:shd w:val="clear" w:color="auto" w:fill="auto"/>
            <w:noWrap/>
            <w:vAlign w:val="center"/>
            <w:hideMark/>
          </w:tcPr>
          <w:p w14:paraId="1C1379E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619</w:t>
            </w:r>
          </w:p>
        </w:tc>
        <w:tc>
          <w:tcPr>
            <w:tcW w:w="992" w:type="dxa"/>
            <w:shd w:val="clear" w:color="auto" w:fill="auto"/>
            <w:vAlign w:val="center"/>
            <w:hideMark/>
          </w:tcPr>
          <w:p w14:paraId="323874A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sanitizante</w:t>
            </w:r>
          </w:p>
        </w:tc>
        <w:tc>
          <w:tcPr>
            <w:tcW w:w="851" w:type="dxa"/>
            <w:shd w:val="clear" w:color="auto" w:fill="auto"/>
            <w:vAlign w:val="center"/>
            <w:hideMark/>
          </w:tcPr>
          <w:p w14:paraId="3ADEF29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Cubre boca</w:t>
            </w:r>
          </w:p>
        </w:tc>
        <w:tc>
          <w:tcPr>
            <w:tcW w:w="850" w:type="dxa"/>
            <w:shd w:val="clear" w:color="auto" w:fill="auto"/>
            <w:vAlign w:val="center"/>
            <w:hideMark/>
          </w:tcPr>
          <w:p w14:paraId="160C99B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7C71D0A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355F7CD3"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Cubre boca tipo desechable tricapa (Tres capas de tela no tejida, termo sellado, ajuste nasal moldeable, resistente a fluidos, antiestático, hipoalergénico con banda gruesa de ajuste elástico, color azul o blanco y medidas de 12.5 cm de ancho por 17 cm de largo, liga de 60 cm de longitud</w:t>
            </w:r>
          </w:p>
        </w:tc>
        <w:tc>
          <w:tcPr>
            <w:tcW w:w="1086" w:type="dxa"/>
          </w:tcPr>
          <w:p w14:paraId="4A211F27"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516C8E0"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A9ED16B"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09BFCF4F" w14:textId="77777777" w:rsidTr="006978B9">
        <w:trPr>
          <w:trHeight w:val="20"/>
        </w:trPr>
        <w:tc>
          <w:tcPr>
            <w:tcW w:w="1135" w:type="dxa"/>
            <w:shd w:val="clear" w:color="auto" w:fill="auto"/>
            <w:noWrap/>
            <w:vAlign w:val="center"/>
            <w:hideMark/>
          </w:tcPr>
          <w:p w14:paraId="1E8EE44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620</w:t>
            </w:r>
          </w:p>
        </w:tc>
        <w:tc>
          <w:tcPr>
            <w:tcW w:w="992" w:type="dxa"/>
            <w:shd w:val="clear" w:color="auto" w:fill="auto"/>
            <w:vAlign w:val="center"/>
            <w:hideMark/>
          </w:tcPr>
          <w:p w14:paraId="6AD71B3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sanitizante</w:t>
            </w:r>
          </w:p>
        </w:tc>
        <w:tc>
          <w:tcPr>
            <w:tcW w:w="851" w:type="dxa"/>
            <w:shd w:val="clear" w:color="auto" w:fill="auto"/>
            <w:vAlign w:val="center"/>
            <w:hideMark/>
          </w:tcPr>
          <w:p w14:paraId="593B8B1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Cubre boca</w:t>
            </w:r>
          </w:p>
        </w:tc>
        <w:tc>
          <w:tcPr>
            <w:tcW w:w="850" w:type="dxa"/>
            <w:shd w:val="clear" w:color="auto" w:fill="auto"/>
            <w:vAlign w:val="center"/>
            <w:hideMark/>
          </w:tcPr>
          <w:p w14:paraId="5C54765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2F4C677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2129BF69"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Cubre boca tipo desechable tricapa (Tres capas de tela no tejida, termo sellado, ajuste nasal moldeable, resistente a fluidos, antiestático, hipoalergénico con banda gruesa de ajuste elástico, color azul o blanco y medidas de 12.5 cm de ancho por 17 cm de largo, liga de 60 cm de longitud</w:t>
            </w:r>
          </w:p>
        </w:tc>
        <w:tc>
          <w:tcPr>
            <w:tcW w:w="1086" w:type="dxa"/>
          </w:tcPr>
          <w:p w14:paraId="02CE80E2"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9BA9B91"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5595D78"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7DA460C9" w14:textId="77777777" w:rsidTr="006978B9">
        <w:trPr>
          <w:trHeight w:val="20"/>
        </w:trPr>
        <w:tc>
          <w:tcPr>
            <w:tcW w:w="1135" w:type="dxa"/>
            <w:shd w:val="clear" w:color="auto" w:fill="auto"/>
            <w:noWrap/>
            <w:vAlign w:val="center"/>
            <w:hideMark/>
          </w:tcPr>
          <w:p w14:paraId="1E80B89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621</w:t>
            </w:r>
          </w:p>
        </w:tc>
        <w:tc>
          <w:tcPr>
            <w:tcW w:w="992" w:type="dxa"/>
            <w:shd w:val="clear" w:color="auto" w:fill="auto"/>
            <w:vAlign w:val="center"/>
            <w:hideMark/>
          </w:tcPr>
          <w:p w14:paraId="4B36E0E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sanitizante</w:t>
            </w:r>
          </w:p>
        </w:tc>
        <w:tc>
          <w:tcPr>
            <w:tcW w:w="851" w:type="dxa"/>
            <w:shd w:val="clear" w:color="auto" w:fill="auto"/>
            <w:vAlign w:val="center"/>
            <w:hideMark/>
          </w:tcPr>
          <w:p w14:paraId="135F12E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Sanitizante</w:t>
            </w:r>
          </w:p>
        </w:tc>
        <w:tc>
          <w:tcPr>
            <w:tcW w:w="850" w:type="dxa"/>
            <w:shd w:val="clear" w:color="auto" w:fill="auto"/>
            <w:vAlign w:val="center"/>
            <w:hideMark/>
          </w:tcPr>
          <w:p w14:paraId="4163F91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 xml:space="preserve">Por pieza </w:t>
            </w:r>
          </w:p>
        </w:tc>
        <w:tc>
          <w:tcPr>
            <w:tcW w:w="997" w:type="dxa"/>
            <w:shd w:val="clear" w:color="auto" w:fill="auto"/>
            <w:vAlign w:val="center"/>
            <w:hideMark/>
          </w:tcPr>
          <w:p w14:paraId="335889E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66B0325F"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Botella con sanitizante líquido con atomizador de 120 ml, incoloro, bactericida, virucida y esporicida orgánico 100% natural, biodegradable de usos tópico para la limpieza y desinfección de manos, brazos, ropa, cabello.</w:t>
            </w:r>
          </w:p>
        </w:tc>
        <w:tc>
          <w:tcPr>
            <w:tcW w:w="1086" w:type="dxa"/>
          </w:tcPr>
          <w:p w14:paraId="0B25443D"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91EC825"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851BF0A"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094B1D76" w14:textId="77777777" w:rsidTr="006978B9">
        <w:trPr>
          <w:trHeight w:val="20"/>
        </w:trPr>
        <w:tc>
          <w:tcPr>
            <w:tcW w:w="1135" w:type="dxa"/>
            <w:shd w:val="clear" w:color="auto" w:fill="auto"/>
            <w:noWrap/>
            <w:vAlign w:val="center"/>
            <w:hideMark/>
          </w:tcPr>
          <w:p w14:paraId="2621F40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622</w:t>
            </w:r>
          </w:p>
        </w:tc>
        <w:tc>
          <w:tcPr>
            <w:tcW w:w="992" w:type="dxa"/>
            <w:shd w:val="clear" w:color="auto" w:fill="auto"/>
            <w:vAlign w:val="center"/>
            <w:hideMark/>
          </w:tcPr>
          <w:p w14:paraId="7F9CB2C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sanitizante</w:t>
            </w:r>
          </w:p>
        </w:tc>
        <w:tc>
          <w:tcPr>
            <w:tcW w:w="851" w:type="dxa"/>
            <w:shd w:val="clear" w:color="auto" w:fill="auto"/>
            <w:vAlign w:val="center"/>
            <w:hideMark/>
          </w:tcPr>
          <w:p w14:paraId="398423A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de desinfección y sanitización de espacios</w:t>
            </w:r>
          </w:p>
        </w:tc>
        <w:tc>
          <w:tcPr>
            <w:tcW w:w="850" w:type="dxa"/>
            <w:shd w:val="clear" w:color="auto" w:fill="auto"/>
            <w:vAlign w:val="center"/>
            <w:hideMark/>
          </w:tcPr>
          <w:p w14:paraId="1D58E56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m2</w:t>
            </w:r>
          </w:p>
        </w:tc>
        <w:tc>
          <w:tcPr>
            <w:tcW w:w="997" w:type="dxa"/>
            <w:shd w:val="clear" w:color="auto" w:fill="auto"/>
            <w:vAlign w:val="center"/>
            <w:hideMark/>
          </w:tcPr>
          <w:p w14:paraId="7666A16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día</w:t>
            </w:r>
          </w:p>
        </w:tc>
        <w:tc>
          <w:tcPr>
            <w:tcW w:w="2405" w:type="dxa"/>
            <w:shd w:val="clear" w:color="auto" w:fill="auto"/>
            <w:vAlign w:val="center"/>
            <w:hideMark/>
          </w:tcPr>
          <w:p w14:paraId="5A4AAA3C"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Servicio de desinfección y sanitización de espacios, se deberá realizar mediante el uso de sanitizantes líquidos no tóxicos, 100% biodegradables a base de PH neutro que no perjudique materiales como el plástico, madera, piel, polietileno, concreto ni acero, además debe ser seguro al transportar, no causar irritación, no requerir enjuague, que no sea tóxico, de amplio espectro que garantice la eliminación de por lo menos el 90% de los agentes patógenos como bacterias, virus, hongos y esporas, virus SARS-COV2 (Covid-19)</w:t>
            </w:r>
          </w:p>
        </w:tc>
        <w:tc>
          <w:tcPr>
            <w:tcW w:w="1086" w:type="dxa"/>
          </w:tcPr>
          <w:p w14:paraId="317D067B"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8B0DCCB"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4C5B3BC"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2387062A" w14:textId="77777777" w:rsidTr="006978B9">
        <w:trPr>
          <w:trHeight w:val="20"/>
        </w:trPr>
        <w:tc>
          <w:tcPr>
            <w:tcW w:w="1135" w:type="dxa"/>
            <w:shd w:val="clear" w:color="auto" w:fill="auto"/>
            <w:noWrap/>
            <w:vAlign w:val="center"/>
            <w:hideMark/>
          </w:tcPr>
          <w:p w14:paraId="21B5E8F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623</w:t>
            </w:r>
          </w:p>
        </w:tc>
        <w:tc>
          <w:tcPr>
            <w:tcW w:w="992" w:type="dxa"/>
            <w:shd w:val="clear" w:color="auto" w:fill="auto"/>
            <w:vAlign w:val="center"/>
            <w:hideMark/>
          </w:tcPr>
          <w:p w14:paraId="5AB664C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sanitizante</w:t>
            </w:r>
          </w:p>
        </w:tc>
        <w:tc>
          <w:tcPr>
            <w:tcW w:w="851" w:type="dxa"/>
            <w:shd w:val="clear" w:color="auto" w:fill="auto"/>
            <w:vAlign w:val="center"/>
            <w:hideMark/>
          </w:tcPr>
          <w:p w14:paraId="2245107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Kit antibacterial</w:t>
            </w:r>
          </w:p>
        </w:tc>
        <w:tc>
          <w:tcPr>
            <w:tcW w:w="850" w:type="dxa"/>
            <w:shd w:val="clear" w:color="auto" w:fill="auto"/>
            <w:vAlign w:val="center"/>
            <w:hideMark/>
          </w:tcPr>
          <w:p w14:paraId="4E958DD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kit</w:t>
            </w:r>
          </w:p>
        </w:tc>
        <w:tc>
          <w:tcPr>
            <w:tcW w:w="997" w:type="dxa"/>
            <w:shd w:val="clear" w:color="auto" w:fill="auto"/>
            <w:vAlign w:val="center"/>
            <w:hideMark/>
          </w:tcPr>
          <w:p w14:paraId="5A6EEDB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6CA31877"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Kit antibacterial de 1 a 50 kits</w:t>
            </w:r>
            <w:r w:rsidRPr="001A45B1">
              <w:rPr>
                <w:rFonts w:ascii="Noto Sans" w:eastAsia="Times New Roman" w:hAnsi="Noto Sans" w:cs="Noto Sans"/>
                <w:sz w:val="12"/>
                <w:szCs w:val="12"/>
                <w:lang w:val="es-MX" w:eastAsia="es-MX"/>
              </w:rPr>
              <w:br/>
              <w:t xml:space="preserve">Kit anticaterial personal que incluye: paquete de toallas humedas antibacterial para manos de 12 piezas, gel antibacterial portable de 65 ml con 70% de alcohol etílico, 2 cubre boca tipo desechable tricapa (Tres capas de tela no tejida, termo sellado, ajuste nasal moldeable, resistente a fluidos, </w:t>
            </w:r>
            <w:r w:rsidRPr="001A45B1">
              <w:rPr>
                <w:rFonts w:ascii="Noto Sans" w:eastAsia="Times New Roman" w:hAnsi="Noto Sans" w:cs="Noto Sans"/>
                <w:sz w:val="12"/>
                <w:szCs w:val="12"/>
                <w:lang w:val="es-MX" w:eastAsia="es-MX"/>
              </w:rPr>
              <w:lastRenderedPageBreak/>
              <w:t>antiestático, hipoalergénico con banda gruesa de ajuste elástico, color azul o blanco y medidas de 12.5 cm de ancho por 17 cm de largo, liga de 60 cm de longitud</w:t>
            </w:r>
          </w:p>
        </w:tc>
        <w:tc>
          <w:tcPr>
            <w:tcW w:w="1086" w:type="dxa"/>
          </w:tcPr>
          <w:p w14:paraId="3A28027C"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0E627B5"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C19449E"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3B671D64" w14:textId="77777777" w:rsidTr="006978B9">
        <w:trPr>
          <w:trHeight w:val="20"/>
        </w:trPr>
        <w:tc>
          <w:tcPr>
            <w:tcW w:w="1135" w:type="dxa"/>
            <w:shd w:val="clear" w:color="auto" w:fill="auto"/>
            <w:noWrap/>
            <w:vAlign w:val="center"/>
            <w:hideMark/>
          </w:tcPr>
          <w:p w14:paraId="0E042D1D"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624</w:t>
            </w:r>
          </w:p>
        </w:tc>
        <w:tc>
          <w:tcPr>
            <w:tcW w:w="992" w:type="dxa"/>
            <w:shd w:val="clear" w:color="auto" w:fill="auto"/>
            <w:vAlign w:val="center"/>
            <w:hideMark/>
          </w:tcPr>
          <w:p w14:paraId="5143595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sanitizante</w:t>
            </w:r>
          </w:p>
        </w:tc>
        <w:tc>
          <w:tcPr>
            <w:tcW w:w="851" w:type="dxa"/>
            <w:shd w:val="clear" w:color="auto" w:fill="auto"/>
            <w:vAlign w:val="center"/>
            <w:hideMark/>
          </w:tcPr>
          <w:p w14:paraId="1FC689F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Kit antibacterial</w:t>
            </w:r>
          </w:p>
        </w:tc>
        <w:tc>
          <w:tcPr>
            <w:tcW w:w="850" w:type="dxa"/>
            <w:shd w:val="clear" w:color="auto" w:fill="auto"/>
            <w:vAlign w:val="center"/>
            <w:hideMark/>
          </w:tcPr>
          <w:p w14:paraId="1EA68C4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kit</w:t>
            </w:r>
          </w:p>
        </w:tc>
        <w:tc>
          <w:tcPr>
            <w:tcW w:w="997" w:type="dxa"/>
            <w:shd w:val="clear" w:color="auto" w:fill="auto"/>
            <w:vAlign w:val="center"/>
            <w:hideMark/>
          </w:tcPr>
          <w:p w14:paraId="7660AD0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75DABD95"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Kit antibacterial de 51 a 100 kits</w:t>
            </w:r>
            <w:r w:rsidRPr="001A45B1">
              <w:rPr>
                <w:rFonts w:ascii="Noto Sans" w:eastAsia="Times New Roman" w:hAnsi="Noto Sans" w:cs="Noto Sans"/>
                <w:sz w:val="12"/>
                <w:szCs w:val="12"/>
                <w:lang w:val="es-MX" w:eastAsia="es-MX"/>
              </w:rPr>
              <w:br/>
              <w:t>Kit anticaterial personal que incluye: paquete de toallas humedas antibacterial para manos de 12 piezas, gel antibacterial portable de 65 ml con 70% de alcohol etílico, 2 cubre boca tipo desechable tricapa (Tres capas de tela no tejida, termo sellado, ajuste nasal moldeable, resistente a fluidos, antiestático, hipoalergénico con banda gruesa de ajuste elástico, color azul o blanco y medidas de 12.5 cm de ancho por 17 cm de largo, liga de 60 cm de longitud</w:t>
            </w:r>
          </w:p>
        </w:tc>
        <w:tc>
          <w:tcPr>
            <w:tcW w:w="1086" w:type="dxa"/>
          </w:tcPr>
          <w:p w14:paraId="50EB3CF9"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D2D8EC6"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783587E"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65A54495" w14:textId="77777777" w:rsidTr="006978B9">
        <w:trPr>
          <w:trHeight w:val="20"/>
        </w:trPr>
        <w:tc>
          <w:tcPr>
            <w:tcW w:w="1135" w:type="dxa"/>
            <w:shd w:val="clear" w:color="auto" w:fill="auto"/>
            <w:noWrap/>
            <w:vAlign w:val="center"/>
            <w:hideMark/>
          </w:tcPr>
          <w:p w14:paraId="7DDF4D6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625</w:t>
            </w:r>
          </w:p>
        </w:tc>
        <w:tc>
          <w:tcPr>
            <w:tcW w:w="992" w:type="dxa"/>
            <w:shd w:val="clear" w:color="auto" w:fill="auto"/>
            <w:vAlign w:val="center"/>
            <w:hideMark/>
          </w:tcPr>
          <w:p w14:paraId="7AA984F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sanitizante</w:t>
            </w:r>
          </w:p>
        </w:tc>
        <w:tc>
          <w:tcPr>
            <w:tcW w:w="851" w:type="dxa"/>
            <w:shd w:val="clear" w:color="auto" w:fill="auto"/>
            <w:vAlign w:val="center"/>
            <w:hideMark/>
          </w:tcPr>
          <w:p w14:paraId="545DFC9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Kit antibacterial</w:t>
            </w:r>
          </w:p>
        </w:tc>
        <w:tc>
          <w:tcPr>
            <w:tcW w:w="850" w:type="dxa"/>
            <w:shd w:val="clear" w:color="auto" w:fill="auto"/>
            <w:vAlign w:val="center"/>
            <w:hideMark/>
          </w:tcPr>
          <w:p w14:paraId="34B14F5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kit</w:t>
            </w:r>
          </w:p>
        </w:tc>
        <w:tc>
          <w:tcPr>
            <w:tcW w:w="997" w:type="dxa"/>
            <w:shd w:val="clear" w:color="auto" w:fill="auto"/>
            <w:vAlign w:val="center"/>
            <w:hideMark/>
          </w:tcPr>
          <w:p w14:paraId="113D351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742B6D14"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Kit antibacterial de 101 a 150 kits</w:t>
            </w:r>
            <w:r w:rsidRPr="001A45B1">
              <w:rPr>
                <w:rFonts w:ascii="Noto Sans" w:eastAsia="Times New Roman" w:hAnsi="Noto Sans" w:cs="Noto Sans"/>
                <w:sz w:val="12"/>
                <w:szCs w:val="12"/>
                <w:lang w:val="es-MX" w:eastAsia="es-MX"/>
              </w:rPr>
              <w:br/>
              <w:t>Kit anticaterial personal que incluye: paquete de toallas humedas antibacterial para manos de 12 piezas, gel antibacterial portable de 65 ml con 70% de alcohol etílico, 2 cubre boca tipo desechable tricapa (Tres capas de tela no tejida, termo sellado, ajuste nasal moldeable, resistente a fluidos, antiestático, hipoalergénico con banda gruesa de ajuste elástico, color azul o blanco y medidas de 12.5 cm de ancho por 17 cm de largo, liga de 60 cm de longitud</w:t>
            </w:r>
          </w:p>
        </w:tc>
        <w:tc>
          <w:tcPr>
            <w:tcW w:w="1086" w:type="dxa"/>
          </w:tcPr>
          <w:p w14:paraId="66AB31DB"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66B89D71"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0B38926"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12672813" w14:textId="77777777" w:rsidTr="006978B9">
        <w:trPr>
          <w:trHeight w:val="20"/>
        </w:trPr>
        <w:tc>
          <w:tcPr>
            <w:tcW w:w="1135" w:type="dxa"/>
            <w:shd w:val="clear" w:color="auto" w:fill="auto"/>
            <w:noWrap/>
            <w:vAlign w:val="center"/>
            <w:hideMark/>
          </w:tcPr>
          <w:p w14:paraId="1044EB3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626</w:t>
            </w:r>
          </w:p>
        </w:tc>
        <w:tc>
          <w:tcPr>
            <w:tcW w:w="992" w:type="dxa"/>
            <w:shd w:val="clear" w:color="auto" w:fill="auto"/>
            <w:vAlign w:val="center"/>
            <w:hideMark/>
          </w:tcPr>
          <w:p w14:paraId="3EFF48D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sanitizante</w:t>
            </w:r>
          </w:p>
        </w:tc>
        <w:tc>
          <w:tcPr>
            <w:tcW w:w="851" w:type="dxa"/>
            <w:shd w:val="clear" w:color="auto" w:fill="auto"/>
            <w:vAlign w:val="center"/>
            <w:hideMark/>
          </w:tcPr>
          <w:p w14:paraId="629AF124"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Kit antibacterial</w:t>
            </w:r>
          </w:p>
        </w:tc>
        <w:tc>
          <w:tcPr>
            <w:tcW w:w="850" w:type="dxa"/>
            <w:shd w:val="clear" w:color="auto" w:fill="auto"/>
            <w:vAlign w:val="center"/>
            <w:hideMark/>
          </w:tcPr>
          <w:p w14:paraId="6D21EE62"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kit</w:t>
            </w:r>
          </w:p>
        </w:tc>
        <w:tc>
          <w:tcPr>
            <w:tcW w:w="997" w:type="dxa"/>
            <w:shd w:val="clear" w:color="auto" w:fill="auto"/>
            <w:vAlign w:val="center"/>
            <w:hideMark/>
          </w:tcPr>
          <w:p w14:paraId="49C30C8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5AC56D3D"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Kit antibacterial de 151 a 200 kits</w:t>
            </w:r>
            <w:r w:rsidRPr="001A45B1">
              <w:rPr>
                <w:rFonts w:ascii="Noto Sans" w:eastAsia="Times New Roman" w:hAnsi="Noto Sans" w:cs="Noto Sans"/>
                <w:sz w:val="12"/>
                <w:szCs w:val="12"/>
                <w:lang w:val="es-MX" w:eastAsia="es-MX"/>
              </w:rPr>
              <w:br/>
              <w:t>Kit anticaterial personal que incluye: paquete de toallas humedas antibacterial para manos de 12 piezas, gel antibacterial portable de 65 ml con 70% de alcohol etílico, 2 cubre boca tipo desechable tricapa (Tres capas de tela no tejida, termo sellado, ajuste nasal moldeable, resistente a fluidos, antiestático, hipoalergénico con banda gruesa de ajuste elástico, color azul o blanco y medidas de 12.5 cm de ancho por 17 cm de largo, liga de 60 cm de longitud</w:t>
            </w:r>
          </w:p>
        </w:tc>
        <w:tc>
          <w:tcPr>
            <w:tcW w:w="1086" w:type="dxa"/>
          </w:tcPr>
          <w:p w14:paraId="5551BD2F"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A7AFC3C"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0A866BC"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5E171A37" w14:textId="77777777" w:rsidTr="006978B9">
        <w:trPr>
          <w:trHeight w:val="20"/>
        </w:trPr>
        <w:tc>
          <w:tcPr>
            <w:tcW w:w="1135" w:type="dxa"/>
            <w:shd w:val="clear" w:color="auto" w:fill="auto"/>
            <w:noWrap/>
            <w:vAlign w:val="center"/>
            <w:hideMark/>
          </w:tcPr>
          <w:p w14:paraId="1A792AE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627</w:t>
            </w:r>
          </w:p>
        </w:tc>
        <w:tc>
          <w:tcPr>
            <w:tcW w:w="992" w:type="dxa"/>
            <w:shd w:val="clear" w:color="auto" w:fill="auto"/>
            <w:vAlign w:val="center"/>
            <w:hideMark/>
          </w:tcPr>
          <w:p w14:paraId="3570D7F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sanitizante</w:t>
            </w:r>
          </w:p>
        </w:tc>
        <w:tc>
          <w:tcPr>
            <w:tcW w:w="851" w:type="dxa"/>
            <w:shd w:val="clear" w:color="auto" w:fill="auto"/>
            <w:vAlign w:val="center"/>
            <w:hideMark/>
          </w:tcPr>
          <w:p w14:paraId="451AAB2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Kit antibacterial</w:t>
            </w:r>
          </w:p>
        </w:tc>
        <w:tc>
          <w:tcPr>
            <w:tcW w:w="850" w:type="dxa"/>
            <w:shd w:val="clear" w:color="auto" w:fill="auto"/>
            <w:vAlign w:val="center"/>
            <w:hideMark/>
          </w:tcPr>
          <w:p w14:paraId="2B23B68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kit</w:t>
            </w:r>
          </w:p>
        </w:tc>
        <w:tc>
          <w:tcPr>
            <w:tcW w:w="997" w:type="dxa"/>
            <w:shd w:val="clear" w:color="auto" w:fill="auto"/>
            <w:vAlign w:val="center"/>
            <w:hideMark/>
          </w:tcPr>
          <w:p w14:paraId="141E32F6"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6595B9A4"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Kit antibacterial de 201 a 300 kits</w:t>
            </w:r>
            <w:r w:rsidRPr="001A45B1">
              <w:rPr>
                <w:rFonts w:ascii="Noto Sans" w:eastAsia="Times New Roman" w:hAnsi="Noto Sans" w:cs="Noto Sans"/>
                <w:sz w:val="12"/>
                <w:szCs w:val="12"/>
                <w:lang w:val="es-MX" w:eastAsia="es-MX"/>
              </w:rPr>
              <w:br/>
              <w:t>Kit anticaterial personal que incluye: paquete de toallas humedas antibacterial para manos de 12 piezas, gel antibacterial portable de 65 ml con 70% de alcohol etílico, , 2 cubre boca tipo desechable tricapa (Tres capas de tela no tejida, termo sellado, ajuste nasal moldeable, resistente a fluidos, antiestático, hipoalergénico con banda gruesa de ajuste elástico, color azul o blanco y medidas de 12.5 cm de ancho por 17 cm de largo, liga de 60 cm de longitud</w:t>
            </w:r>
          </w:p>
        </w:tc>
        <w:tc>
          <w:tcPr>
            <w:tcW w:w="1086" w:type="dxa"/>
          </w:tcPr>
          <w:p w14:paraId="40EEF98A"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CD91C19"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2B0C562"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0C726556" w14:textId="77777777" w:rsidTr="006978B9">
        <w:trPr>
          <w:trHeight w:val="20"/>
        </w:trPr>
        <w:tc>
          <w:tcPr>
            <w:tcW w:w="1135" w:type="dxa"/>
            <w:shd w:val="clear" w:color="auto" w:fill="auto"/>
            <w:noWrap/>
            <w:vAlign w:val="center"/>
            <w:hideMark/>
          </w:tcPr>
          <w:p w14:paraId="37559E9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628</w:t>
            </w:r>
          </w:p>
        </w:tc>
        <w:tc>
          <w:tcPr>
            <w:tcW w:w="992" w:type="dxa"/>
            <w:shd w:val="clear" w:color="auto" w:fill="auto"/>
            <w:vAlign w:val="center"/>
            <w:hideMark/>
          </w:tcPr>
          <w:p w14:paraId="6AB14B2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sanitizante</w:t>
            </w:r>
          </w:p>
        </w:tc>
        <w:tc>
          <w:tcPr>
            <w:tcW w:w="851" w:type="dxa"/>
            <w:shd w:val="clear" w:color="auto" w:fill="auto"/>
            <w:vAlign w:val="center"/>
            <w:hideMark/>
          </w:tcPr>
          <w:p w14:paraId="2E9C6079"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Kit antibacterial</w:t>
            </w:r>
          </w:p>
        </w:tc>
        <w:tc>
          <w:tcPr>
            <w:tcW w:w="850" w:type="dxa"/>
            <w:shd w:val="clear" w:color="auto" w:fill="auto"/>
            <w:vAlign w:val="center"/>
            <w:hideMark/>
          </w:tcPr>
          <w:p w14:paraId="402DC4DE"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kit</w:t>
            </w:r>
          </w:p>
        </w:tc>
        <w:tc>
          <w:tcPr>
            <w:tcW w:w="997" w:type="dxa"/>
            <w:shd w:val="clear" w:color="auto" w:fill="auto"/>
            <w:vAlign w:val="center"/>
            <w:hideMark/>
          </w:tcPr>
          <w:p w14:paraId="36E65A5B"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3E252981"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Kit antibacterial de 301 a 400 kits</w:t>
            </w:r>
            <w:r w:rsidRPr="001A45B1">
              <w:rPr>
                <w:rFonts w:ascii="Noto Sans" w:eastAsia="Times New Roman" w:hAnsi="Noto Sans" w:cs="Noto Sans"/>
                <w:sz w:val="12"/>
                <w:szCs w:val="12"/>
                <w:lang w:val="es-MX" w:eastAsia="es-MX"/>
              </w:rPr>
              <w:br/>
              <w:t xml:space="preserve">Kit anticaterial personal que incluye: paquete de toallas humedas antibacterial para manos de 12 piezas, gel antibacterial portable de 65 ml con 70% de alcohol etílico, 2 cubre boca tipo desechable tricapa (Tres capas de tela </w:t>
            </w:r>
            <w:r w:rsidRPr="001A45B1">
              <w:rPr>
                <w:rFonts w:ascii="Noto Sans" w:eastAsia="Times New Roman" w:hAnsi="Noto Sans" w:cs="Noto Sans"/>
                <w:sz w:val="12"/>
                <w:szCs w:val="12"/>
                <w:lang w:val="es-MX" w:eastAsia="es-MX"/>
              </w:rPr>
              <w:lastRenderedPageBreak/>
              <w:t>no tejida, termo sellado, ajuste nasal moldeable, resistente a fluidos, antiestático, hipoalergénico con banda gruesa de ajuste elástico, color azul o blanco y medidas de 12.5 cm de ancho por 17 cm de largo, liga de 60 cm de longitud</w:t>
            </w:r>
          </w:p>
        </w:tc>
        <w:tc>
          <w:tcPr>
            <w:tcW w:w="1086" w:type="dxa"/>
          </w:tcPr>
          <w:p w14:paraId="1EBE86B4"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91B983A"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76B84FCD"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6186D0BB" w14:textId="77777777" w:rsidTr="006978B9">
        <w:trPr>
          <w:trHeight w:val="20"/>
        </w:trPr>
        <w:tc>
          <w:tcPr>
            <w:tcW w:w="1135" w:type="dxa"/>
            <w:shd w:val="clear" w:color="auto" w:fill="auto"/>
            <w:noWrap/>
            <w:vAlign w:val="center"/>
            <w:hideMark/>
          </w:tcPr>
          <w:p w14:paraId="1BA6477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629</w:t>
            </w:r>
          </w:p>
        </w:tc>
        <w:tc>
          <w:tcPr>
            <w:tcW w:w="992" w:type="dxa"/>
            <w:shd w:val="clear" w:color="auto" w:fill="auto"/>
            <w:vAlign w:val="center"/>
            <w:hideMark/>
          </w:tcPr>
          <w:p w14:paraId="55118FE7"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sanitizante</w:t>
            </w:r>
          </w:p>
        </w:tc>
        <w:tc>
          <w:tcPr>
            <w:tcW w:w="851" w:type="dxa"/>
            <w:shd w:val="clear" w:color="auto" w:fill="auto"/>
            <w:vAlign w:val="center"/>
            <w:hideMark/>
          </w:tcPr>
          <w:p w14:paraId="1DCA76AC"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Kit antibacterial</w:t>
            </w:r>
          </w:p>
        </w:tc>
        <w:tc>
          <w:tcPr>
            <w:tcW w:w="850" w:type="dxa"/>
            <w:shd w:val="clear" w:color="auto" w:fill="auto"/>
            <w:vAlign w:val="center"/>
            <w:hideMark/>
          </w:tcPr>
          <w:p w14:paraId="7B377195"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kit</w:t>
            </w:r>
          </w:p>
        </w:tc>
        <w:tc>
          <w:tcPr>
            <w:tcW w:w="997" w:type="dxa"/>
            <w:shd w:val="clear" w:color="auto" w:fill="auto"/>
            <w:vAlign w:val="center"/>
            <w:hideMark/>
          </w:tcPr>
          <w:p w14:paraId="190D5DD0"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30D4B1A1"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Kit antibacterial de 401 a 500 kits</w:t>
            </w:r>
            <w:r w:rsidRPr="001A45B1">
              <w:rPr>
                <w:rFonts w:ascii="Noto Sans" w:eastAsia="Times New Roman" w:hAnsi="Noto Sans" w:cs="Noto Sans"/>
                <w:sz w:val="12"/>
                <w:szCs w:val="12"/>
                <w:lang w:val="es-MX" w:eastAsia="es-MX"/>
              </w:rPr>
              <w:br/>
              <w:t>Kit anticaterial personal que incluye: paquete de toallas humedas antibacterial para manos de 12 piezas, gel antibacterial portable de 65 ml con 70% de alcohol etílico, 2 cubre boca tipo desechable tricapa (Tres capas de tela no tejida, termo sellado, ajuste nasal moldeable, resistente a fluidos, antiestático, hipoalergénico con banda gruesa de ajuste elástico, color azul o blanco y medidas de 12.5 cm de ancho por 17 cm de largo, liga de 60 cm de longitud</w:t>
            </w:r>
          </w:p>
        </w:tc>
        <w:tc>
          <w:tcPr>
            <w:tcW w:w="1086" w:type="dxa"/>
          </w:tcPr>
          <w:p w14:paraId="24EF2DF1"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54020390"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314A9EA1" w14:textId="77777777" w:rsidR="006978B9" w:rsidRPr="006978B9" w:rsidRDefault="006978B9" w:rsidP="001A45B1">
            <w:pPr>
              <w:rPr>
                <w:rFonts w:ascii="Noto Sans" w:eastAsia="Times New Roman" w:hAnsi="Noto Sans" w:cs="Noto Sans"/>
                <w:sz w:val="12"/>
                <w:szCs w:val="12"/>
                <w:lang w:val="es-MX" w:eastAsia="es-MX"/>
              </w:rPr>
            </w:pPr>
          </w:p>
        </w:tc>
      </w:tr>
      <w:tr w:rsidR="006978B9" w:rsidRPr="006978B9" w14:paraId="44FA35B9" w14:textId="77777777" w:rsidTr="006978B9">
        <w:trPr>
          <w:trHeight w:val="20"/>
        </w:trPr>
        <w:tc>
          <w:tcPr>
            <w:tcW w:w="1135" w:type="dxa"/>
            <w:shd w:val="clear" w:color="auto" w:fill="auto"/>
            <w:noWrap/>
            <w:vAlign w:val="center"/>
            <w:hideMark/>
          </w:tcPr>
          <w:p w14:paraId="0C026DC1"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630</w:t>
            </w:r>
          </w:p>
        </w:tc>
        <w:tc>
          <w:tcPr>
            <w:tcW w:w="992" w:type="dxa"/>
            <w:shd w:val="clear" w:color="auto" w:fill="auto"/>
            <w:vAlign w:val="center"/>
            <w:hideMark/>
          </w:tcPr>
          <w:p w14:paraId="54393418"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Material sanitizante</w:t>
            </w:r>
          </w:p>
        </w:tc>
        <w:tc>
          <w:tcPr>
            <w:tcW w:w="851" w:type="dxa"/>
            <w:shd w:val="clear" w:color="auto" w:fill="auto"/>
            <w:vAlign w:val="center"/>
            <w:hideMark/>
          </w:tcPr>
          <w:p w14:paraId="3190524A"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Kit antibacterial</w:t>
            </w:r>
          </w:p>
        </w:tc>
        <w:tc>
          <w:tcPr>
            <w:tcW w:w="850" w:type="dxa"/>
            <w:shd w:val="clear" w:color="auto" w:fill="auto"/>
            <w:vAlign w:val="center"/>
            <w:hideMark/>
          </w:tcPr>
          <w:p w14:paraId="08B1A4FF"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kit</w:t>
            </w:r>
          </w:p>
        </w:tc>
        <w:tc>
          <w:tcPr>
            <w:tcW w:w="997" w:type="dxa"/>
            <w:shd w:val="clear" w:color="auto" w:fill="auto"/>
            <w:vAlign w:val="center"/>
            <w:hideMark/>
          </w:tcPr>
          <w:p w14:paraId="22138263" w14:textId="77777777" w:rsidR="006978B9" w:rsidRPr="001A45B1" w:rsidRDefault="006978B9" w:rsidP="001A45B1">
            <w:pPr>
              <w:jc w:val="center"/>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Por evento</w:t>
            </w:r>
          </w:p>
        </w:tc>
        <w:tc>
          <w:tcPr>
            <w:tcW w:w="2405" w:type="dxa"/>
            <w:shd w:val="clear" w:color="auto" w:fill="auto"/>
            <w:vAlign w:val="center"/>
            <w:hideMark/>
          </w:tcPr>
          <w:p w14:paraId="617DC8D5" w14:textId="77777777" w:rsidR="006978B9" w:rsidRPr="001A45B1" w:rsidRDefault="006978B9" w:rsidP="001A45B1">
            <w:pPr>
              <w:jc w:val="both"/>
              <w:rPr>
                <w:rFonts w:ascii="Noto Sans" w:eastAsia="Times New Roman" w:hAnsi="Noto Sans" w:cs="Noto Sans"/>
                <w:sz w:val="12"/>
                <w:szCs w:val="12"/>
                <w:lang w:val="es-MX" w:eastAsia="es-MX"/>
              </w:rPr>
            </w:pPr>
            <w:r w:rsidRPr="001A45B1">
              <w:rPr>
                <w:rFonts w:ascii="Noto Sans" w:eastAsia="Times New Roman" w:hAnsi="Noto Sans" w:cs="Noto Sans"/>
                <w:sz w:val="12"/>
                <w:szCs w:val="12"/>
                <w:lang w:val="es-MX" w:eastAsia="es-MX"/>
              </w:rPr>
              <w:t>Kit antibacterial de 501 kits en adelante</w:t>
            </w:r>
            <w:r w:rsidRPr="001A45B1">
              <w:rPr>
                <w:rFonts w:ascii="Noto Sans" w:eastAsia="Times New Roman" w:hAnsi="Noto Sans" w:cs="Noto Sans"/>
                <w:sz w:val="12"/>
                <w:szCs w:val="12"/>
                <w:lang w:val="es-MX" w:eastAsia="es-MX"/>
              </w:rPr>
              <w:br/>
              <w:t>Kit anticaterial personal que incluye: paquete de toallas humedas antibacterial para manos de 12 piezas, gel antibacterial portable de 65 ml con 70% de alcohol etílico, 2 cubre boca tipo desechable tricapa (Tres capas de tela no tejida, termo sellado, ajuste nasal moldeable, resistente a fluidos, antiestático, hipoalergénico con banda gruesa de ajuste elástico, color azul o blanco y medidas de 12.5 cm de ancho por 17 cm de largo, liga de 60 cm de longitud</w:t>
            </w:r>
          </w:p>
        </w:tc>
        <w:tc>
          <w:tcPr>
            <w:tcW w:w="1086" w:type="dxa"/>
          </w:tcPr>
          <w:p w14:paraId="62405B4C"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44127F8D" w14:textId="77777777" w:rsidR="006978B9" w:rsidRPr="006978B9" w:rsidRDefault="006978B9" w:rsidP="001A45B1">
            <w:pPr>
              <w:rPr>
                <w:rFonts w:ascii="Noto Sans" w:eastAsia="Times New Roman" w:hAnsi="Noto Sans" w:cs="Noto Sans"/>
                <w:sz w:val="12"/>
                <w:szCs w:val="12"/>
                <w:lang w:val="es-MX" w:eastAsia="es-MX"/>
              </w:rPr>
            </w:pPr>
          </w:p>
        </w:tc>
        <w:tc>
          <w:tcPr>
            <w:tcW w:w="1087" w:type="dxa"/>
          </w:tcPr>
          <w:p w14:paraId="210B6640" w14:textId="77777777" w:rsidR="006978B9" w:rsidRPr="006978B9" w:rsidRDefault="006978B9" w:rsidP="001A45B1">
            <w:pPr>
              <w:rPr>
                <w:rFonts w:ascii="Noto Sans" w:eastAsia="Times New Roman" w:hAnsi="Noto Sans" w:cs="Noto Sans"/>
                <w:sz w:val="12"/>
                <w:szCs w:val="12"/>
                <w:lang w:val="es-MX" w:eastAsia="es-MX"/>
              </w:rPr>
            </w:pPr>
          </w:p>
        </w:tc>
      </w:tr>
    </w:tbl>
    <w:p w14:paraId="182C939C" w14:textId="77777777" w:rsidR="001A45B1" w:rsidRDefault="001A45B1" w:rsidP="001A45B1">
      <w:pPr>
        <w:spacing w:line="276" w:lineRule="auto"/>
        <w:ind w:left="-284" w:right="-126"/>
        <w:jc w:val="both"/>
        <w:rPr>
          <w:rFonts w:ascii="Noto Sans" w:hAnsi="Noto Sans" w:cs="Noto Sans"/>
          <w:sz w:val="20"/>
          <w:szCs w:val="20"/>
        </w:rPr>
      </w:pPr>
    </w:p>
    <w:p w14:paraId="49EADA89" w14:textId="73565AA3" w:rsidR="003D006F" w:rsidRDefault="003D006F" w:rsidP="003D006F">
      <w:pPr>
        <w:spacing w:line="276" w:lineRule="auto"/>
        <w:ind w:left="-284" w:right="-268"/>
        <w:jc w:val="both"/>
        <w:rPr>
          <w:rFonts w:ascii="Noto Sans" w:hAnsi="Noto Sans" w:cs="Noto Sans"/>
          <w:b/>
          <w:bCs/>
          <w:sz w:val="18"/>
          <w:szCs w:val="18"/>
        </w:rPr>
      </w:pPr>
      <w:r w:rsidRPr="004102EF">
        <w:rPr>
          <w:rFonts w:ascii="Noto Sans" w:hAnsi="Noto Sans" w:cs="Noto Sans"/>
          <w:b/>
          <w:bCs/>
          <w:sz w:val="18"/>
          <w:szCs w:val="18"/>
        </w:rPr>
        <w:t xml:space="preserve">Cabe mencionar que </w:t>
      </w:r>
      <w:r>
        <w:rPr>
          <w:rFonts w:ascii="Noto Sans" w:hAnsi="Noto Sans" w:cs="Noto Sans"/>
          <w:b/>
          <w:bCs/>
          <w:sz w:val="18"/>
          <w:szCs w:val="18"/>
        </w:rPr>
        <w:t>los</w:t>
      </w:r>
      <w:r w:rsidRPr="004102EF">
        <w:rPr>
          <w:rFonts w:ascii="Noto Sans" w:hAnsi="Noto Sans" w:cs="Noto Sans"/>
          <w:b/>
          <w:bCs/>
          <w:sz w:val="18"/>
          <w:szCs w:val="18"/>
        </w:rPr>
        <w:t xml:space="preserve"> concepto</w:t>
      </w:r>
      <w:r>
        <w:rPr>
          <w:rFonts w:ascii="Noto Sans" w:hAnsi="Noto Sans" w:cs="Noto Sans"/>
          <w:b/>
          <w:bCs/>
          <w:sz w:val="18"/>
          <w:szCs w:val="18"/>
        </w:rPr>
        <w:t xml:space="preserve">s 630 y 631 </w:t>
      </w:r>
      <w:r w:rsidRPr="004102EF">
        <w:rPr>
          <w:rFonts w:ascii="Noto Sans" w:hAnsi="Noto Sans" w:cs="Noto Sans"/>
          <w:b/>
          <w:bCs/>
          <w:sz w:val="18"/>
          <w:szCs w:val="18"/>
        </w:rPr>
        <w:t>será</w:t>
      </w:r>
      <w:r>
        <w:rPr>
          <w:rFonts w:ascii="Noto Sans" w:hAnsi="Noto Sans" w:cs="Noto Sans"/>
          <w:b/>
          <w:bCs/>
          <w:sz w:val="18"/>
          <w:szCs w:val="18"/>
        </w:rPr>
        <w:t>n</w:t>
      </w:r>
      <w:r w:rsidRPr="004102EF">
        <w:rPr>
          <w:rFonts w:ascii="Noto Sans" w:hAnsi="Noto Sans" w:cs="Noto Sans"/>
          <w:b/>
          <w:bCs/>
          <w:sz w:val="18"/>
          <w:szCs w:val="18"/>
        </w:rPr>
        <w:t xml:space="preserve"> bajo demanda, por lo que solamente en caso de requerirlo, el Proveedor enviará la cotización al Administrador del Contrato, por lo que no se deberá cotizar para efectos de la evaluación económica. </w:t>
      </w:r>
    </w:p>
    <w:p w14:paraId="52E01D65" w14:textId="3BF6407F" w:rsidR="003D006F" w:rsidRDefault="003D006F">
      <w:pPr>
        <w:rPr>
          <w:rFonts w:ascii="Noto Sans" w:hAnsi="Noto Sans" w:cs="Noto Sans"/>
          <w:b/>
          <w:bCs/>
          <w:sz w:val="18"/>
          <w:szCs w:val="18"/>
        </w:rPr>
      </w:pPr>
      <w:r>
        <w:rPr>
          <w:rFonts w:ascii="Noto Sans" w:hAnsi="Noto Sans" w:cs="Noto Sans"/>
          <w:b/>
          <w:bCs/>
          <w:sz w:val="18"/>
          <w:szCs w:val="18"/>
        </w:rPr>
        <w:br w:type="page"/>
      </w:r>
    </w:p>
    <w:p w14:paraId="711515AF" w14:textId="77777777" w:rsidR="003D006F" w:rsidRDefault="003D006F" w:rsidP="003D006F">
      <w:pPr>
        <w:spacing w:line="276" w:lineRule="auto"/>
        <w:ind w:left="-284" w:right="-268"/>
        <w:jc w:val="both"/>
        <w:rPr>
          <w:rFonts w:ascii="Noto Sans" w:hAnsi="Noto Sans" w:cs="Noto Sans"/>
          <w:b/>
          <w:bCs/>
          <w:sz w:val="18"/>
          <w:szCs w:val="18"/>
        </w:rPr>
      </w:pPr>
    </w:p>
    <w:tbl>
      <w:tblPr>
        <w:tblW w:w="1035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851"/>
        <w:gridCol w:w="1275"/>
        <w:gridCol w:w="851"/>
        <w:gridCol w:w="1276"/>
        <w:gridCol w:w="5113"/>
      </w:tblGrid>
      <w:tr w:rsidR="003D006F" w:rsidRPr="003D006F" w14:paraId="22D05767" w14:textId="77777777" w:rsidTr="003D006F">
        <w:trPr>
          <w:trHeight w:val="37"/>
        </w:trPr>
        <w:tc>
          <w:tcPr>
            <w:tcW w:w="993" w:type="dxa"/>
            <w:shd w:val="clear" w:color="000000" w:fill="651D32"/>
            <w:vAlign w:val="center"/>
            <w:hideMark/>
          </w:tcPr>
          <w:p w14:paraId="0B250977" w14:textId="77777777" w:rsidR="003D006F" w:rsidRPr="003D006F" w:rsidRDefault="003D006F" w:rsidP="003D006F">
            <w:pPr>
              <w:jc w:val="center"/>
              <w:rPr>
                <w:rFonts w:ascii="Noto Sans" w:eastAsia="Times New Roman" w:hAnsi="Noto Sans" w:cs="Noto Sans"/>
                <w:b/>
                <w:bCs/>
                <w:color w:val="FFFFFF"/>
                <w:sz w:val="12"/>
                <w:szCs w:val="12"/>
                <w:lang w:val="es-MX" w:eastAsia="es-MX"/>
              </w:rPr>
            </w:pPr>
            <w:r w:rsidRPr="003D006F">
              <w:rPr>
                <w:rFonts w:ascii="Noto Sans" w:eastAsia="Times New Roman" w:hAnsi="Noto Sans" w:cs="Noto Sans"/>
                <w:b/>
                <w:bCs/>
                <w:color w:val="FFFFFF"/>
                <w:sz w:val="12"/>
                <w:szCs w:val="12"/>
                <w:lang w:val="es-MX" w:eastAsia="es-MX"/>
              </w:rPr>
              <w:t>No. de identificación</w:t>
            </w:r>
          </w:p>
        </w:tc>
        <w:tc>
          <w:tcPr>
            <w:tcW w:w="851" w:type="dxa"/>
            <w:shd w:val="clear" w:color="000000" w:fill="651D32"/>
            <w:vAlign w:val="center"/>
            <w:hideMark/>
          </w:tcPr>
          <w:p w14:paraId="26E8C9BD" w14:textId="4A34E78A" w:rsidR="003D006F" w:rsidRPr="003D006F" w:rsidRDefault="003D006F" w:rsidP="003D006F">
            <w:pPr>
              <w:jc w:val="center"/>
              <w:rPr>
                <w:rFonts w:ascii="Noto Sans" w:eastAsia="Times New Roman" w:hAnsi="Noto Sans" w:cs="Noto Sans"/>
                <w:b/>
                <w:bCs/>
                <w:color w:val="FFFFFF"/>
                <w:sz w:val="12"/>
                <w:szCs w:val="12"/>
                <w:lang w:val="es-MX" w:eastAsia="es-MX"/>
              </w:rPr>
            </w:pPr>
            <w:r w:rsidRPr="003D006F">
              <w:rPr>
                <w:rFonts w:ascii="Noto Sans" w:eastAsia="Times New Roman" w:hAnsi="Noto Sans" w:cs="Noto Sans"/>
                <w:b/>
                <w:bCs/>
                <w:color w:val="FFFFFF"/>
                <w:sz w:val="12"/>
                <w:szCs w:val="12"/>
                <w:lang w:val="es-MX" w:eastAsia="es-MX"/>
              </w:rPr>
              <w:t>Categoría</w:t>
            </w:r>
          </w:p>
        </w:tc>
        <w:tc>
          <w:tcPr>
            <w:tcW w:w="1275" w:type="dxa"/>
            <w:shd w:val="clear" w:color="000000" w:fill="651D32"/>
            <w:vAlign w:val="center"/>
            <w:hideMark/>
          </w:tcPr>
          <w:p w14:paraId="4B901148" w14:textId="77777777" w:rsidR="003D006F" w:rsidRPr="003D006F" w:rsidRDefault="003D006F" w:rsidP="003D006F">
            <w:pPr>
              <w:jc w:val="center"/>
              <w:rPr>
                <w:rFonts w:ascii="Noto Sans" w:eastAsia="Times New Roman" w:hAnsi="Noto Sans" w:cs="Noto Sans"/>
                <w:b/>
                <w:bCs/>
                <w:color w:val="FFFFFF"/>
                <w:sz w:val="12"/>
                <w:szCs w:val="12"/>
                <w:lang w:val="es-MX" w:eastAsia="es-MX"/>
              </w:rPr>
            </w:pPr>
            <w:r w:rsidRPr="003D006F">
              <w:rPr>
                <w:rFonts w:ascii="Noto Sans" w:eastAsia="Times New Roman" w:hAnsi="Noto Sans" w:cs="Noto Sans"/>
                <w:b/>
                <w:bCs/>
                <w:color w:val="FFFFFF"/>
                <w:sz w:val="12"/>
                <w:szCs w:val="12"/>
                <w:lang w:val="es-MX" w:eastAsia="es-MX"/>
              </w:rPr>
              <w:t>Concepto</w:t>
            </w:r>
          </w:p>
        </w:tc>
        <w:tc>
          <w:tcPr>
            <w:tcW w:w="851" w:type="dxa"/>
            <w:shd w:val="clear" w:color="000000" w:fill="651D32"/>
            <w:vAlign w:val="center"/>
            <w:hideMark/>
          </w:tcPr>
          <w:p w14:paraId="70F3C4C8" w14:textId="77777777" w:rsidR="003D006F" w:rsidRPr="003D006F" w:rsidRDefault="003D006F" w:rsidP="003D006F">
            <w:pPr>
              <w:jc w:val="center"/>
              <w:rPr>
                <w:rFonts w:ascii="Noto Sans" w:eastAsia="Times New Roman" w:hAnsi="Noto Sans" w:cs="Noto Sans"/>
                <w:b/>
                <w:bCs/>
                <w:color w:val="FFFFFF"/>
                <w:sz w:val="12"/>
                <w:szCs w:val="12"/>
                <w:lang w:val="es-MX" w:eastAsia="es-MX"/>
              </w:rPr>
            </w:pPr>
            <w:r w:rsidRPr="003D006F">
              <w:rPr>
                <w:rFonts w:ascii="Noto Sans" w:eastAsia="Times New Roman" w:hAnsi="Noto Sans" w:cs="Noto Sans"/>
                <w:b/>
                <w:bCs/>
                <w:color w:val="FFFFFF"/>
                <w:sz w:val="12"/>
                <w:szCs w:val="12"/>
                <w:lang w:val="es-MX" w:eastAsia="es-MX"/>
              </w:rPr>
              <w:t>Unidad de medida</w:t>
            </w:r>
          </w:p>
        </w:tc>
        <w:tc>
          <w:tcPr>
            <w:tcW w:w="1276" w:type="dxa"/>
            <w:shd w:val="clear" w:color="000000" w:fill="651D32"/>
            <w:vAlign w:val="center"/>
            <w:hideMark/>
          </w:tcPr>
          <w:p w14:paraId="52D10D63" w14:textId="77777777" w:rsidR="003D006F" w:rsidRPr="003D006F" w:rsidRDefault="003D006F" w:rsidP="003D006F">
            <w:pPr>
              <w:jc w:val="center"/>
              <w:rPr>
                <w:rFonts w:ascii="Noto Sans" w:eastAsia="Times New Roman" w:hAnsi="Noto Sans" w:cs="Noto Sans"/>
                <w:b/>
                <w:bCs/>
                <w:color w:val="FFFFFF"/>
                <w:sz w:val="12"/>
                <w:szCs w:val="12"/>
                <w:lang w:val="es-MX" w:eastAsia="es-MX"/>
              </w:rPr>
            </w:pPr>
            <w:r w:rsidRPr="003D006F">
              <w:rPr>
                <w:rFonts w:ascii="Noto Sans" w:eastAsia="Times New Roman" w:hAnsi="Noto Sans" w:cs="Noto Sans"/>
                <w:b/>
                <w:bCs/>
                <w:color w:val="FFFFFF"/>
                <w:sz w:val="12"/>
                <w:szCs w:val="12"/>
                <w:lang w:val="es-MX" w:eastAsia="es-MX"/>
              </w:rPr>
              <w:t>Periodo de Contratación</w:t>
            </w:r>
          </w:p>
        </w:tc>
        <w:tc>
          <w:tcPr>
            <w:tcW w:w="5113" w:type="dxa"/>
            <w:shd w:val="clear" w:color="000000" w:fill="651D32"/>
            <w:vAlign w:val="center"/>
            <w:hideMark/>
          </w:tcPr>
          <w:p w14:paraId="38FB7BFC" w14:textId="77777777" w:rsidR="003D006F" w:rsidRPr="003D006F" w:rsidRDefault="003D006F" w:rsidP="003D006F">
            <w:pPr>
              <w:jc w:val="center"/>
              <w:rPr>
                <w:rFonts w:ascii="Noto Sans" w:eastAsia="Times New Roman" w:hAnsi="Noto Sans" w:cs="Noto Sans"/>
                <w:b/>
                <w:bCs/>
                <w:color w:val="FFFFFF"/>
                <w:sz w:val="12"/>
                <w:szCs w:val="12"/>
                <w:lang w:val="es-MX" w:eastAsia="es-MX"/>
              </w:rPr>
            </w:pPr>
            <w:r w:rsidRPr="003D006F">
              <w:rPr>
                <w:rFonts w:ascii="Noto Sans" w:eastAsia="Times New Roman" w:hAnsi="Noto Sans" w:cs="Noto Sans"/>
                <w:b/>
                <w:bCs/>
                <w:color w:val="FFFFFF"/>
                <w:sz w:val="12"/>
                <w:szCs w:val="12"/>
                <w:lang w:val="es-MX" w:eastAsia="es-MX"/>
              </w:rPr>
              <w:t>Descripción</w:t>
            </w:r>
          </w:p>
        </w:tc>
      </w:tr>
      <w:tr w:rsidR="003D006F" w:rsidRPr="003D006F" w14:paraId="33116B88" w14:textId="77777777" w:rsidTr="003D006F">
        <w:trPr>
          <w:trHeight w:val="37"/>
        </w:trPr>
        <w:tc>
          <w:tcPr>
            <w:tcW w:w="10359" w:type="dxa"/>
            <w:gridSpan w:val="6"/>
            <w:shd w:val="clear" w:color="000000" w:fill="D9D9D9"/>
            <w:noWrap/>
            <w:vAlign w:val="center"/>
            <w:hideMark/>
          </w:tcPr>
          <w:p w14:paraId="2DB5D0A1" w14:textId="77777777" w:rsidR="003D006F" w:rsidRPr="003D006F" w:rsidRDefault="003D006F" w:rsidP="003D006F">
            <w:pPr>
              <w:jc w:val="center"/>
              <w:rPr>
                <w:rFonts w:ascii="Noto Sans" w:eastAsia="Times New Roman" w:hAnsi="Noto Sans" w:cs="Noto Sans"/>
                <w:b/>
                <w:bCs/>
                <w:sz w:val="12"/>
                <w:szCs w:val="12"/>
                <w:lang w:val="es-MX" w:eastAsia="es-MX"/>
              </w:rPr>
            </w:pPr>
            <w:r w:rsidRPr="003D006F">
              <w:rPr>
                <w:rFonts w:ascii="Noto Sans" w:eastAsia="Times New Roman" w:hAnsi="Noto Sans" w:cs="Noto Sans"/>
                <w:b/>
                <w:bCs/>
                <w:sz w:val="12"/>
                <w:szCs w:val="12"/>
                <w:lang w:val="es-MX" w:eastAsia="es-MX"/>
              </w:rPr>
              <w:t xml:space="preserve">ESPACIOS PARA EVENTOS, CLASES O CONGRESOS  INSTITUCIONALES MASIVOS </w:t>
            </w:r>
          </w:p>
        </w:tc>
      </w:tr>
      <w:tr w:rsidR="003D006F" w:rsidRPr="003D006F" w14:paraId="2F5A2BC4" w14:textId="77777777" w:rsidTr="003D006F">
        <w:trPr>
          <w:trHeight w:val="37"/>
        </w:trPr>
        <w:tc>
          <w:tcPr>
            <w:tcW w:w="10359" w:type="dxa"/>
            <w:gridSpan w:val="6"/>
            <w:shd w:val="clear" w:color="000000" w:fill="D9D9D9"/>
            <w:noWrap/>
            <w:vAlign w:val="center"/>
            <w:hideMark/>
          </w:tcPr>
          <w:p w14:paraId="3E571F57" w14:textId="77777777" w:rsidR="003D006F" w:rsidRPr="003D006F" w:rsidRDefault="003D006F" w:rsidP="003D006F">
            <w:pPr>
              <w:jc w:val="center"/>
              <w:rPr>
                <w:rFonts w:ascii="Noto Sans" w:eastAsia="Times New Roman" w:hAnsi="Noto Sans" w:cs="Noto Sans"/>
                <w:b/>
                <w:bCs/>
                <w:sz w:val="12"/>
                <w:szCs w:val="12"/>
                <w:lang w:val="es-MX" w:eastAsia="es-MX"/>
              </w:rPr>
            </w:pPr>
            <w:r w:rsidRPr="003D006F">
              <w:rPr>
                <w:rFonts w:ascii="Noto Sans" w:eastAsia="Times New Roman" w:hAnsi="Noto Sans" w:cs="Noto Sans"/>
                <w:b/>
                <w:bCs/>
                <w:sz w:val="12"/>
                <w:szCs w:val="12"/>
                <w:lang w:val="es-MX" w:eastAsia="es-MX"/>
              </w:rPr>
              <w:t>Y TEMAS DE REPRESENTACIÓN</w:t>
            </w:r>
          </w:p>
        </w:tc>
      </w:tr>
      <w:tr w:rsidR="003D006F" w:rsidRPr="003D006F" w14:paraId="5A8B784C" w14:textId="77777777" w:rsidTr="003D006F">
        <w:trPr>
          <w:trHeight w:val="37"/>
        </w:trPr>
        <w:tc>
          <w:tcPr>
            <w:tcW w:w="993" w:type="dxa"/>
            <w:shd w:val="clear" w:color="auto" w:fill="auto"/>
            <w:noWrap/>
            <w:vAlign w:val="center"/>
            <w:hideMark/>
          </w:tcPr>
          <w:p w14:paraId="314DCBE8" w14:textId="77777777" w:rsidR="003D006F" w:rsidRPr="003D006F" w:rsidRDefault="003D006F" w:rsidP="003D006F">
            <w:pPr>
              <w:jc w:val="center"/>
              <w:rPr>
                <w:rFonts w:ascii="Noto Sans" w:eastAsia="Times New Roman" w:hAnsi="Noto Sans" w:cs="Noto Sans"/>
                <w:sz w:val="12"/>
                <w:szCs w:val="12"/>
                <w:lang w:val="es-MX" w:eastAsia="es-MX"/>
              </w:rPr>
            </w:pPr>
            <w:r w:rsidRPr="003D006F">
              <w:rPr>
                <w:rFonts w:ascii="Noto Sans" w:eastAsia="Times New Roman" w:hAnsi="Noto Sans" w:cs="Noto Sans"/>
                <w:sz w:val="12"/>
                <w:szCs w:val="12"/>
                <w:lang w:val="es-MX" w:eastAsia="es-MX"/>
              </w:rPr>
              <w:t>631</w:t>
            </w:r>
          </w:p>
        </w:tc>
        <w:tc>
          <w:tcPr>
            <w:tcW w:w="851" w:type="dxa"/>
            <w:shd w:val="clear" w:color="auto" w:fill="auto"/>
            <w:vAlign w:val="center"/>
            <w:hideMark/>
          </w:tcPr>
          <w:p w14:paraId="1094449F" w14:textId="77777777" w:rsidR="003D006F" w:rsidRPr="003D006F" w:rsidRDefault="003D006F" w:rsidP="003D006F">
            <w:pPr>
              <w:jc w:val="center"/>
              <w:rPr>
                <w:rFonts w:ascii="Noto Sans" w:eastAsia="Times New Roman" w:hAnsi="Noto Sans" w:cs="Noto Sans"/>
                <w:sz w:val="12"/>
                <w:szCs w:val="12"/>
                <w:lang w:val="es-MX" w:eastAsia="es-MX"/>
              </w:rPr>
            </w:pPr>
            <w:r w:rsidRPr="003D006F">
              <w:rPr>
                <w:rFonts w:ascii="Noto Sans" w:eastAsia="Times New Roman" w:hAnsi="Noto Sans" w:cs="Noto Sans"/>
                <w:sz w:val="12"/>
                <w:szCs w:val="12"/>
                <w:lang w:val="es-MX" w:eastAsia="es-MX"/>
              </w:rPr>
              <w:t>Promoción y Difusión</w:t>
            </w:r>
          </w:p>
        </w:tc>
        <w:tc>
          <w:tcPr>
            <w:tcW w:w="1275" w:type="dxa"/>
            <w:shd w:val="clear" w:color="auto" w:fill="auto"/>
            <w:vAlign w:val="center"/>
            <w:hideMark/>
          </w:tcPr>
          <w:p w14:paraId="23194A3A" w14:textId="77777777" w:rsidR="003D006F" w:rsidRPr="003D006F" w:rsidRDefault="003D006F" w:rsidP="003D006F">
            <w:pPr>
              <w:jc w:val="center"/>
              <w:rPr>
                <w:rFonts w:ascii="Noto Sans" w:eastAsia="Times New Roman" w:hAnsi="Noto Sans" w:cs="Noto Sans"/>
                <w:sz w:val="12"/>
                <w:szCs w:val="12"/>
                <w:lang w:val="es-MX" w:eastAsia="es-MX"/>
              </w:rPr>
            </w:pPr>
            <w:r w:rsidRPr="003D006F">
              <w:rPr>
                <w:rFonts w:ascii="Noto Sans" w:eastAsia="Times New Roman" w:hAnsi="Noto Sans" w:cs="Noto Sans"/>
                <w:sz w:val="12"/>
                <w:szCs w:val="12"/>
                <w:lang w:val="es-MX" w:eastAsia="es-MX"/>
              </w:rPr>
              <w:t>Renta de espacios para eventos, exposiciones, clases o congresos</w:t>
            </w:r>
          </w:p>
        </w:tc>
        <w:tc>
          <w:tcPr>
            <w:tcW w:w="851" w:type="dxa"/>
            <w:shd w:val="clear" w:color="auto" w:fill="auto"/>
            <w:vAlign w:val="center"/>
            <w:hideMark/>
          </w:tcPr>
          <w:p w14:paraId="1C414AF8" w14:textId="77777777" w:rsidR="003D006F" w:rsidRPr="003D006F" w:rsidRDefault="003D006F" w:rsidP="003D006F">
            <w:pPr>
              <w:jc w:val="center"/>
              <w:rPr>
                <w:rFonts w:ascii="Noto Sans" w:eastAsia="Times New Roman" w:hAnsi="Noto Sans" w:cs="Noto Sans"/>
                <w:sz w:val="12"/>
                <w:szCs w:val="12"/>
                <w:lang w:val="es-MX" w:eastAsia="es-MX"/>
              </w:rPr>
            </w:pPr>
            <w:r w:rsidRPr="003D006F">
              <w:rPr>
                <w:rFonts w:ascii="Noto Sans" w:eastAsia="Times New Roman" w:hAnsi="Noto Sans" w:cs="Noto Sans"/>
                <w:sz w:val="12"/>
                <w:szCs w:val="12"/>
                <w:lang w:val="es-MX" w:eastAsia="es-MX"/>
              </w:rPr>
              <w:t>Por espacio</w:t>
            </w:r>
          </w:p>
        </w:tc>
        <w:tc>
          <w:tcPr>
            <w:tcW w:w="1276" w:type="dxa"/>
            <w:shd w:val="clear" w:color="auto" w:fill="auto"/>
            <w:vAlign w:val="center"/>
            <w:hideMark/>
          </w:tcPr>
          <w:p w14:paraId="0FE5D2E7" w14:textId="77777777" w:rsidR="003D006F" w:rsidRPr="003D006F" w:rsidRDefault="003D006F" w:rsidP="003D006F">
            <w:pPr>
              <w:jc w:val="center"/>
              <w:rPr>
                <w:rFonts w:ascii="Noto Sans" w:eastAsia="Times New Roman" w:hAnsi="Noto Sans" w:cs="Noto Sans"/>
                <w:sz w:val="12"/>
                <w:szCs w:val="12"/>
                <w:lang w:val="es-MX" w:eastAsia="es-MX"/>
              </w:rPr>
            </w:pPr>
            <w:r w:rsidRPr="003D006F">
              <w:rPr>
                <w:rFonts w:ascii="Noto Sans" w:eastAsia="Times New Roman" w:hAnsi="Noto Sans" w:cs="Noto Sans"/>
                <w:sz w:val="12"/>
                <w:szCs w:val="12"/>
                <w:lang w:val="es-MX" w:eastAsia="es-MX"/>
              </w:rPr>
              <w:t>Por exposición, evento o congreso</w:t>
            </w:r>
          </w:p>
        </w:tc>
        <w:tc>
          <w:tcPr>
            <w:tcW w:w="5113" w:type="dxa"/>
            <w:shd w:val="clear" w:color="auto" w:fill="auto"/>
            <w:noWrap/>
            <w:vAlign w:val="center"/>
            <w:hideMark/>
          </w:tcPr>
          <w:p w14:paraId="7ED8B457" w14:textId="108F95B7" w:rsidR="003D006F" w:rsidRPr="003D006F" w:rsidRDefault="003D006F" w:rsidP="003D006F">
            <w:pPr>
              <w:jc w:val="both"/>
              <w:rPr>
                <w:rFonts w:ascii="Noto Sans" w:eastAsia="Times New Roman" w:hAnsi="Noto Sans" w:cs="Noto Sans"/>
                <w:sz w:val="12"/>
                <w:szCs w:val="12"/>
                <w:lang w:val="es-MX" w:eastAsia="es-MX"/>
              </w:rPr>
            </w:pPr>
            <w:r w:rsidRPr="003D006F">
              <w:rPr>
                <w:rFonts w:ascii="Noto Sans" w:eastAsia="Times New Roman" w:hAnsi="Noto Sans" w:cs="Noto Sans"/>
                <w:sz w:val="12"/>
                <w:szCs w:val="12"/>
                <w:lang w:val="es-MX" w:eastAsia="es-MX"/>
              </w:rPr>
              <w:t xml:space="preserve">Cuando para la realización de eventos institucionales se requiera la renta de espacios externos, auditorios, centros de convenciones, salones o recintos para exposiciones o eventos masivos, el proveedor adjudicado podrá realizar la contratación a solicitud del Administrador del Contrato. Para ello, deberá presentar a la SECIHTI la cotización emitida por el proveedor del espacio, en la que se detalle el costo correspondiente con base en la cual </w:t>
            </w:r>
            <w:r w:rsidRPr="003D006F">
              <w:rPr>
                <w:rFonts w:ascii="Noto Sans" w:eastAsia="Times New Roman" w:hAnsi="Noto Sans" w:cs="Noto Sans"/>
                <w:sz w:val="12"/>
                <w:szCs w:val="12"/>
                <w:lang w:val="es-MX" w:eastAsia="es-MX"/>
              </w:rPr>
              <w:t>elaborará</w:t>
            </w:r>
            <w:r w:rsidRPr="003D006F">
              <w:rPr>
                <w:rFonts w:ascii="Noto Sans" w:eastAsia="Times New Roman" w:hAnsi="Noto Sans" w:cs="Noto Sans"/>
                <w:sz w:val="12"/>
                <w:szCs w:val="12"/>
                <w:lang w:val="es-MX" w:eastAsia="es-MX"/>
              </w:rPr>
              <w:t xml:space="preserve"> su cotización.</w:t>
            </w:r>
          </w:p>
        </w:tc>
      </w:tr>
      <w:tr w:rsidR="003D006F" w:rsidRPr="003D006F" w14:paraId="646A61C6" w14:textId="77777777" w:rsidTr="003D006F">
        <w:trPr>
          <w:trHeight w:val="37"/>
        </w:trPr>
        <w:tc>
          <w:tcPr>
            <w:tcW w:w="993" w:type="dxa"/>
            <w:shd w:val="clear" w:color="auto" w:fill="auto"/>
            <w:noWrap/>
            <w:vAlign w:val="center"/>
            <w:hideMark/>
          </w:tcPr>
          <w:p w14:paraId="3392DDD7" w14:textId="77777777" w:rsidR="003D006F" w:rsidRPr="003D006F" w:rsidRDefault="003D006F" w:rsidP="003D006F">
            <w:pPr>
              <w:jc w:val="center"/>
              <w:rPr>
                <w:rFonts w:ascii="Noto Sans" w:eastAsia="Times New Roman" w:hAnsi="Noto Sans" w:cs="Noto Sans"/>
                <w:sz w:val="12"/>
                <w:szCs w:val="12"/>
                <w:lang w:val="es-MX" w:eastAsia="es-MX"/>
              </w:rPr>
            </w:pPr>
            <w:r w:rsidRPr="003D006F">
              <w:rPr>
                <w:rFonts w:ascii="Noto Sans" w:eastAsia="Times New Roman" w:hAnsi="Noto Sans" w:cs="Noto Sans"/>
                <w:sz w:val="12"/>
                <w:szCs w:val="12"/>
                <w:lang w:val="es-MX" w:eastAsia="es-MX"/>
              </w:rPr>
              <w:t>632</w:t>
            </w:r>
          </w:p>
        </w:tc>
        <w:tc>
          <w:tcPr>
            <w:tcW w:w="851" w:type="dxa"/>
            <w:shd w:val="clear" w:color="auto" w:fill="auto"/>
            <w:vAlign w:val="center"/>
            <w:hideMark/>
          </w:tcPr>
          <w:p w14:paraId="24555FF7" w14:textId="77777777" w:rsidR="003D006F" w:rsidRPr="003D006F" w:rsidRDefault="003D006F" w:rsidP="003D006F">
            <w:pPr>
              <w:jc w:val="center"/>
              <w:rPr>
                <w:rFonts w:ascii="Noto Sans" w:eastAsia="Times New Roman" w:hAnsi="Noto Sans" w:cs="Noto Sans"/>
                <w:sz w:val="12"/>
                <w:szCs w:val="12"/>
                <w:lang w:val="es-MX" w:eastAsia="es-MX"/>
              </w:rPr>
            </w:pPr>
            <w:r w:rsidRPr="003D006F">
              <w:rPr>
                <w:rFonts w:ascii="Noto Sans" w:eastAsia="Times New Roman" w:hAnsi="Noto Sans" w:cs="Noto Sans"/>
                <w:sz w:val="12"/>
                <w:szCs w:val="12"/>
                <w:lang w:val="es-MX" w:eastAsia="es-MX"/>
              </w:rPr>
              <w:t>Promoción y Difusión</w:t>
            </w:r>
          </w:p>
        </w:tc>
        <w:tc>
          <w:tcPr>
            <w:tcW w:w="1275" w:type="dxa"/>
            <w:shd w:val="clear" w:color="auto" w:fill="auto"/>
            <w:vAlign w:val="center"/>
            <w:hideMark/>
          </w:tcPr>
          <w:p w14:paraId="7A4F5EEB" w14:textId="77777777" w:rsidR="003D006F" w:rsidRPr="003D006F" w:rsidRDefault="003D006F" w:rsidP="003D006F">
            <w:pPr>
              <w:jc w:val="center"/>
              <w:rPr>
                <w:rFonts w:ascii="Noto Sans" w:eastAsia="Times New Roman" w:hAnsi="Noto Sans" w:cs="Noto Sans"/>
                <w:sz w:val="12"/>
                <w:szCs w:val="12"/>
                <w:lang w:val="es-MX" w:eastAsia="es-MX"/>
              </w:rPr>
            </w:pPr>
            <w:r w:rsidRPr="003D006F">
              <w:rPr>
                <w:rFonts w:ascii="Noto Sans" w:eastAsia="Times New Roman" w:hAnsi="Noto Sans" w:cs="Noto Sans"/>
                <w:sz w:val="12"/>
                <w:szCs w:val="12"/>
                <w:lang w:val="es-MX" w:eastAsia="es-MX"/>
              </w:rPr>
              <w:t>Exposiciones, Representaciones, Clases o Conferencias</w:t>
            </w:r>
          </w:p>
        </w:tc>
        <w:tc>
          <w:tcPr>
            <w:tcW w:w="851" w:type="dxa"/>
            <w:shd w:val="clear" w:color="auto" w:fill="auto"/>
            <w:vAlign w:val="center"/>
            <w:hideMark/>
          </w:tcPr>
          <w:p w14:paraId="51F9558E" w14:textId="77777777" w:rsidR="003D006F" w:rsidRPr="003D006F" w:rsidRDefault="003D006F" w:rsidP="003D006F">
            <w:pPr>
              <w:jc w:val="center"/>
              <w:rPr>
                <w:rFonts w:ascii="Noto Sans" w:eastAsia="Times New Roman" w:hAnsi="Noto Sans" w:cs="Noto Sans"/>
                <w:sz w:val="12"/>
                <w:szCs w:val="12"/>
                <w:lang w:val="es-MX" w:eastAsia="es-MX"/>
              </w:rPr>
            </w:pPr>
            <w:r w:rsidRPr="003D006F">
              <w:rPr>
                <w:rFonts w:ascii="Noto Sans" w:eastAsia="Times New Roman" w:hAnsi="Noto Sans" w:cs="Noto Sans"/>
                <w:sz w:val="12"/>
                <w:szCs w:val="12"/>
                <w:lang w:val="es-MX" w:eastAsia="es-MX"/>
              </w:rPr>
              <w:t>Por evento</w:t>
            </w:r>
          </w:p>
        </w:tc>
        <w:tc>
          <w:tcPr>
            <w:tcW w:w="1276" w:type="dxa"/>
            <w:shd w:val="clear" w:color="auto" w:fill="auto"/>
            <w:vAlign w:val="center"/>
            <w:hideMark/>
          </w:tcPr>
          <w:p w14:paraId="65540FE9" w14:textId="77777777" w:rsidR="003D006F" w:rsidRPr="003D006F" w:rsidRDefault="003D006F" w:rsidP="003D006F">
            <w:pPr>
              <w:jc w:val="center"/>
              <w:rPr>
                <w:rFonts w:ascii="Noto Sans" w:eastAsia="Times New Roman" w:hAnsi="Noto Sans" w:cs="Noto Sans"/>
                <w:sz w:val="12"/>
                <w:szCs w:val="12"/>
                <w:lang w:val="es-MX" w:eastAsia="es-MX"/>
              </w:rPr>
            </w:pPr>
            <w:r w:rsidRPr="003D006F">
              <w:rPr>
                <w:rFonts w:ascii="Noto Sans" w:eastAsia="Times New Roman" w:hAnsi="Noto Sans" w:cs="Noto Sans"/>
                <w:sz w:val="12"/>
                <w:szCs w:val="12"/>
                <w:lang w:val="es-MX" w:eastAsia="es-MX"/>
              </w:rPr>
              <w:t>Por evento</w:t>
            </w:r>
          </w:p>
        </w:tc>
        <w:tc>
          <w:tcPr>
            <w:tcW w:w="5113" w:type="dxa"/>
            <w:shd w:val="clear" w:color="auto" w:fill="auto"/>
            <w:vAlign w:val="center"/>
            <w:hideMark/>
          </w:tcPr>
          <w:p w14:paraId="64F349FD" w14:textId="7B6ED93B" w:rsidR="003D006F" w:rsidRPr="003D006F" w:rsidRDefault="003D006F" w:rsidP="003D006F">
            <w:pPr>
              <w:jc w:val="both"/>
              <w:rPr>
                <w:rFonts w:ascii="Noto Sans" w:eastAsia="Times New Roman" w:hAnsi="Noto Sans" w:cs="Noto Sans"/>
                <w:sz w:val="12"/>
                <w:szCs w:val="12"/>
                <w:lang w:val="es-MX" w:eastAsia="es-MX"/>
              </w:rPr>
            </w:pPr>
            <w:r w:rsidRPr="003D006F">
              <w:rPr>
                <w:rFonts w:ascii="Noto Sans" w:eastAsia="Times New Roman" w:hAnsi="Noto Sans" w:cs="Noto Sans"/>
                <w:sz w:val="12"/>
                <w:szCs w:val="12"/>
                <w:lang w:val="es-MX" w:eastAsia="es-MX"/>
              </w:rPr>
              <w:t xml:space="preserve">Cuando se requiera la </w:t>
            </w:r>
            <w:r w:rsidRPr="003D006F">
              <w:rPr>
                <w:rFonts w:ascii="Noto Sans" w:eastAsia="Times New Roman" w:hAnsi="Noto Sans" w:cs="Noto Sans"/>
                <w:sz w:val="12"/>
                <w:szCs w:val="12"/>
                <w:lang w:val="es-MX" w:eastAsia="es-MX"/>
              </w:rPr>
              <w:t>realización</w:t>
            </w:r>
            <w:r w:rsidRPr="003D006F">
              <w:rPr>
                <w:rFonts w:ascii="Noto Sans" w:eastAsia="Times New Roman" w:hAnsi="Noto Sans" w:cs="Noto Sans"/>
                <w:sz w:val="12"/>
                <w:szCs w:val="12"/>
                <w:lang w:val="es-MX" w:eastAsia="es-MX"/>
              </w:rPr>
              <w:t xml:space="preserve"> de representaciones escénicas, expositores o personal docente para impartir clases o conferencias, el proveedor adjudicado podrá realizar la contratación a solicitud del Administrador del Contrato. Para ello, deberá </w:t>
            </w:r>
            <w:r w:rsidRPr="003D006F">
              <w:rPr>
                <w:rFonts w:ascii="Noto Sans" w:eastAsia="Times New Roman" w:hAnsi="Noto Sans" w:cs="Noto Sans"/>
                <w:sz w:val="12"/>
                <w:szCs w:val="12"/>
                <w:lang w:val="es-MX" w:eastAsia="es-MX"/>
              </w:rPr>
              <w:t>presentar</w:t>
            </w:r>
            <w:r w:rsidRPr="003D006F">
              <w:rPr>
                <w:rFonts w:ascii="Noto Sans" w:eastAsia="Times New Roman" w:hAnsi="Noto Sans" w:cs="Noto Sans"/>
                <w:sz w:val="12"/>
                <w:szCs w:val="12"/>
                <w:lang w:val="es-MX" w:eastAsia="es-MX"/>
              </w:rPr>
              <w:t xml:space="preserve"> a la SECIHTI la cotización emitida por el proveedor según la actividad que se solicite, en la que se detalle el costo </w:t>
            </w:r>
            <w:r w:rsidRPr="003D006F">
              <w:rPr>
                <w:rFonts w:ascii="Noto Sans" w:eastAsia="Times New Roman" w:hAnsi="Noto Sans" w:cs="Noto Sans"/>
                <w:sz w:val="12"/>
                <w:szCs w:val="12"/>
                <w:lang w:val="es-MX" w:eastAsia="es-MX"/>
              </w:rPr>
              <w:t>correspondiente con</w:t>
            </w:r>
            <w:r w:rsidRPr="003D006F">
              <w:rPr>
                <w:rFonts w:ascii="Noto Sans" w:eastAsia="Times New Roman" w:hAnsi="Noto Sans" w:cs="Noto Sans"/>
                <w:sz w:val="12"/>
                <w:szCs w:val="12"/>
                <w:lang w:val="es-MX" w:eastAsia="es-MX"/>
              </w:rPr>
              <w:t xml:space="preserve"> base en la cual elaborará su cotización.  </w:t>
            </w:r>
          </w:p>
        </w:tc>
      </w:tr>
    </w:tbl>
    <w:p w14:paraId="45670BD6" w14:textId="77777777" w:rsidR="003D006F" w:rsidRPr="004102EF" w:rsidRDefault="003D006F" w:rsidP="003D006F">
      <w:pPr>
        <w:spacing w:line="276" w:lineRule="auto"/>
        <w:ind w:left="-284" w:right="-268"/>
        <w:jc w:val="both"/>
        <w:rPr>
          <w:rFonts w:ascii="Noto Sans" w:hAnsi="Noto Sans" w:cs="Noto Sans"/>
          <w:b/>
          <w:bCs/>
          <w:sz w:val="18"/>
          <w:szCs w:val="18"/>
        </w:rPr>
      </w:pPr>
    </w:p>
    <w:p w14:paraId="51CE91D0" w14:textId="77777777" w:rsidR="003D006F" w:rsidRPr="005B5D4A" w:rsidRDefault="003D006F" w:rsidP="003D006F">
      <w:pPr>
        <w:spacing w:line="276" w:lineRule="auto"/>
        <w:ind w:left="-709" w:right="-801"/>
        <w:jc w:val="both"/>
        <w:rPr>
          <w:rFonts w:ascii="Noto Sans" w:hAnsi="Noto Sans" w:cs="Noto Sans"/>
          <w:sz w:val="4"/>
          <w:szCs w:val="4"/>
        </w:rPr>
      </w:pPr>
    </w:p>
    <w:p w14:paraId="50EDDAB3" w14:textId="5DEA6AA6" w:rsidR="003D006F" w:rsidRPr="003428FE" w:rsidRDefault="003D006F" w:rsidP="003D006F">
      <w:pPr>
        <w:pStyle w:val="Prrafodelista"/>
        <w:numPr>
          <w:ilvl w:val="0"/>
          <w:numId w:val="20"/>
        </w:numPr>
        <w:suppressAutoHyphens/>
        <w:autoSpaceDE w:val="0"/>
        <w:autoSpaceDN w:val="0"/>
        <w:adjustRightInd w:val="0"/>
        <w:spacing w:after="38"/>
        <w:ind w:left="284" w:hanging="284"/>
        <w:jc w:val="both"/>
        <w:rPr>
          <w:rFonts w:ascii="Noto Sans" w:hAnsi="Noto Sans" w:cs="Noto Sans"/>
          <w:color w:val="000000" w:themeColor="text1"/>
          <w:sz w:val="20"/>
          <w:szCs w:val="20"/>
          <w:lang w:val="es-ES"/>
        </w:rPr>
      </w:pPr>
      <w:r>
        <w:rPr>
          <w:rFonts w:ascii="Noto Sans" w:hAnsi="Noto Sans" w:cs="Noto Sans"/>
          <w:color w:val="000000" w:themeColor="text1"/>
          <w:sz w:val="20"/>
          <w:szCs w:val="20"/>
          <w:lang w:val="es-ES"/>
        </w:rPr>
        <w:t xml:space="preserve">Los precios </w:t>
      </w:r>
      <w:r w:rsidRPr="003428FE">
        <w:rPr>
          <w:rFonts w:ascii="Noto Sans" w:hAnsi="Noto Sans" w:cs="Noto Sans"/>
          <w:color w:val="000000" w:themeColor="text1"/>
          <w:sz w:val="20"/>
          <w:szCs w:val="20"/>
          <w:lang w:val="es-ES"/>
        </w:rPr>
        <w:t>será</w:t>
      </w:r>
      <w:r>
        <w:rPr>
          <w:rFonts w:ascii="Noto Sans" w:hAnsi="Noto Sans" w:cs="Noto Sans"/>
          <w:color w:val="000000" w:themeColor="text1"/>
          <w:sz w:val="20"/>
          <w:szCs w:val="20"/>
          <w:lang w:val="es-ES"/>
        </w:rPr>
        <w:t>n</w:t>
      </w:r>
      <w:r w:rsidRPr="003428FE">
        <w:rPr>
          <w:rFonts w:ascii="Noto Sans" w:hAnsi="Noto Sans" w:cs="Noto Sans"/>
          <w:color w:val="000000" w:themeColor="text1"/>
          <w:sz w:val="20"/>
          <w:szCs w:val="20"/>
          <w:lang w:val="es-ES"/>
        </w:rPr>
        <w:t xml:space="preserve"> fijo durante la vigencia de la prestación del servicio. </w:t>
      </w:r>
    </w:p>
    <w:p w14:paraId="4FEBF63E" w14:textId="77777777" w:rsidR="003D006F" w:rsidRPr="003428FE" w:rsidRDefault="003D006F" w:rsidP="003D006F">
      <w:pPr>
        <w:pStyle w:val="Prrafodelista"/>
        <w:numPr>
          <w:ilvl w:val="0"/>
          <w:numId w:val="20"/>
        </w:numPr>
        <w:suppressAutoHyphens/>
        <w:autoSpaceDE w:val="0"/>
        <w:autoSpaceDN w:val="0"/>
        <w:adjustRightInd w:val="0"/>
        <w:spacing w:after="38"/>
        <w:ind w:left="284" w:hanging="284"/>
        <w:jc w:val="both"/>
        <w:rPr>
          <w:rFonts w:ascii="Noto Sans" w:hAnsi="Noto Sans" w:cs="Noto Sans"/>
          <w:color w:val="000000" w:themeColor="text1"/>
          <w:sz w:val="20"/>
          <w:szCs w:val="20"/>
          <w:lang w:val="es-ES"/>
        </w:rPr>
      </w:pPr>
      <w:r w:rsidRPr="003428FE">
        <w:rPr>
          <w:rFonts w:ascii="Noto Sans" w:hAnsi="Noto Sans" w:cs="Noto Sans"/>
          <w:color w:val="000000" w:themeColor="text1"/>
          <w:sz w:val="20"/>
          <w:szCs w:val="20"/>
        </w:rPr>
        <w:t>La cotización se presenta en idioma español y con precios en moneda nacional.</w:t>
      </w:r>
    </w:p>
    <w:p w14:paraId="2A5293F9" w14:textId="77777777" w:rsidR="003D006F" w:rsidRPr="003428FE" w:rsidRDefault="003D006F" w:rsidP="003D006F">
      <w:pPr>
        <w:pStyle w:val="Prrafodelista"/>
        <w:numPr>
          <w:ilvl w:val="0"/>
          <w:numId w:val="20"/>
        </w:numPr>
        <w:suppressAutoHyphens/>
        <w:autoSpaceDE w:val="0"/>
        <w:autoSpaceDN w:val="0"/>
        <w:adjustRightInd w:val="0"/>
        <w:spacing w:after="38"/>
        <w:ind w:left="284" w:hanging="284"/>
        <w:jc w:val="both"/>
        <w:rPr>
          <w:rFonts w:ascii="Noto Sans" w:hAnsi="Noto Sans" w:cs="Noto Sans"/>
          <w:color w:val="000000" w:themeColor="text1"/>
          <w:sz w:val="20"/>
          <w:szCs w:val="20"/>
        </w:rPr>
      </w:pPr>
      <w:r w:rsidRPr="003428FE">
        <w:rPr>
          <w:rFonts w:ascii="Noto Sans" w:hAnsi="Noto Sans" w:cs="Noto Sans"/>
          <w:color w:val="000000" w:themeColor="text1"/>
          <w:sz w:val="20"/>
          <w:szCs w:val="20"/>
        </w:rPr>
        <w:t xml:space="preserve">La vigencia del servicio será </w:t>
      </w:r>
      <w:r>
        <w:rPr>
          <w:rFonts w:ascii="Noto Sans" w:hAnsi="Noto Sans" w:cs="Noto Sans"/>
          <w:color w:val="000000" w:themeColor="text1"/>
          <w:sz w:val="20"/>
          <w:szCs w:val="20"/>
        </w:rPr>
        <w:t xml:space="preserve">a partir del día de la notificación de adjudicación </w:t>
      </w:r>
      <w:r w:rsidRPr="003428FE">
        <w:rPr>
          <w:rFonts w:ascii="Noto Sans" w:hAnsi="Noto Sans" w:cs="Noto Sans"/>
          <w:color w:val="000000" w:themeColor="text1"/>
          <w:sz w:val="20"/>
          <w:szCs w:val="20"/>
        </w:rPr>
        <w:t xml:space="preserve">y hasta el 31 de diciembre de 2026. </w:t>
      </w:r>
    </w:p>
    <w:p w14:paraId="3D037D11" w14:textId="77777777" w:rsidR="003D006F" w:rsidRPr="003428FE" w:rsidRDefault="003D006F" w:rsidP="003D006F">
      <w:pPr>
        <w:pStyle w:val="Prrafodelista"/>
        <w:numPr>
          <w:ilvl w:val="0"/>
          <w:numId w:val="20"/>
        </w:numPr>
        <w:suppressAutoHyphens/>
        <w:autoSpaceDE w:val="0"/>
        <w:autoSpaceDN w:val="0"/>
        <w:adjustRightInd w:val="0"/>
        <w:spacing w:after="38"/>
        <w:ind w:left="284" w:hanging="284"/>
        <w:jc w:val="both"/>
        <w:rPr>
          <w:rFonts w:ascii="Noto Sans" w:hAnsi="Noto Sans" w:cs="Noto Sans"/>
          <w:color w:val="000000" w:themeColor="text1"/>
          <w:sz w:val="20"/>
          <w:szCs w:val="20"/>
        </w:rPr>
      </w:pPr>
      <w:r w:rsidRPr="003428FE">
        <w:rPr>
          <w:rFonts w:ascii="Noto Sans" w:hAnsi="Noto Sans" w:cs="Noto Sans"/>
          <w:color w:val="000000" w:themeColor="text1"/>
          <w:sz w:val="20"/>
          <w:szCs w:val="20"/>
        </w:rPr>
        <w:t>El servicio será de acuerdo con lo establecido en el Anexo Técnico.</w:t>
      </w:r>
    </w:p>
    <w:p w14:paraId="49E1C533" w14:textId="77777777" w:rsidR="003D006F" w:rsidRPr="003428FE" w:rsidRDefault="003D006F" w:rsidP="003D006F">
      <w:pPr>
        <w:pStyle w:val="Prrafodelista"/>
        <w:numPr>
          <w:ilvl w:val="0"/>
          <w:numId w:val="20"/>
        </w:numPr>
        <w:suppressAutoHyphens/>
        <w:autoSpaceDE w:val="0"/>
        <w:autoSpaceDN w:val="0"/>
        <w:adjustRightInd w:val="0"/>
        <w:spacing w:after="38"/>
        <w:ind w:left="284" w:hanging="284"/>
        <w:jc w:val="both"/>
        <w:rPr>
          <w:rFonts w:ascii="Noto Sans" w:hAnsi="Noto Sans" w:cs="Noto Sans"/>
          <w:color w:val="000000" w:themeColor="text1"/>
          <w:sz w:val="20"/>
          <w:szCs w:val="20"/>
        </w:rPr>
      </w:pPr>
      <w:r w:rsidRPr="003428FE">
        <w:rPr>
          <w:rFonts w:ascii="Noto Sans" w:hAnsi="Noto Sans" w:cs="Noto Sans"/>
          <w:color w:val="000000" w:themeColor="text1"/>
          <w:sz w:val="20"/>
          <w:szCs w:val="20"/>
        </w:rPr>
        <w:t>Pago: El pago se realizará en moneda nacional, dentro de los 17 días hábiles contados a partir de la entrega del C.F.D.I, previa prestación del servicio a mes vencido en los términos del Anexo Técnico a entera satisfacción de la Secihti.</w:t>
      </w:r>
    </w:p>
    <w:p w14:paraId="75570F10" w14:textId="77777777" w:rsidR="003D006F" w:rsidRPr="003428FE" w:rsidRDefault="003D006F" w:rsidP="003D006F">
      <w:pPr>
        <w:pStyle w:val="Prrafodelista"/>
        <w:numPr>
          <w:ilvl w:val="0"/>
          <w:numId w:val="20"/>
        </w:numPr>
        <w:suppressAutoHyphens/>
        <w:autoSpaceDE w:val="0"/>
        <w:autoSpaceDN w:val="0"/>
        <w:adjustRightInd w:val="0"/>
        <w:spacing w:after="38"/>
        <w:ind w:left="284" w:hanging="284"/>
        <w:jc w:val="both"/>
        <w:rPr>
          <w:rFonts w:ascii="Noto Sans" w:hAnsi="Noto Sans" w:cs="Noto Sans"/>
          <w:color w:val="000000" w:themeColor="text1"/>
          <w:sz w:val="20"/>
          <w:szCs w:val="20"/>
        </w:rPr>
      </w:pPr>
      <w:r w:rsidRPr="003428FE">
        <w:rPr>
          <w:rFonts w:ascii="Noto Sans" w:hAnsi="Noto Sans" w:cs="Noto Sans"/>
          <w:color w:val="000000" w:themeColor="text1"/>
          <w:sz w:val="20"/>
          <w:szCs w:val="20"/>
        </w:rPr>
        <w:t>Responderemos por la calidad de los servicios, así como por cualquier otra responsabilidad en que hubiéramos incurrido.</w:t>
      </w:r>
    </w:p>
    <w:p w14:paraId="27E9DB57" w14:textId="77777777" w:rsidR="003D006F" w:rsidRPr="003428FE" w:rsidRDefault="003D006F" w:rsidP="003D006F">
      <w:pPr>
        <w:pStyle w:val="Prrafodelista"/>
        <w:numPr>
          <w:ilvl w:val="0"/>
          <w:numId w:val="20"/>
        </w:numPr>
        <w:suppressAutoHyphens/>
        <w:autoSpaceDE w:val="0"/>
        <w:autoSpaceDN w:val="0"/>
        <w:adjustRightInd w:val="0"/>
        <w:spacing w:after="38"/>
        <w:ind w:left="284" w:hanging="284"/>
        <w:jc w:val="both"/>
        <w:rPr>
          <w:rFonts w:ascii="Noto Sans" w:hAnsi="Noto Sans" w:cs="Noto Sans"/>
          <w:color w:val="000000" w:themeColor="text1"/>
          <w:sz w:val="20"/>
          <w:szCs w:val="20"/>
        </w:rPr>
      </w:pPr>
      <w:r w:rsidRPr="003428FE">
        <w:rPr>
          <w:rFonts w:ascii="Noto Sans" w:hAnsi="Noto Sans" w:cs="Noto Sans"/>
          <w:color w:val="000000" w:themeColor="text1"/>
          <w:sz w:val="20"/>
          <w:szCs w:val="20"/>
        </w:rPr>
        <w:t xml:space="preserve">Vigencia de la cotización: La presente cotización tendrá una vigencia de 60 días naturales. </w:t>
      </w:r>
    </w:p>
    <w:p w14:paraId="51905C44" w14:textId="77777777" w:rsidR="003D006F" w:rsidRPr="003428FE" w:rsidRDefault="003D006F" w:rsidP="003D006F">
      <w:pPr>
        <w:pStyle w:val="Prrafodelista"/>
        <w:numPr>
          <w:ilvl w:val="0"/>
          <w:numId w:val="20"/>
        </w:numPr>
        <w:suppressAutoHyphens/>
        <w:autoSpaceDE w:val="0"/>
        <w:autoSpaceDN w:val="0"/>
        <w:adjustRightInd w:val="0"/>
        <w:spacing w:after="38"/>
        <w:ind w:left="284" w:hanging="284"/>
        <w:jc w:val="both"/>
        <w:textAlignment w:val="baseline"/>
        <w:rPr>
          <w:rFonts w:ascii="Noto Sans" w:hAnsi="Noto Sans" w:cs="Noto Sans"/>
          <w:sz w:val="20"/>
          <w:szCs w:val="20"/>
        </w:rPr>
      </w:pPr>
      <w:r w:rsidRPr="003428FE">
        <w:rPr>
          <w:rFonts w:ascii="Noto Sans" w:hAnsi="Noto Sans" w:cs="Noto Sans"/>
          <w:color w:val="000000" w:themeColor="text1"/>
          <w:sz w:val="20"/>
          <w:szCs w:val="20"/>
        </w:rPr>
        <w:t xml:space="preserve">Se aceptan todos y cada uno de los términos establecidos en la solicitud de cotización y Anexo Técnico. </w:t>
      </w:r>
    </w:p>
    <w:p w14:paraId="2A30775E" w14:textId="77777777" w:rsidR="003D006F" w:rsidRPr="003428FE" w:rsidRDefault="003D006F" w:rsidP="003D006F">
      <w:pPr>
        <w:jc w:val="both"/>
        <w:textAlignment w:val="baseline"/>
        <w:rPr>
          <w:rFonts w:ascii="Noto Sans" w:hAnsi="Noto Sans" w:cs="Noto Sans"/>
          <w:sz w:val="20"/>
          <w:szCs w:val="20"/>
        </w:rPr>
      </w:pPr>
    </w:p>
    <w:p w14:paraId="206022BF" w14:textId="77777777" w:rsidR="003D006F" w:rsidRPr="003428FE" w:rsidRDefault="003D006F" w:rsidP="003D006F">
      <w:pPr>
        <w:jc w:val="both"/>
        <w:textAlignment w:val="baseline"/>
        <w:rPr>
          <w:rFonts w:ascii="Noto Sans" w:hAnsi="Noto Sans" w:cs="Noto Sans"/>
          <w:sz w:val="20"/>
          <w:szCs w:val="20"/>
        </w:rPr>
      </w:pPr>
    </w:p>
    <w:p w14:paraId="2321CBCF" w14:textId="77777777" w:rsidR="003D006F" w:rsidRPr="003428FE" w:rsidRDefault="003D006F" w:rsidP="003D006F">
      <w:pPr>
        <w:jc w:val="center"/>
        <w:textAlignment w:val="baseline"/>
        <w:rPr>
          <w:rFonts w:ascii="Noto Sans" w:hAnsi="Noto Sans" w:cs="Noto Sans"/>
          <w:b/>
          <w:bCs/>
          <w:sz w:val="20"/>
          <w:szCs w:val="20"/>
        </w:rPr>
      </w:pPr>
      <w:r w:rsidRPr="003428FE">
        <w:rPr>
          <w:rFonts w:ascii="Noto Sans" w:hAnsi="Noto Sans" w:cs="Noto Sans"/>
          <w:b/>
          <w:bCs/>
          <w:sz w:val="20"/>
          <w:szCs w:val="20"/>
        </w:rPr>
        <w:t xml:space="preserve">Nombre y firma </w:t>
      </w:r>
    </w:p>
    <w:p w14:paraId="6294968B" w14:textId="77777777" w:rsidR="003D006F" w:rsidRPr="003428FE" w:rsidRDefault="003D006F" w:rsidP="003D006F">
      <w:pPr>
        <w:jc w:val="center"/>
        <w:textAlignment w:val="baseline"/>
        <w:rPr>
          <w:rFonts w:ascii="Noto Sans" w:hAnsi="Noto Sans" w:cs="Noto Sans"/>
          <w:sz w:val="20"/>
          <w:szCs w:val="20"/>
        </w:rPr>
      </w:pPr>
      <w:r w:rsidRPr="003428FE">
        <w:rPr>
          <w:rFonts w:ascii="Noto Sans" w:hAnsi="Noto Sans" w:cs="Noto Sans"/>
          <w:b/>
          <w:bCs/>
          <w:sz w:val="20"/>
          <w:szCs w:val="20"/>
        </w:rPr>
        <w:t>del Representante Legal</w:t>
      </w:r>
    </w:p>
    <w:p w14:paraId="7363A6E4" w14:textId="7960443C" w:rsidR="003D006F" w:rsidRDefault="003D006F"/>
    <w:p w14:paraId="7D799280" w14:textId="77777777" w:rsidR="00C654BB" w:rsidRPr="001A45B1" w:rsidRDefault="00C654BB" w:rsidP="001A45B1"/>
    <w:sectPr w:rsidR="00C654BB" w:rsidRPr="001A45B1" w:rsidSect="006978B9">
      <w:headerReference w:type="even" r:id="rId8"/>
      <w:headerReference w:type="default" r:id="rId9"/>
      <w:footerReference w:type="even" r:id="rId10"/>
      <w:footerReference w:type="default" r:id="rId11"/>
      <w:pgSz w:w="12240" w:h="15840"/>
      <w:pgMar w:top="1985" w:right="1080" w:bottom="2127"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83927" w14:textId="77777777" w:rsidR="004F0EB6" w:rsidRDefault="004F0EB6" w:rsidP="00A73D65">
      <w:r>
        <w:separator/>
      </w:r>
    </w:p>
  </w:endnote>
  <w:endnote w:type="continuationSeparator" w:id="0">
    <w:p w14:paraId="04AB2C10" w14:textId="77777777" w:rsidR="004F0EB6" w:rsidRDefault="004F0EB6" w:rsidP="00A73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R Frutiger Roman">
    <w:charset w:val="00"/>
    <w:family w:val="auto"/>
    <w:pitch w:val="variable"/>
    <w:sig w:usb0="03000000"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yriad Roman">
    <w:altName w:val="Cambria"/>
    <w:panose1 w:val="00000000000000000000"/>
    <w:charset w:val="00"/>
    <w:family w:val="roman"/>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omic Sans MS">
    <w:panose1 w:val="030F0702030302020204"/>
    <w:charset w:val="00"/>
    <w:family w:val="script"/>
    <w:pitch w:val="variable"/>
    <w:sig w:usb0="00000687" w:usb1="00000013" w:usb2="00000000" w:usb3="00000000" w:csb0="0000009F" w:csb1="00000000"/>
  </w:font>
  <w:font w:name="Noto Sans">
    <w:altName w:val="Noto Sans"/>
    <w:charset w:val="00"/>
    <w:family w:val="swiss"/>
    <w:pitch w:val="variable"/>
    <w:sig w:usb0="E00082FF" w:usb1="400078FF" w:usb2="00000021" w:usb3="00000000" w:csb0="0000019F" w:csb1="00000000"/>
  </w:font>
  <w:font w:name="Noto Sans Medium">
    <w:altName w:val="Calibri"/>
    <w:charset w:val="00"/>
    <w:family w:val="swiss"/>
    <w:pitch w:val="variable"/>
    <w:sig w:usb0="E00002FF" w:usb1="4000201F" w:usb2="08000029" w:usb3="00000000" w:csb0="0000019F" w:csb1="00000000"/>
  </w:font>
  <w:font w:name="Noto Sans SemiBold">
    <w:altName w:val="Calibri"/>
    <w:charset w:val="00"/>
    <w:family w:val="swiss"/>
    <w:pitch w:val="variable"/>
    <w:sig w:usb0="E00002FF" w:usb1="4000201F" w:usb2="08000029"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08361" w14:textId="68BFEB3B" w:rsidR="00FD1854" w:rsidRDefault="00B942FB">
    <w:pPr>
      <w:pStyle w:val="Ttulo3Car"/>
    </w:pPr>
    <w:r>
      <w:rPr>
        <w:noProof/>
      </w:rPr>
      <mc:AlternateContent>
        <mc:Choice Requires="wps">
          <w:drawing>
            <wp:anchor distT="0" distB="0" distL="114300" distR="114300" simplePos="0" relativeHeight="251671552" behindDoc="0" locked="0" layoutInCell="1" allowOverlap="1" wp14:anchorId="25B0263B" wp14:editId="38F71C3C">
              <wp:simplePos x="0" y="0"/>
              <wp:positionH relativeFrom="column">
                <wp:posOffset>1226917</wp:posOffset>
              </wp:positionH>
              <wp:positionV relativeFrom="paragraph">
                <wp:posOffset>-416689</wp:posOffset>
              </wp:positionV>
              <wp:extent cx="5075339" cy="213432"/>
              <wp:effectExtent l="0" t="0" r="0" b="0"/>
              <wp:wrapNone/>
              <wp:docPr id="517312833" name="Cuadro de texto 3"/>
              <wp:cNvGraphicFramePr/>
              <a:graphic xmlns:a="http://schemas.openxmlformats.org/drawingml/2006/main">
                <a:graphicData uri="http://schemas.microsoft.com/office/word/2010/wordprocessingShape">
                  <wps:wsp>
                    <wps:cNvSpPr txBox="1"/>
                    <wps:spPr>
                      <a:xfrm>
                        <a:off x="0" y="0"/>
                        <a:ext cx="5075339" cy="213432"/>
                      </a:xfrm>
                      <a:prstGeom prst="rect">
                        <a:avLst/>
                      </a:prstGeom>
                      <a:noFill/>
                      <a:ln w="6350">
                        <a:noFill/>
                      </a:ln>
                    </wps:spPr>
                    <wps:txbx>
                      <w:txbxContent>
                        <w:p w14:paraId="6CB10BEC" w14:textId="77777777" w:rsidR="00B942FB" w:rsidRPr="004D4BF4" w:rsidRDefault="00B942FB" w:rsidP="00B942FB">
                          <w:pPr>
                            <w:jc w:val="both"/>
                            <w:rPr>
                              <w:rFonts w:ascii="Noto Sans Medium" w:hAnsi="Noto Sans Medium" w:cs="Noto Sans Medium"/>
                              <w:color w:val="4D182A"/>
                              <w:sz w:val="13"/>
                              <w:szCs w:val="13"/>
                            </w:rPr>
                          </w:pPr>
                          <w:r w:rsidRPr="004D4BF4">
                            <w:rPr>
                              <w:rFonts w:ascii="Noto Sans Medium" w:hAnsi="Noto Sans Medium" w:cs="Noto Sans Medium"/>
                              <w:color w:val="4D182A"/>
                              <w:sz w:val="13"/>
                              <w:szCs w:val="13"/>
                            </w:rPr>
                            <w:t xml:space="preserve">Av. Insurgentes Sur 1582, Col. Crédito Constructor, </w:t>
                          </w:r>
                          <w:r>
                            <w:rPr>
                              <w:rFonts w:ascii="Noto Sans Medium" w:hAnsi="Noto Sans Medium" w:cs="Noto Sans Medium"/>
                              <w:color w:val="4D182A"/>
                              <w:sz w:val="13"/>
                              <w:szCs w:val="13"/>
                            </w:rPr>
                            <w:t xml:space="preserve">C.P. </w:t>
                          </w:r>
                          <w:r w:rsidRPr="004D4BF4">
                            <w:rPr>
                              <w:rFonts w:ascii="Noto Sans Medium" w:hAnsi="Noto Sans Medium" w:cs="Noto Sans Medium"/>
                              <w:color w:val="4D182A"/>
                              <w:sz w:val="13"/>
                              <w:szCs w:val="13"/>
                            </w:rPr>
                            <w:t>03940, Benito Juárez, Ciudad de México. 55 53227700   www.secihti.mx</w:t>
                          </w:r>
                        </w:p>
                        <w:p w14:paraId="5F234FF9" w14:textId="77777777" w:rsidR="00B942FB" w:rsidRPr="004D4BF4" w:rsidRDefault="00B942FB" w:rsidP="00B942FB">
                          <w:pPr>
                            <w:jc w:val="both"/>
                            <w:rPr>
                              <w:rFonts w:ascii="Noto Sans Medium" w:hAnsi="Noto Sans Medium" w:cs="Noto Sans Medium"/>
                              <w:color w:val="4D182A"/>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B0263B" id="_x0000_t202" coordsize="21600,21600" o:spt="202" path="m,l,21600r21600,l21600,xe">
              <v:stroke joinstyle="miter"/>
              <v:path gradientshapeok="t" o:connecttype="rect"/>
            </v:shapetype>
            <v:shape id="Cuadro de texto 3" o:spid="_x0000_s1026" type="#_x0000_t202" style="position:absolute;margin-left:96.6pt;margin-top:-32.8pt;width:399.65pt;height:16.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" filled="f" stroked="f" strokeweight=".5pt">
              <v:textbox>
                <w:txbxContent>
                  <w:p w14:paraId="6CB10BEC" w14:textId="77777777" w:rsidR="00B942FB" w:rsidRPr="004D4BF4" w:rsidRDefault="00B942FB" w:rsidP="00B942FB">
                    <w:pPr>
                      <w:jc w:val="both"/>
                      <w:rPr>
                        <w:rFonts w:ascii="Noto Sans Medium" w:hAnsi="Noto Sans Medium" w:cs="Noto Sans Medium"/>
                        <w:color w:val="4D182A"/>
                        <w:sz w:val="13"/>
                        <w:szCs w:val="13"/>
                      </w:rPr>
                    </w:pPr>
                    <w:r w:rsidRPr="004D4BF4">
                      <w:rPr>
                        <w:rFonts w:ascii="Noto Sans Medium" w:hAnsi="Noto Sans Medium" w:cs="Noto Sans Medium"/>
                        <w:color w:val="4D182A"/>
                        <w:sz w:val="13"/>
                        <w:szCs w:val="13"/>
                      </w:rPr>
                      <w:t xml:space="preserve">Av. Insurgentes Sur 1582, Col. Crédito Constructor, </w:t>
                    </w:r>
                    <w:r>
                      <w:rPr>
                        <w:rFonts w:ascii="Noto Sans Medium" w:hAnsi="Noto Sans Medium" w:cs="Noto Sans Medium"/>
                        <w:color w:val="4D182A"/>
                        <w:sz w:val="13"/>
                        <w:szCs w:val="13"/>
                      </w:rPr>
                      <w:t xml:space="preserve">C.P. </w:t>
                    </w:r>
                    <w:r w:rsidRPr="004D4BF4">
                      <w:rPr>
                        <w:rFonts w:ascii="Noto Sans Medium" w:hAnsi="Noto Sans Medium" w:cs="Noto Sans Medium"/>
                        <w:color w:val="4D182A"/>
                        <w:sz w:val="13"/>
                        <w:szCs w:val="13"/>
                      </w:rPr>
                      <w:t>03940, Benito Juárez, Ciudad de México. 55 53227700   www.secihti.mx</w:t>
                    </w:r>
                  </w:p>
                  <w:p w14:paraId="5F234FF9" w14:textId="77777777" w:rsidR="00B942FB" w:rsidRPr="004D4BF4" w:rsidRDefault="00B942FB" w:rsidP="00B942FB">
                    <w:pPr>
                      <w:jc w:val="both"/>
                      <w:rPr>
                        <w:rFonts w:ascii="Noto Sans Medium" w:hAnsi="Noto Sans Medium" w:cs="Noto Sans Medium"/>
                        <w:color w:val="4D182A"/>
                        <w:sz w:val="13"/>
                        <w:szCs w:val="13"/>
                      </w:rPr>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C43A9" w14:textId="6E6B66E0" w:rsidR="00A63D3E" w:rsidRDefault="00750E12">
    <w:pPr>
      <w:pStyle w:val="Ttulo3Car"/>
    </w:pPr>
    <w:r>
      <w:rPr>
        <w:noProof/>
      </w:rPr>
      <mc:AlternateContent>
        <mc:Choice Requires="wps">
          <w:drawing>
            <wp:anchor distT="0" distB="0" distL="114300" distR="114300" simplePos="0" relativeHeight="251667456" behindDoc="0" locked="0" layoutInCell="1" allowOverlap="1" wp14:anchorId="3D477591" wp14:editId="4150E189">
              <wp:simplePos x="0" y="0"/>
              <wp:positionH relativeFrom="column">
                <wp:posOffset>1692514</wp:posOffset>
              </wp:positionH>
              <wp:positionV relativeFrom="paragraph">
                <wp:posOffset>-289177</wp:posOffset>
              </wp:positionV>
              <wp:extent cx="4633415" cy="213432"/>
              <wp:effectExtent l="0" t="0" r="0" b="0"/>
              <wp:wrapNone/>
              <wp:docPr id="683274230" name="Cuadro de texto 3"/>
              <wp:cNvGraphicFramePr/>
              <a:graphic xmlns:a="http://schemas.openxmlformats.org/drawingml/2006/main">
                <a:graphicData uri="http://schemas.microsoft.com/office/word/2010/wordprocessingShape">
                  <wps:wsp>
                    <wps:cNvSpPr txBox="1"/>
                    <wps:spPr>
                      <a:xfrm>
                        <a:off x="0" y="0"/>
                        <a:ext cx="4633415" cy="213432"/>
                      </a:xfrm>
                      <a:prstGeom prst="rect">
                        <a:avLst/>
                      </a:prstGeom>
                      <a:noFill/>
                      <a:ln w="6350">
                        <a:noFill/>
                      </a:ln>
                    </wps:spPr>
                    <wps:txbx>
                      <w:txbxContent>
                        <w:p w14:paraId="06881E69" w14:textId="7E6AA185" w:rsidR="00A63D3E" w:rsidRPr="004D4BF4" w:rsidRDefault="00A63D3E" w:rsidP="004D4BF4">
                          <w:pPr>
                            <w:jc w:val="both"/>
                            <w:rPr>
                              <w:rFonts w:ascii="Noto Sans Medium" w:hAnsi="Noto Sans Medium" w:cs="Noto Sans Medium"/>
                              <w:color w:val="4D182A"/>
                              <w:sz w:val="13"/>
                              <w:szCs w:val="13"/>
                            </w:rPr>
                          </w:pPr>
                          <w:r w:rsidRPr="004D4BF4">
                            <w:rPr>
                              <w:rFonts w:ascii="Noto Sans Medium" w:hAnsi="Noto Sans Medium" w:cs="Noto Sans Medium"/>
                              <w:color w:val="4D182A"/>
                              <w:sz w:val="13"/>
                              <w:szCs w:val="13"/>
                            </w:rPr>
                            <w:t>Av. Insurgentes Sur</w:t>
                          </w:r>
                          <w:r w:rsidR="004D4BF4" w:rsidRPr="004D4BF4">
                            <w:rPr>
                              <w:rFonts w:ascii="Noto Sans Medium" w:hAnsi="Noto Sans Medium" w:cs="Noto Sans Medium"/>
                              <w:color w:val="4D182A"/>
                              <w:sz w:val="13"/>
                              <w:szCs w:val="13"/>
                            </w:rPr>
                            <w:t xml:space="preserve"> </w:t>
                          </w:r>
                          <w:r w:rsidRPr="004D4BF4">
                            <w:rPr>
                              <w:rFonts w:ascii="Noto Sans Medium" w:hAnsi="Noto Sans Medium" w:cs="Noto Sans Medium"/>
                              <w:color w:val="4D182A"/>
                              <w:sz w:val="13"/>
                              <w:szCs w:val="13"/>
                            </w:rPr>
                            <w:t>1582, Col. Crédito Constructor,</w:t>
                          </w:r>
                          <w:r w:rsidR="004D4BF4" w:rsidRPr="004D4BF4">
                            <w:rPr>
                              <w:rFonts w:ascii="Noto Sans Medium" w:hAnsi="Noto Sans Medium" w:cs="Noto Sans Medium"/>
                              <w:color w:val="4D182A"/>
                              <w:sz w:val="13"/>
                              <w:szCs w:val="13"/>
                            </w:rPr>
                            <w:t xml:space="preserve"> </w:t>
                          </w:r>
                          <w:r w:rsidR="00B70207">
                            <w:rPr>
                              <w:rFonts w:ascii="Noto Sans Medium" w:hAnsi="Noto Sans Medium" w:cs="Noto Sans Medium"/>
                              <w:color w:val="4D182A"/>
                              <w:sz w:val="13"/>
                              <w:szCs w:val="13"/>
                            </w:rPr>
                            <w:t xml:space="preserve">C.P. </w:t>
                          </w:r>
                          <w:r w:rsidRPr="004D4BF4">
                            <w:rPr>
                              <w:rFonts w:ascii="Noto Sans Medium" w:hAnsi="Noto Sans Medium" w:cs="Noto Sans Medium"/>
                              <w:color w:val="4D182A"/>
                              <w:sz w:val="13"/>
                              <w:szCs w:val="13"/>
                            </w:rPr>
                            <w:t>03940, Benito Juárez, Ciudad de México. 55</w:t>
                          </w:r>
                          <w:r w:rsidR="004D4BF4" w:rsidRPr="004D4BF4">
                            <w:rPr>
                              <w:rFonts w:ascii="Noto Sans Medium" w:hAnsi="Noto Sans Medium" w:cs="Noto Sans Medium"/>
                              <w:color w:val="4D182A"/>
                              <w:sz w:val="13"/>
                              <w:szCs w:val="13"/>
                            </w:rPr>
                            <w:t xml:space="preserve"> </w:t>
                          </w:r>
                          <w:r w:rsidRPr="004D4BF4">
                            <w:rPr>
                              <w:rFonts w:ascii="Noto Sans Medium" w:hAnsi="Noto Sans Medium" w:cs="Noto Sans Medium"/>
                              <w:color w:val="4D182A"/>
                              <w:sz w:val="13"/>
                              <w:szCs w:val="13"/>
                            </w:rPr>
                            <w:t>53227700   www.secihti.mx</w:t>
                          </w:r>
                        </w:p>
                        <w:p w14:paraId="2F0351E0" w14:textId="77777777" w:rsidR="00A63D3E" w:rsidRPr="004D4BF4" w:rsidRDefault="00A63D3E" w:rsidP="004D4BF4">
                          <w:pPr>
                            <w:jc w:val="both"/>
                            <w:rPr>
                              <w:rFonts w:ascii="Noto Sans Medium" w:hAnsi="Noto Sans Medium" w:cs="Noto Sans Medium"/>
                              <w:color w:val="4D182A"/>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477591" id="_x0000_t202" coordsize="21600,21600" o:spt="202" path="m,l,21600r21600,l21600,xe">
              <v:stroke joinstyle="miter"/>
              <v:path gradientshapeok="t" o:connecttype="rect"/>
            </v:shapetype>
            <v:shape id="_x0000_s1027" type="#_x0000_t202" style="position:absolute;margin-left:133.25pt;margin-top:-22.75pt;width:364.85pt;height:16.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" filled="f" stroked="f" strokeweight=".5pt">
              <v:textbox>
                <w:txbxContent>
                  <w:p w14:paraId="06881E69" w14:textId="7E6AA185" w:rsidR="00A63D3E" w:rsidRPr="004D4BF4" w:rsidRDefault="00A63D3E" w:rsidP="004D4BF4">
                    <w:pPr>
                      <w:jc w:val="both"/>
                      <w:rPr>
                        <w:rFonts w:ascii="Noto Sans Medium" w:hAnsi="Noto Sans Medium" w:cs="Noto Sans Medium"/>
                        <w:color w:val="4D182A"/>
                        <w:sz w:val="13"/>
                        <w:szCs w:val="13"/>
                      </w:rPr>
                    </w:pPr>
                    <w:r w:rsidRPr="004D4BF4">
                      <w:rPr>
                        <w:rFonts w:ascii="Noto Sans Medium" w:hAnsi="Noto Sans Medium" w:cs="Noto Sans Medium"/>
                        <w:color w:val="4D182A"/>
                        <w:sz w:val="13"/>
                        <w:szCs w:val="13"/>
                      </w:rPr>
                      <w:t>Av. Insurgentes Sur</w:t>
                    </w:r>
                    <w:r w:rsidR="004D4BF4" w:rsidRPr="004D4BF4">
                      <w:rPr>
                        <w:rFonts w:ascii="Noto Sans Medium" w:hAnsi="Noto Sans Medium" w:cs="Noto Sans Medium"/>
                        <w:color w:val="4D182A"/>
                        <w:sz w:val="13"/>
                        <w:szCs w:val="13"/>
                      </w:rPr>
                      <w:t xml:space="preserve"> </w:t>
                    </w:r>
                    <w:r w:rsidRPr="004D4BF4">
                      <w:rPr>
                        <w:rFonts w:ascii="Noto Sans Medium" w:hAnsi="Noto Sans Medium" w:cs="Noto Sans Medium"/>
                        <w:color w:val="4D182A"/>
                        <w:sz w:val="13"/>
                        <w:szCs w:val="13"/>
                      </w:rPr>
                      <w:t>1582, Col. Crédito Constructor,</w:t>
                    </w:r>
                    <w:r w:rsidR="004D4BF4" w:rsidRPr="004D4BF4">
                      <w:rPr>
                        <w:rFonts w:ascii="Noto Sans Medium" w:hAnsi="Noto Sans Medium" w:cs="Noto Sans Medium"/>
                        <w:color w:val="4D182A"/>
                        <w:sz w:val="13"/>
                        <w:szCs w:val="13"/>
                      </w:rPr>
                      <w:t xml:space="preserve"> </w:t>
                    </w:r>
                    <w:r w:rsidR="00B70207">
                      <w:rPr>
                        <w:rFonts w:ascii="Noto Sans Medium" w:hAnsi="Noto Sans Medium" w:cs="Noto Sans Medium"/>
                        <w:color w:val="4D182A"/>
                        <w:sz w:val="13"/>
                        <w:szCs w:val="13"/>
                      </w:rPr>
                      <w:t xml:space="preserve">C.P. </w:t>
                    </w:r>
                    <w:r w:rsidRPr="004D4BF4">
                      <w:rPr>
                        <w:rFonts w:ascii="Noto Sans Medium" w:hAnsi="Noto Sans Medium" w:cs="Noto Sans Medium"/>
                        <w:color w:val="4D182A"/>
                        <w:sz w:val="13"/>
                        <w:szCs w:val="13"/>
                      </w:rPr>
                      <w:t>03940, Benito Juárez, Ciudad de México. 55</w:t>
                    </w:r>
                    <w:r w:rsidR="004D4BF4" w:rsidRPr="004D4BF4">
                      <w:rPr>
                        <w:rFonts w:ascii="Noto Sans Medium" w:hAnsi="Noto Sans Medium" w:cs="Noto Sans Medium"/>
                        <w:color w:val="4D182A"/>
                        <w:sz w:val="13"/>
                        <w:szCs w:val="13"/>
                      </w:rPr>
                      <w:t xml:space="preserve"> </w:t>
                    </w:r>
                    <w:r w:rsidRPr="004D4BF4">
                      <w:rPr>
                        <w:rFonts w:ascii="Noto Sans Medium" w:hAnsi="Noto Sans Medium" w:cs="Noto Sans Medium"/>
                        <w:color w:val="4D182A"/>
                        <w:sz w:val="13"/>
                        <w:szCs w:val="13"/>
                      </w:rPr>
                      <w:t>53227700   www.secihti.mx</w:t>
                    </w:r>
                  </w:p>
                  <w:p w14:paraId="2F0351E0" w14:textId="77777777" w:rsidR="00A63D3E" w:rsidRPr="004D4BF4" w:rsidRDefault="00A63D3E" w:rsidP="004D4BF4">
                    <w:pPr>
                      <w:jc w:val="both"/>
                      <w:rPr>
                        <w:rFonts w:ascii="Noto Sans Medium" w:hAnsi="Noto Sans Medium" w:cs="Noto Sans Medium"/>
                        <w:color w:val="4D182A"/>
                        <w:sz w:val="13"/>
                        <w:szCs w:val="13"/>
                      </w:rPr>
                    </w:pPr>
                  </w:p>
                </w:txbxContent>
              </v:textbox>
            </v:shape>
          </w:pict>
        </mc:Fallback>
      </mc:AlternateContent>
    </w:r>
    <w:r w:rsidR="00353659">
      <w:rPr>
        <w:noProof/>
      </w:rPr>
      <mc:AlternateContent>
        <mc:Choice Requires="wps">
          <w:drawing>
            <wp:anchor distT="0" distB="0" distL="114300" distR="114300" simplePos="0" relativeHeight="251673600" behindDoc="0" locked="0" layoutInCell="1" allowOverlap="1" wp14:anchorId="4E9E4F76" wp14:editId="0482C365">
              <wp:simplePos x="0" y="0"/>
              <wp:positionH relativeFrom="column">
                <wp:posOffset>5015865</wp:posOffset>
              </wp:positionH>
              <wp:positionV relativeFrom="paragraph">
                <wp:posOffset>-126365</wp:posOffset>
              </wp:positionV>
              <wp:extent cx="1233805" cy="265430"/>
              <wp:effectExtent l="0" t="0" r="0" b="1270"/>
              <wp:wrapNone/>
              <wp:docPr id="987547968" name="Cuadro de texto 629216108"/>
              <wp:cNvGraphicFramePr/>
              <a:graphic xmlns:a="http://schemas.openxmlformats.org/drawingml/2006/main">
                <a:graphicData uri="http://schemas.microsoft.com/office/word/2010/wordprocessingShape">
                  <wps:wsp>
                    <wps:cNvSpPr txBox="1"/>
                    <wps:spPr>
                      <a:xfrm>
                        <a:off x="0" y="0"/>
                        <a:ext cx="1233805" cy="265430"/>
                      </a:xfrm>
                      <a:prstGeom prst="rect">
                        <a:avLst/>
                      </a:prstGeom>
                      <a:noFill/>
                      <a:ln>
                        <a:noFill/>
                      </a:ln>
                      <a:effectLst/>
                      <a:extLst>
                        <a:ext uri="{C572A759-6A51-4108-AA02-DFA0A04FC94B}">
                          <ma14:wrappingTextBoxFlag xmlns:pic="http://schemas.openxmlformats.org/drawingml/2006/picture"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fl="http://schemas.microsoft.com/office/word/2024/wordml/sdtformatlock" xmlns:w16du="http://schemas.microsoft.com/office/word/2023/wordml/word16du"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sdt>
                          <w:sdtPr>
                            <w:rPr>
                              <w:rFonts w:ascii="Noto Sans SemiBold" w:hAnsi="Noto Sans SemiBold" w:cs="Noto Sans SemiBold"/>
                              <w:b/>
                              <w:bCs/>
                              <w:color w:val="9C2348"/>
                              <w:sz w:val="16"/>
                              <w:szCs w:val="16"/>
                              <w:lang w:val="es-ES_tradnl"/>
                            </w:rPr>
                            <w:id w:val="1200282906"/>
                            <w:docPartObj>
                              <w:docPartGallery w:val="Page Numbers (Bottom of Page)"/>
                              <w:docPartUnique/>
                            </w:docPartObj>
                          </w:sdtPr>
                          <w:sdtEndPr/>
                          <w:sdtContent>
                            <w:p w14:paraId="1759BF35" w14:textId="77777777" w:rsidR="00353659" w:rsidRPr="002678A8" w:rsidRDefault="00353659" w:rsidP="00353659">
                              <w:pPr>
                                <w:pStyle w:val="Ttulo3Car"/>
                                <w:jc w:val="right"/>
                                <w:rPr>
                                  <w:rFonts w:ascii="Noto Sans SemiBold" w:hAnsi="Noto Sans SemiBold" w:cs="Noto Sans SemiBold"/>
                                  <w:b/>
                                  <w:bCs/>
                                  <w:color w:val="9C2348"/>
                                  <w:sz w:val="16"/>
                                  <w:szCs w:val="16"/>
                                  <w:lang w:val="es-ES_tradnl"/>
                                </w:rPr>
                              </w:pPr>
                              <w:r w:rsidRPr="002678A8">
                                <w:rPr>
                                  <w:rFonts w:ascii="Noto Sans SemiBold" w:hAnsi="Noto Sans SemiBold" w:cs="Noto Sans SemiBold"/>
                                  <w:b/>
                                  <w:bCs/>
                                  <w:color w:val="9C2348"/>
                                  <w:sz w:val="16"/>
                                  <w:szCs w:val="16"/>
                                  <w:lang w:val="es-ES_tradnl"/>
                                </w:rPr>
                                <w:t xml:space="preserve">Página | </w:t>
                              </w:r>
                              <w:r w:rsidRPr="002678A8">
                                <w:rPr>
                                  <w:rFonts w:ascii="Noto Sans SemiBold" w:hAnsi="Noto Sans SemiBold" w:cs="Noto Sans SemiBold"/>
                                  <w:b/>
                                  <w:bCs/>
                                  <w:color w:val="9C2348"/>
                                  <w:sz w:val="16"/>
                                  <w:szCs w:val="16"/>
                                  <w:lang w:val="es-ES_tradnl"/>
                                </w:rPr>
                                <w:fldChar w:fldCharType="begin"/>
                              </w:r>
                              <w:r w:rsidRPr="002678A8">
                                <w:rPr>
                                  <w:rFonts w:ascii="Noto Sans SemiBold" w:hAnsi="Noto Sans SemiBold" w:cs="Noto Sans SemiBold"/>
                                  <w:b/>
                                  <w:bCs/>
                                  <w:color w:val="9C2348"/>
                                  <w:sz w:val="16"/>
                                  <w:szCs w:val="16"/>
                                  <w:lang w:val="es-ES_tradnl"/>
                                </w:rPr>
                                <w:instrText>PAGE   \* MERGEFORMAT</w:instrText>
                              </w:r>
                              <w:r w:rsidRPr="002678A8">
                                <w:rPr>
                                  <w:rFonts w:ascii="Noto Sans SemiBold" w:hAnsi="Noto Sans SemiBold" w:cs="Noto Sans SemiBold"/>
                                  <w:b/>
                                  <w:bCs/>
                                  <w:color w:val="9C2348"/>
                                  <w:sz w:val="16"/>
                                  <w:szCs w:val="16"/>
                                  <w:lang w:val="es-ES_tradnl"/>
                                </w:rPr>
                                <w:fldChar w:fldCharType="separate"/>
                              </w:r>
                              <w:r w:rsidRPr="002678A8">
                                <w:rPr>
                                  <w:rFonts w:ascii="Noto Sans SemiBold" w:hAnsi="Noto Sans SemiBold" w:cs="Noto Sans SemiBold"/>
                                  <w:b/>
                                  <w:bCs/>
                                  <w:color w:val="9C2348"/>
                                  <w:sz w:val="16"/>
                                  <w:szCs w:val="16"/>
                                  <w:lang w:val="es-ES_tradnl"/>
                                </w:rPr>
                                <w:t>1</w:t>
                              </w:r>
                              <w:r w:rsidRPr="002678A8">
                                <w:rPr>
                                  <w:rFonts w:ascii="Noto Sans SemiBold" w:hAnsi="Noto Sans SemiBold" w:cs="Noto Sans SemiBold"/>
                                  <w:b/>
                                  <w:bCs/>
                                  <w:color w:val="9C2348"/>
                                  <w:sz w:val="16"/>
                                  <w:szCs w:val="16"/>
                                  <w:lang w:val="es-ES_tradnl"/>
                                </w:rPr>
                                <w:fldChar w:fldCharType="end"/>
                              </w:r>
                              <w:r w:rsidRPr="002678A8">
                                <w:rPr>
                                  <w:rFonts w:ascii="Noto Sans SemiBold" w:hAnsi="Noto Sans SemiBold" w:cs="Noto Sans SemiBold"/>
                                  <w:b/>
                                  <w:bCs/>
                                  <w:color w:val="9C2348"/>
                                  <w:sz w:val="16"/>
                                  <w:szCs w:val="16"/>
                                  <w:lang w:val="es-ES_tradnl"/>
                                </w:rPr>
                                <w:t xml:space="preserve"> de </w:t>
                              </w:r>
                              <w:r w:rsidRPr="002678A8">
                                <w:rPr>
                                  <w:rFonts w:ascii="Noto Sans SemiBold" w:hAnsi="Noto Sans SemiBold" w:cs="Noto Sans SemiBold"/>
                                  <w:b/>
                                  <w:bCs/>
                                  <w:color w:val="9C2348"/>
                                  <w:sz w:val="16"/>
                                  <w:szCs w:val="16"/>
                                  <w:lang w:val="es-ES_tradnl"/>
                                </w:rPr>
                                <w:fldChar w:fldCharType="begin"/>
                              </w:r>
                              <w:r w:rsidRPr="002678A8">
                                <w:rPr>
                                  <w:rFonts w:ascii="Noto Sans SemiBold" w:hAnsi="Noto Sans SemiBold" w:cs="Noto Sans SemiBold"/>
                                  <w:b/>
                                  <w:bCs/>
                                  <w:color w:val="9C2348"/>
                                  <w:sz w:val="16"/>
                                  <w:szCs w:val="16"/>
                                  <w:lang w:val="es-ES_tradnl"/>
                                </w:rPr>
                                <w:instrText>NUMPAGES  \* Arabic  \* MERGEFORMAT</w:instrText>
                              </w:r>
                              <w:r w:rsidRPr="002678A8">
                                <w:rPr>
                                  <w:rFonts w:ascii="Noto Sans SemiBold" w:hAnsi="Noto Sans SemiBold" w:cs="Noto Sans SemiBold"/>
                                  <w:b/>
                                  <w:bCs/>
                                  <w:color w:val="9C2348"/>
                                  <w:sz w:val="16"/>
                                  <w:szCs w:val="16"/>
                                  <w:lang w:val="es-ES_tradnl"/>
                                </w:rPr>
                                <w:fldChar w:fldCharType="separate"/>
                              </w:r>
                              <w:r w:rsidRPr="002678A8">
                                <w:rPr>
                                  <w:rFonts w:ascii="Noto Sans SemiBold" w:hAnsi="Noto Sans SemiBold" w:cs="Noto Sans SemiBold"/>
                                  <w:b/>
                                  <w:bCs/>
                                  <w:color w:val="9C2348"/>
                                  <w:sz w:val="16"/>
                                  <w:szCs w:val="16"/>
                                  <w:lang w:val="es-ES_tradnl"/>
                                </w:rPr>
                                <w:t>2</w:t>
                              </w:r>
                              <w:r w:rsidRPr="002678A8">
                                <w:rPr>
                                  <w:rFonts w:ascii="Noto Sans SemiBold" w:hAnsi="Noto Sans SemiBold" w:cs="Noto Sans SemiBold"/>
                                  <w:b/>
                                  <w:bCs/>
                                  <w:color w:val="9C2348"/>
                                  <w:sz w:val="16"/>
                                  <w:szCs w:val="16"/>
                                  <w:lang w:val="es-ES_tradnl"/>
                                </w:rPr>
                                <w:fldChar w:fldCharType="end"/>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E9E4F76" id="Cuadro de texto 629216108" o:spid="_x0000_s1028" type="#_x0000_t202" style="position:absolute;margin-left:394.95pt;margin-top:-9.95pt;width:97.15pt;height:20.9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" filled="f" stroked="f">
              <v:textbox>
                <w:txbxContent>
                  <w:sdt>
                    <w:sdtPr>
                      <w:rPr>
                        <w:rFonts w:ascii="Noto Sans SemiBold" w:hAnsi="Noto Sans SemiBold" w:cs="Noto Sans SemiBold"/>
                        <w:b/>
                        <w:bCs/>
                        <w:color w:val="9C2348"/>
                        <w:sz w:val="16"/>
                        <w:szCs w:val="16"/>
                        <w:lang w:val="es-ES_tradnl"/>
                      </w:rPr>
                      <w:id w:val="1200282906"/>
                      <w:docPartObj>
                        <w:docPartGallery w:val="Page Numbers (Bottom of Page)"/>
                        <w:docPartUnique/>
                      </w:docPartObj>
                    </w:sdtPr>
                    <w:sdtEndPr/>
                    <w:sdtContent>
                      <w:p w14:paraId="1759BF35" w14:textId="77777777" w:rsidR="00353659" w:rsidRPr="002678A8" w:rsidRDefault="00353659" w:rsidP="00353659">
                        <w:pPr>
                          <w:pStyle w:val="Ttulo3Car"/>
                          <w:jc w:val="right"/>
                          <w:rPr>
                            <w:rFonts w:ascii="Noto Sans SemiBold" w:hAnsi="Noto Sans SemiBold" w:cs="Noto Sans SemiBold"/>
                            <w:b/>
                            <w:bCs/>
                            <w:color w:val="9C2348"/>
                            <w:sz w:val="16"/>
                            <w:szCs w:val="16"/>
                            <w:lang w:val="es-ES_tradnl"/>
                          </w:rPr>
                        </w:pPr>
                        <w:r w:rsidRPr="002678A8">
                          <w:rPr>
                            <w:rFonts w:ascii="Noto Sans SemiBold" w:hAnsi="Noto Sans SemiBold" w:cs="Noto Sans SemiBold"/>
                            <w:b/>
                            <w:bCs/>
                            <w:color w:val="9C2348"/>
                            <w:sz w:val="16"/>
                            <w:szCs w:val="16"/>
                            <w:lang w:val="es-ES_tradnl"/>
                          </w:rPr>
                          <w:t xml:space="preserve">Página | </w:t>
                        </w:r>
                        <w:r w:rsidRPr="002678A8">
                          <w:rPr>
                            <w:rFonts w:ascii="Noto Sans SemiBold" w:hAnsi="Noto Sans SemiBold" w:cs="Noto Sans SemiBold"/>
                            <w:b/>
                            <w:bCs/>
                            <w:color w:val="9C2348"/>
                            <w:sz w:val="16"/>
                            <w:szCs w:val="16"/>
                            <w:lang w:val="es-ES_tradnl"/>
                          </w:rPr>
                          <w:fldChar w:fldCharType="begin"/>
                        </w:r>
                        <w:r w:rsidRPr="002678A8">
                          <w:rPr>
                            <w:rFonts w:ascii="Noto Sans SemiBold" w:hAnsi="Noto Sans SemiBold" w:cs="Noto Sans SemiBold"/>
                            <w:b/>
                            <w:bCs/>
                            <w:color w:val="9C2348"/>
                            <w:sz w:val="16"/>
                            <w:szCs w:val="16"/>
                            <w:lang w:val="es-ES_tradnl"/>
                          </w:rPr>
                          <w:instrText>PAGE   \* MERGEFORMAT</w:instrText>
                        </w:r>
                        <w:r w:rsidRPr="002678A8">
                          <w:rPr>
                            <w:rFonts w:ascii="Noto Sans SemiBold" w:hAnsi="Noto Sans SemiBold" w:cs="Noto Sans SemiBold"/>
                            <w:b/>
                            <w:bCs/>
                            <w:color w:val="9C2348"/>
                            <w:sz w:val="16"/>
                            <w:szCs w:val="16"/>
                            <w:lang w:val="es-ES_tradnl"/>
                          </w:rPr>
                          <w:fldChar w:fldCharType="separate"/>
                        </w:r>
                        <w:r w:rsidRPr="002678A8">
                          <w:rPr>
                            <w:rFonts w:ascii="Noto Sans SemiBold" w:hAnsi="Noto Sans SemiBold" w:cs="Noto Sans SemiBold"/>
                            <w:b/>
                            <w:bCs/>
                            <w:color w:val="9C2348"/>
                            <w:sz w:val="16"/>
                            <w:szCs w:val="16"/>
                            <w:lang w:val="es-ES_tradnl"/>
                          </w:rPr>
                          <w:t>1</w:t>
                        </w:r>
                        <w:r w:rsidRPr="002678A8">
                          <w:rPr>
                            <w:rFonts w:ascii="Noto Sans SemiBold" w:hAnsi="Noto Sans SemiBold" w:cs="Noto Sans SemiBold"/>
                            <w:b/>
                            <w:bCs/>
                            <w:color w:val="9C2348"/>
                            <w:sz w:val="16"/>
                            <w:szCs w:val="16"/>
                            <w:lang w:val="es-ES_tradnl"/>
                          </w:rPr>
                          <w:fldChar w:fldCharType="end"/>
                        </w:r>
                        <w:r w:rsidRPr="002678A8">
                          <w:rPr>
                            <w:rFonts w:ascii="Noto Sans SemiBold" w:hAnsi="Noto Sans SemiBold" w:cs="Noto Sans SemiBold"/>
                            <w:b/>
                            <w:bCs/>
                            <w:color w:val="9C2348"/>
                            <w:sz w:val="16"/>
                            <w:szCs w:val="16"/>
                            <w:lang w:val="es-ES_tradnl"/>
                          </w:rPr>
                          <w:t xml:space="preserve"> de </w:t>
                        </w:r>
                        <w:r w:rsidRPr="002678A8">
                          <w:rPr>
                            <w:rFonts w:ascii="Noto Sans SemiBold" w:hAnsi="Noto Sans SemiBold" w:cs="Noto Sans SemiBold"/>
                            <w:b/>
                            <w:bCs/>
                            <w:color w:val="9C2348"/>
                            <w:sz w:val="16"/>
                            <w:szCs w:val="16"/>
                            <w:lang w:val="es-ES_tradnl"/>
                          </w:rPr>
                          <w:fldChar w:fldCharType="begin"/>
                        </w:r>
                        <w:r w:rsidRPr="002678A8">
                          <w:rPr>
                            <w:rFonts w:ascii="Noto Sans SemiBold" w:hAnsi="Noto Sans SemiBold" w:cs="Noto Sans SemiBold"/>
                            <w:b/>
                            <w:bCs/>
                            <w:color w:val="9C2348"/>
                            <w:sz w:val="16"/>
                            <w:szCs w:val="16"/>
                            <w:lang w:val="es-ES_tradnl"/>
                          </w:rPr>
                          <w:instrText>NUMPAGES  \* Arabic  \* MERGEFORMAT</w:instrText>
                        </w:r>
                        <w:r w:rsidRPr="002678A8">
                          <w:rPr>
                            <w:rFonts w:ascii="Noto Sans SemiBold" w:hAnsi="Noto Sans SemiBold" w:cs="Noto Sans SemiBold"/>
                            <w:b/>
                            <w:bCs/>
                            <w:color w:val="9C2348"/>
                            <w:sz w:val="16"/>
                            <w:szCs w:val="16"/>
                            <w:lang w:val="es-ES_tradnl"/>
                          </w:rPr>
                          <w:fldChar w:fldCharType="separate"/>
                        </w:r>
                        <w:r w:rsidRPr="002678A8">
                          <w:rPr>
                            <w:rFonts w:ascii="Noto Sans SemiBold" w:hAnsi="Noto Sans SemiBold" w:cs="Noto Sans SemiBold"/>
                            <w:b/>
                            <w:bCs/>
                            <w:color w:val="9C2348"/>
                            <w:sz w:val="16"/>
                            <w:szCs w:val="16"/>
                            <w:lang w:val="es-ES_tradnl"/>
                          </w:rPr>
                          <w:t>2</w:t>
                        </w:r>
                        <w:r w:rsidRPr="002678A8">
                          <w:rPr>
                            <w:rFonts w:ascii="Noto Sans SemiBold" w:hAnsi="Noto Sans SemiBold" w:cs="Noto Sans SemiBold"/>
                            <w:b/>
                            <w:bCs/>
                            <w:color w:val="9C2348"/>
                            <w:sz w:val="16"/>
                            <w:szCs w:val="16"/>
                            <w:lang w:val="es-ES_tradnl"/>
                          </w:rPr>
                          <w:fldChar w:fldCharType="end"/>
                        </w:r>
                      </w:p>
                    </w:sdtContent>
                  </w:sdt>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308A8B" w14:textId="77777777" w:rsidR="004F0EB6" w:rsidRDefault="004F0EB6" w:rsidP="00A73D65">
      <w:r>
        <w:separator/>
      </w:r>
    </w:p>
  </w:footnote>
  <w:footnote w:type="continuationSeparator" w:id="0">
    <w:p w14:paraId="3C62705E" w14:textId="77777777" w:rsidR="004F0EB6" w:rsidRDefault="004F0EB6" w:rsidP="00A73D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10B2E" w14:textId="47A349EC" w:rsidR="003F49A8" w:rsidRDefault="009C602F">
    <w:pPr>
      <w:pStyle w:val="Ttulo1Car"/>
    </w:pPr>
    <w:r>
      <w:rPr>
        <w:noProof/>
      </w:rPr>
      <w:drawing>
        <wp:anchor distT="0" distB="0" distL="114300" distR="114300" simplePos="0" relativeHeight="251669504" behindDoc="1" locked="0" layoutInCell="1" allowOverlap="1" wp14:anchorId="5E57AAD0" wp14:editId="4EBB7E3C">
          <wp:simplePos x="0" y="0"/>
          <wp:positionH relativeFrom="column">
            <wp:posOffset>-1091710</wp:posOffset>
          </wp:positionH>
          <wp:positionV relativeFrom="paragraph">
            <wp:posOffset>-449579</wp:posOffset>
          </wp:positionV>
          <wp:extent cx="7800031" cy="10094157"/>
          <wp:effectExtent l="0" t="0" r="0" b="2540"/>
          <wp:wrapNone/>
          <wp:docPr id="1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950136" name="Imagen 4"/>
                  <pic:cNvPicPr/>
                </pic:nvPicPr>
                <pic:blipFill>
                  <a:blip r:embed="rId1">
                    <a:extLst>
                      <a:ext uri="{28A0092B-C50C-407E-A947-70E740481C1C}">
                        <a14:useLocalDpi xmlns:a14="http://schemas.microsoft.com/office/drawing/2010/main" val="0"/>
                      </a:ext>
                    </a:extLst>
                  </a:blip>
                  <a:stretch>
                    <a:fillRect/>
                  </a:stretch>
                </pic:blipFill>
                <pic:spPr>
                  <a:xfrm>
                    <a:off x="0" y="0"/>
                    <a:ext cx="7800031" cy="1009415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1E181" w14:textId="4F99FDE7" w:rsidR="00A73D65" w:rsidRPr="00B67AB0" w:rsidRDefault="00750E12" w:rsidP="00B67AB0">
    <w:pPr>
      <w:pStyle w:val="Ttulo1Car"/>
    </w:pPr>
    <w:r>
      <w:rPr>
        <w:noProof/>
      </w:rPr>
      <w:drawing>
        <wp:anchor distT="0" distB="0" distL="114300" distR="114300" simplePos="0" relativeHeight="251675648" behindDoc="1" locked="0" layoutInCell="1" allowOverlap="1" wp14:anchorId="4413E6CD" wp14:editId="689239C0">
          <wp:simplePos x="0" y="0"/>
          <wp:positionH relativeFrom="page">
            <wp:align>right</wp:align>
          </wp:positionH>
          <wp:positionV relativeFrom="paragraph">
            <wp:posOffset>-607767</wp:posOffset>
          </wp:positionV>
          <wp:extent cx="7800030" cy="10094156"/>
          <wp:effectExtent l="0" t="0" r="0" b="254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542335" name="Imagen 4"/>
                  <pic:cNvPicPr/>
                </pic:nvPicPr>
                <pic:blipFill>
                  <a:blip r:embed="rId1">
                    <a:extLst>
                      <a:ext uri="{28A0092B-C50C-407E-A947-70E740481C1C}">
                        <a14:useLocalDpi xmlns:a14="http://schemas.microsoft.com/office/drawing/2010/main" val="0"/>
                      </a:ext>
                    </a:extLst>
                  </a:blip>
                  <a:stretch>
                    <a:fillRect/>
                  </a:stretch>
                </pic:blipFill>
                <pic:spPr>
                  <a:xfrm>
                    <a:off x="0" y="0"/>
                    <a:ext cx="7800030" cy="1009415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27" type="#_x0000_t75" style="width:11.55pt;height:11.55pt" o:bullet="t">
        <v:imagedata r:id="rId1" o:title="BD14579_"/>
      </v:shape>
    </w:pict>
  </w:numPicBullet>
  <w:abstractNum w:abstractNumId="0" w15:restartNumberingAfterBreak="0">
    <w:nsid w:val="0792206C"/>
    <w:multiLevelType w:val="hybridMultilevel"/>
    <w:tmpl w:val="911EA5F6"/>
    <w:lvl w:ilvl="0" w:tplc="65142062">
      <w:start w:val="1"/>
      <w:numFmt w:val="decimal"/>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E1021EA"/>
    <w:multiLevelType w:val="hybridMultilevel"/>
    <w:tmpl w:val="7BB4450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E9E71E0"/>
    <w:multiLevelType w:val="hybridMultilevel"/>
    <w:tmpl w:val="FDF68B10"/>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1C30DE2"/>
    <w:multiLevelType w:val="hybridMultilevel"/>
    <w:tmpl w:val="796ED540"/>
    <w:lvl w:ilvl="0" w:tplc="080A0003">
      <w:start w:val="1"/>
      <w:numFmt w:val="bullet"/>
      <w:lvlText w:val="o"/>
      <w:lvlJc w:val="left"/>
      <w:pPr>
        <w:ind w:left="1678" w:hanging="360"/>
      </w:pPr>
      <w:rPr>
        <w:rFonts w:ascii="Courier New" w:hAnsi="Courier New" w:cs="Courier New" w:hint="default"/>
      </w:rPr>
    </w:lvl>
    <w:lvl w:ilvl="1" w:tplc="080A0003" w:tentative="1">
      <w:start w:val="1"/>
      <w:numFmt w:val="bullet"/>
      <w:lvlText w:val="o"/>
      <w:lvlJc w:val="left"/>
      <w:pPr>
        <w:ind w:left="2398" w:hanging="360"/>
      </w:pPr>
      <w:rPr>
        <w:rFonts w:ascii="Courier New" w:hAnsi="Courier New" w:cs="Courier New" w:hint="default"/>
      </w:rPr>
    </w:lvl>
    <w:lvl w:ilvl="2" w:tplc="080A0005" w:tentative="1">
      <w:start w:val="1"/>
      <w:numFmt w:val="bullet"/>
      <w:lvlText w:val=""/>
      <w:lvlJc w:val="left"/>
      <w:pPr>
        <w:ind w:left="3118" w:hanging="360"/>
      </w:pPr>
      <w:rPr>
        <w:rFonts w:ascii="Wingdings" w:hAnsi="Wingdings" w:hint="default"/>
      </w:rPr>
    </w:lvl>
    <w:lvl w:ilvl="3" w:tplc="080A0001" w:tentative="1">
      <w:start w:val="1"/>
      <w:numFmt w:val="bullet"/>
      <w:lvlText w:val=""/>
      <w:lvlJc w:val="left"/>
      <w:pPr>
        <w:ind w:left="3838" w:hanging="360"/>
      </w:pPr>
      <w:rPr>
        <w:rFonts w:ascii="Symbol" w:hAnsi="Symbol" w:hint="default"/>
      </w:rPr>
    </w:lvl>
    <w:lvl w:ilvl="4" w:tplc="080A0003" w:tentative="1">
      <w:start w:val="1"/>
      <w:numFmt w:val="bullet"/>
      <w:lvlText w:val="o"/>
      <w:lvlJc w:val="left"/>
      <w:pPr>
        <w:ind w:left="4558" w:hanging="360"/>
      </w:pPr>
      <w:rPr>
        <w:rFonts w:ascii="Courier New" w:hAnsi="Courier New" w:cs="Courier New" w:hint="default"/>
      </w:rPr>
    </w:lvl>
    <w:lvl w:ilvl="5" w:tplc="080A0005" w:tentative="1">
      <w:start w:val="1"/>
      <w:numFmt w:val="bullet"/>
      <w:lvlText w:val=""/>
      <w:lvlJc w:val="left"/>
      <w:pPr>
        <w:ind w:left="5278" w:hanging="360"/>
      </w:pPr>
      <w:rPr>
        <w:rFonts w:ascii="Wingdings" w:hAnsi="Wingdings" w:hint="default"/>
      </w:rPr>
    </w:lvl>
    <w:lvl w:ilvl="6" w:tplc="080A0001" w:tentative="1">
      <w:start w:val="1"/>
      <w:numFmt w:val="bullet"/>
      <w:lvlText w:val=""/>
      <w:lvlJc w:val="left"/>
      <w:pPr>
        <w:ind w:left="5998" w:hanging="360"/>
      </w:pPr>
      <w:rPr>
        <w:rFonts w:ascii="Symbol" w:hAnsi="Symbol" w:hint="default"/>
      </w:rPr>
    </w:lvl>
    <w:lvl w:ilvl="7" w:tplc="080A0003" w:tentative="1">
      <w:start w:val="1"/>
      <w:numFmt w:val="bullet"/>
      <w:lvlText w:val="o"/>
      <w:lvlJc w:val="left"/>
      <w:pPr>
        <w:ind w:left="6718" w:hanging="360"/>
      </w:pPr>
      <w:rPr>
        <w:rFonts w:ascii="Courier New" w:hAnsi="Courier New" w:cs="Courier New" w:hint="default"/>
      </w:rPr>
    </w:lvl>
    <w:lvl w:ilvl="8" w:tplc="080A0005" w:tentative="1">
      <w:start w:val="1"/>
      <w:numFmt w:val="bullet"/>
      <w:lvlText w:val=""/>
      <w:lvlJc w:val="left"/>
      <w:pPr>
        <w:ind w:left="7438" w:hanging="360"/>
      </w:pPr>
      <w:rPr>
        <w:rFonts w:ascii="Wingdings" w:hAnsi="Wingdings" w:hint="default"/>
      </w:rPr>
    </w:lvl>
  </w:abstractNum>
  <w:abstractNum w:abstractNumId="4" w15:restartNumberingAfterBreak="0">
    <w:nsid w:val="22DB696C"/>
    <w:multiLevelType w:val="hybridMultilevel"/>
    <w:tmpl w:val="7292DEB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12F0CCF"/>
    <w:multiLevelType w:val="multilevel"/>
    <w:tmpl w:val="3D8445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B9F7C63"/>
    <w:multiLevelType w:val="multilevel"/>
    <w:tmpl w:val="429CE192"/>
    <w:lvl w:ilvl="0">
      <w:start w:val="1"/>
      <w:numFmt w:val="lowerLetter"/>
      <w:pStyle w:val="Cierre"/>
      <w:lvlText w:val="%1)"/>
      <w:lvlJc w:val="left"/>
      <w:pPr>
        <w:ind w:left="851" w:hanging="851"/>
      </w:pPr>
      <w:rPr>
        <w:i w:val="0"/>
        <w:strike w:val="0"/>
        <w:color w:val="000000"/>
        <w:sz w:val="16"/>
        <w:szCs w:val="16"/>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3D5361B4"/>
    <w:multiLevelType w:val="hybridMultilevel"/>
    <w:tmpl w:val="3E886EEA"/>
    <w:lvl w:ilvl="0" w:tplc="74D20B0A">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481D4BC2"/>
    <w:multiLevelType w:val="multilevel"/>
    <w:tmpl w:val="1B8C4474"/>
    <w:lvl w:ilvl="0">
      <w:start w:val="1"/>
      <w:numFmt w:val="decimal"/>
      <w:lvlText w:val="%1."/>
      <w:lvlJc w:val="left"/>
      <w:pPr>
        <w:ind w:left="720" w:hanging="360"/>
      </w:pPr>
      <w:rPr>
        <w:b/>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9" w15:restartNumberingAfterBreak="0">
    <w:nsid w:val="4BBA6FD8"/>
    <w:multiLevelType w:val="multilevel"/>
    <w:tmpl w:val="1F94E3E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C872B81"/>
    <w:multiLevelType w:val="multilevel"/>
    <w:tmpl w:val="562687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F3018BB"/>
    <w:multiLevelType w:val="multilevel"/>
    <w:tmpl w:val="FF76FA1A"/>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17A6EA1"/>
    <w:multiLevelType w:val="multilevel"/>
    <w:tmpl w:val="B15CC2D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E511A2D"/>
    <w:multiLevelType w:val="hybridMultilevel"/>
    <w:tmpl w:val="FAB492E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4" w15:restartNumberingAfterBreak="0">
    <w:nsid w:val="5F312283"/>
    <w:multiLevelType w:val="hybridMultilevel"/>
    <w:tmpl w:val="6F3A8C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77E267A"/>
    <w:multiLevelType w:val="hybridMultilevel"/>
    <w:tmpl w:val="821A926A"/>
    <w:lvl w:ilvl="0" w:tplc="C052BF2E">
      <w:start w:val="1"/>
      <w:numFmt w:val="bullet"/>
      <w:lvlText w:val=""/>
      <w:lvlPicBulletId w:val="0"/>
      <w:lvlJc w:val="left"/>
      <w:pPr>
        <w:ind w:left="958" w:hanging="360"/>
      </w:pPr>
      <w:rPr>
        <w:rFonts w:ascii="Symbol" w:hAnsi="Symbol" w:hint="default"/>
        <w:color w:val="auto"/>
      </w:rPr>
    </w:lvl>
    <w:lvl w:ilvl="1" w:tplc="080A0003">
      <w:start w:val="1"/>
      <w:numFmt w:val="bullet"/>
      <w:lvlText w:val="o"/>
      <w:lvlJc w:val="left"/>
      <w:pPr>
        <w:ind w:left="1678" w:hanging="360"/>
      </w:pPr>
      <w:rPr>
        <w:rFonts w:ascii="Courier New" w:hAnsi="Courier New" w:cs="Courier New" w:hint="default"/>
      </w:rPr>
    </w:lvl>
    <w:lvl w:ilvl="2" w:tplc="080A0005" w:tentative="1">
      <w:start w:val="1"/>
      <w:numFmt w:val="bullet"/>
      <w:lvlText w:val=""/>
      <w:lvlJc w:val="left"/>
      <w:pPr>
        <w:ind w:left="2398" w:hanging="360"/>
      </w:pPr>
      <w:rPr>
        <w:rFonts w:ascii="Wingdings" w:hAnsi="Wingdings" w:hint="default"/>
      </w:rPr>
    </w:lvl>
    <w:lvl w:ilvl="3" w:tplc="080A0001" w:tentative="1">
      <w:start w:val="1"/>
      <w:numFmt w:val="bullet"/>
      <w:lvlText w:val=""/>
      <w:lvlJc w:val="left"/>
      <w:pPr>
        <w:ind w:left="3118" w:hanging="360"/>
      </w:pPr>
      <w:rPr>
        <w:rFonts w:ascii="Symbol" w:hAnsi="Symbol" w:hint="default"/>
      </w:rPr>
    </w:lvl>
    <w:lvl w:ilvl="4" w:tplc="080A0003" w:tentative="1">
      <w:start w:val="1"/>
      <w:numFmt w:val="bullet"/>
      <w:lvlText w:val="o"/>
      <w:lvlJc w:val="left"/>
      <w:pPr>
        <w:ind w:left="3838" w:hanging="360"/>
      </w:pPr>
      <w:rPr>
        <w:rFonts w:ascii="Courier New" w:hAnsi="Courier New" w:cs="Courier New" w:hint="default"/>
      </w:rPr>
    </w:lvl>
    <w:lvl w:ilvl="5" w:tplc="080A0005" w:tentative="1">
      <w:start w:val="1"/>
      <w:numFmt w:val="bullet"/>
      <w:lvlText w:val=""/>
      <w:lvlJc w:val="left"/>
      <w:pPr>
        <w:ind w:left="4558" w:hanging="360"/>
      </w:pPr>
      <w:rPr>
        <w:rFonts w:ascii="Wingdings" w:hAnsi="Wingdings" w:hint="default"/>
      </w:rPr>
    </w:lvl>
    <w:lvl w:ilvl="6" w:tplc="080A0001" w:tentative="1">
      <w:start w:val="1"/>
      <w:numFmt w:val="bullet"/>
      <w:lvlText w:val=""/>
      <w:lvlJc w:val="left"/>
      <w:pPr>
        <w:ind w:left="5278" w:hanging="360"/>
      </w:pPr>
      <w:rPr>
        <w:rFonts w:ascii="Symbol" w:hAnsi="Symbol" w:hint="default"/>
      </w:rPr>
    </w:lvl>
    <w:lvl w:ilvl="7" w:tplc="080A0003" w:tentative="1">
      <w:start w:val="1"/>
      <w:numFmt w:val="bullet"/>
      <w:lvlText w:val="o"/>
      <w:lvlJc w:val="left"/>
      <w:pPr>
        <w:ind w:left="5998" w:hanging="360"/>
      </w:pPr>
      <w:rPr>
        <w:rFonts w:ascii="Courier New" w:hAnsi="Courier New" w:cs="Courier New" w:hint="default"/>
      </w:rPr>
    </w:lvl>
    <w:lvl w:ilvl="8" w:tplc="080A0005" w:tentative="1">
      <w:start w:val="1"/>
      <w:numFmt w:val="bullet"/>
      <w:lvlText w:val=""/>
      <w:lvlJc w:val="left"/>
      <w:pPr>
        <w:ind w:left="6718" w:hanging="360"/>
      </w:pPr>
      <w:rPr>
        <w:rFonts w:ascii="Wingdings" w:hAnsi="Wingdings" w:hint="default"/>
      </w:rPr>
    </w:lvl>
  </w:abstractNum>
  <w:abstractNum w:abstractNumId="16" w15:restartNumberingAfterBreak="0">
    <w:nsid w:val="6EA6342A"/>
    <w:multiLevelType w:val="hybridMultilevel"/>
    <w:tmpl w:val="7108AC80"/>
    <w:lvl w:ilvl="0" w:tplc="C052BF2E">
      <w:start w:val="1"/>
      <w:numFmt w:val="bullet"/>
      <w:lvlText w:val=""/>
      <w:lvlPicBulletId w:val="0"/>
      <w:lvlJc w:val="left"/>
      <w:pPr>
        <w:tabs>
          <w:tab w:val="num" w:pos="958"/>
        </w:tabs>
        <w:ind w:left="958" w:hanging="360"/>
      </w:pPr>
      <w:rPr>
        <w:rFonts w:ascii="Symbol" w:hAnsi="Symbol" w:hint="default"/>
        <w:color w:val="auto"/>
      </w:rPr>
    </w:lvl>
    <w:lvl w:ilvl="1" w:tplc="0C0A0003">
      <w:start w:val="1"/>
      <w:numFmt w:val="bullet"/>
      <w:lvlText w:val="o"/>
      <w:lvlJc w:val="left"/>
      <w:pPr>
        <w:tabs>
          <w:tab w:val="num" w:pos="1678"/>
        </w:tabs>
        <w:ind w:left="1678" w:hanging="360"/>
      </w:pPr>
      <w:rPr>
        <w:rFonts w:ascii="Courier New" w:hAnsi="Courier New" w:cs="Courier New" w:hint="default"/>
      </w:rPr>
    </w:lvl>
    <w:lvl w:ilvl="2" w:tplc="0C0A0005" w:tentative="1">
      <w:start w:val="1"/>
      <w:numFmt w:val="bullet"/>
      <w:lvlText w:val=""/>
      <w:lvlJc w:val="left"/>
      <w:pPr>
        <w:tabs>
          <w:tab w:val="num" w:pos="2398"/>
        </w:tabs>
        <w:ind w:left="2398" w:hanging="360"/>
      </w:pPr>
      <w:rPr>
        <w:rFonts w:ascii="Wingdings" w:hAnsi="Wingdings" w:hint="default"/>
      </w:rPr>
    </w:lvl>
    <w:lvl w:ilvl="3" w:tplc="0C0A0001" w:tentative="1">
      <w:start w:val="1"/>
      <w:numFmt w:val="bullet"/>
      <w:lvlText w:val=""/>
      <w:lvlJc w:val="left"/>
      <w:pPr>
        <w:tabs>
          <w:tab w:val="num" w:pos="3118"/>
        </w:tabs>
        <w:ind w:left="3118" w:hanging="360"/>
      </w:pPr>
      <w:rPr>
        <w:rFonts w:ascii="Symbol" w:hAnsi="Symbol" w:hint="default"/>
      </w:rPr>
    </w:lvl>
    <w:lvl w:ilvl="4" w:tplc="0C0A0003" w:tentative="1">
      <w:start w:val="1"/>
      <w:numFmt w:val="bullet"/>
      <w:lvlText w:val="o"/>
      <w:lvlJc w:val="left"/>
      <w:pPr>
        <w:tabs>
          <w:tab w:val="num" w:pos="3838"/>
        </w:tabs>
        <w:ind w:left="3838" w:hanging="360"/>
      </w:pPr>
      <w:rPr>
        <w:rFonts w:ascii="Courier New" w:hAnsi="Courier New" w:cs="Courier New" w:hint="default"/>
      </w:rPr>
    </w:lvl>
    <w:lvl w:ilvl="5" w:tplc="0C0A0005" w:tentative="1">
      <w:start w:val="1"/>
      <w:numFmt w:val="bullet"/>
      <w:lvlText w:val=""/>
      <w:lvlJc w:val="left"/>
      <w:pPr>
        <w:tabs>
          <w:tab w:val="num" w:pos="4558"/>
        </w:tabs>
        <w:ind w:left="4558" w:hanging="360"/>
      </w:pPr>
      <w:rPr>
        <w:rFonts w:ascii="Wingdings" w:hAnsi="Wingdings" w:hint="default"/>
      </w:rPr>
    </w:lvl>
    <w:lvl w:ilvl="6" w:tplc="0C0A0001" w:tentative="1">
      <w:start w:val="1"/>
      <w:numFmt w:val="bullet"/>
      <w:lvlText w:val=""/>
      <w:lvlJc w:val="left"/>
      <w:pPr>
        <w:tabs>
          <w:tab w:val="num" w:pos="5278"/>
        </w:tabs>
        <w:ind w:left="5278" w:hanging="360"/>
      </w:pPr>
      <w:rPr>
        <w:rFonts w:ascii="Symbol" w:hAnsi="Symbol" w:hint="default"/>
      </w:rPr>
    </w:lvl>
    <w:lvl w:ilvl="7" w:tplc="0C0A0003" w:tentative="1">
      <w:start w:val="1"/>
      <w:numFmt w:val="bullet"/>
      <w:lvlText w:val="o"/>
      <w:lvlJc w:val="left"/>
      <w:pPr>
        <w:tabs>
          <w:tab w:val="num" w:pos="5998"/>
        </w:tabs>
        <w:ind w:left="5998" w:hanging="360"/>
      </w:pPr>
      <w:rPr>
        <w:rFonts w:ascii="Courier New" w:hAnsi="Courier New" w:cs="Courier New" w:hint="default"/>
      </w:rPr>
    </w:lvl>
    <w:lvl w:ilvl="8" w:tplc="0C0A0005" w:tentative="1">
      <w:start w:val="1"/>
      <w:numFmt w:val="bullet"/>
      <w:lvlText w:val=""/>
      <w:lvlJc w:val="left"/>
      <w:pPr>
        <w:tabs>
          <w:tab w:val="num" w:pos="6718"/>
        </w:tabs>
        <w:ind w:left="6718" w:hanging="360"/>
      </w:pPr>
      <w:rPr>
        <w:rFonts w:ascii="Wingdings" w:hAnsi="Wingdings" w:hint="default"/>
      </w:rPr>
    </w:lvl>
  </w:abstractNum>
  <w:abstractNum w:abstractNumId="17" w15:restartNumberingAfterBreak="0">
    <w:nsid w:val="755A41EA"/>
    <w:multiLevelType w:val="multilevel"/>
    <w:tmpl w:val="49AA6DF6"/>
    <w:lvl w:ilvl="0">
      <w:start w:val="1"/>
      <w:numFmt w:val="decimal"/>
      <w:lvlText w:val="%1)"/>
      <w:lvlJc w:val="left"/>
      <w:pPr>
        <w:ind w:left="360" w:hanging="360"/>
      </w:pPr>
      <w:rPr>
        <w:b/>
        <w:bCs/>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A5D1E6E"/>
    <w:multiLevelType w:val="hybridMultilevel"/>
    <w:tmpl w:val="3EBAE10A"/>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7DE46B64"/>
    <w:multiLevelType w:val="hybridMultilevel"/>
    <w:tmpl w:val="EF507C64"/>
    <w:lvl w:ilvl="0" w:tplc="81C2979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0"/>
  </w:num>
  <w:num w:numId="2">
    <w:abstractNumId w:val="6"/>
  </w:num>
  <w:num w:numId="3">
    <w:abstractNumId w:val="9"/>
  </w:num>
  <w:num w:numId="4">
    <w:abstractNumId w:val="11"/>
  </w:num>
  <w:num w:numId="5">
    <w:abstractNumId w:val="5"/>
  </w:num>
  <w:num w:numId="6">
    <w:abstractNumId w:val="12"/>
  </w:num>
  <w:num w:numId="7">
    <w:abstractNumId w:val="8"/>
  </w:num>
  <w:num w:numId="8">
    <w:abstractNumId w:val="0"/>
  </w:num>
  <w:num w:numId="9">
    <w:abstractNumId w:val="19"/>
  </w:num>
  <w:num w:numId="10">
    <w:abstractNumId w:val="7"/>
  </w:num>
  <w:num w:numId="11">
    <w:abstractNumId w:val="16"/>
  </w:num>
  <w:num w:numId="12">
    <w:abstractNumId w:val="18"/>
  </w:num>
  <w:num w:numId="13">
    <w:abstractNumId w:val="15"/>
  </w:num>
  <w:num w:numId="14">
    <w:abstractNumId w:val="3"/>
  </w:num>
  <w:num w:numId="15">
    <w:abstractNumId w:val="4"/>
  </w:num>
  <w:num w:numId="16">
    <w:abstractNumId w:val="1"/>
  </w:num>
  <w:num w:numId="17">
    <w:abstractNumId w:val="14"/>
  </w:num>
  <w:num w:numId="18">
    <w:abstractNumId w:val="2"/>
  </w:num>
  <w:num w:numId="19">
    <w:abstractNumId w:val="17"/>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16E"/>
    <w:rsid w:val="000016F7"/>
    <w:rsid w:val="000062F1"/>
    <w:rsid w:val="00007C78"/>
    <w:rsid w:val="00016A0B"/>
    <w:rsid w:val="00023AA0"/>
    <w:rsid w:val="00023AD8"/>
    <w:rsid w:val="000275C2"/>
    <w:rsid w:val="00036662"/>
    <w:rsid w:val="00045334"/>
    <w:rsid w:val="0006184A"/>
    <w:rsid w:val="00076EAC"/>
    <w:rsid w:val="000927A0"/>
    <w:rsid w:val="000A5D0B"/>
    <w:rsid w:val="000B35E1"/>
    <w:rsid w:val="000C6E6B"/>
    <w:rsid w:val="000D24E0"/>
    <w:rsid w:val="000D4090"/>
    <w:rsid w:val="000E7ECF"/>
    <w:rsid w:val="0010241C"/>
    <w:rsid w:val="00103212"/>
    <w:rsid w:val="0010597D"/>
    <w:rsid w:val="001077C0"/>
    <w:rsid w:val="00122FF0"/>
    <w:rsid w:val="00127A21"/>
    <w:rsid w:val="0013559C"/>
    <w:rsid w:val="00150B44"/>
    <w:rsid w:val="00156A3E"/>
    <w:rsid w:val="00160C1A"/>
    <w:rsid w:val="00161740"/>
    <w:rsid w:val="00180A38"/>
    <w:rsid w:val="001836EA"/>
    <w:rsid w:val="00184325"/>
    <w:rsid w:val="00184EF4"/>
    <w:rsid w:val="001927C9"/>
    <w:rsid w:val="00196763"/>
    <w:rsid w:val="001A45B1"/>
    <w:rsid w:val="001A64F4"/>
    <w:rsid w:val="001B1841"/>
    <w:rsid w:val="001D068C"/>
    <w:rsid w:val="001D4217"/>
    <w:rsid w:val="001D72E0"/>
    <w:rsid w:val="001F1961"/>
    <w:rsid w:val="00241DA5"/>
    <w:rsid w:val="002500E9"/>
    <w:rsid w:val="002507C8"/>
    <w:rsid w:val="00256B1D"/>
    <w:rsid w:val="00261F41"/>
    <w:rsid w:val="00264407"/>
    <w:rsid w:val="002871E1"/>
    <w:rsid w:val="0029542D"/>
    <w:rsid w:val="002A1234"/>
    <w:rsid w:val="002A2E7B"/>
    <w:rsid w:val="002B023F"/>
    <w:rsid w:val="002B74CF"/>
    <w:rsid w:val="002B76C4"/>
    <w:rsid w:val="002C1C1D"/>
    <w:rsid w:val="002C293A"/>
    <w:rsid w:val="002D0033"/>
    <w:rsid w:val="002D60F5"/>
    <w:rsid w:val="002E2142"/>
    <w:rsid w:val="002E7239"/>
    <w:rsid w:val="0030476A"/>
    <w:rsid w:val="00310482"/>
    <w:rsid w:val="00310DDB"/>
    <w:rsid w:val="00310FEB"/>
    <w:rsid w:val="00314E99"/>
    <w:rsid w:val="0033055B"/>
    <w:rsid w:val="00350943"/>
    <w:rsid w:val="00353659"/>
    <w:rsid w:val="00363222"/>
    <w:rsid w:val="00370465"/>
    <w:rsid w:val="0037505C"/>
    <w:rsid w:val="003800D4"/>
    <w:rsid w:val="0038131A"/>
    <w:rsid w:val="00387A1C"/>
    <w:rsid w:val="003961BF"/>
    <w:rsid w:val="003A40C5"/>
    <w:rsid w:val="003A6707"/>
    <w:rsid w:val="003B6BE4"/>
    <w:rsid w:val="003C1864"/>
    <w:rsid w:val="003C2E92"/>
    <w:rsid w:val="003D006F"/>
    <w:rsid w:val="003D416E"/>
    <w:rsid w:val="003E1335"/>
    <w:rsid w:val="003F49A8"/>
    <w:rsid w:val="0041358F"/>
    <w:rsid w:val="00447239"/>
    <w:rsid w:val="00454479"/>
    <w:rsid w:val="00473595"/>
    <w:rsid w:val="00474BF9"/>
    <w:rsid w:val="00477F45"/>
    <w:rsid w:val="00483507"/>
    <w:rsid w:val="004966C9"/>
    <w:rsid w:val="00497490"/>
    <w:rsid w:val="004A29CB"/>
    <w:rsid w:val="004A4C4E"/>
    <w:rsid w:val="004A7095"/>
    <w:rsid w:val="004D146C"/>
    <w:rsid w:val="004D1F1F"/>
    <w:rsid w:val="004D4BF4"/>
    <w:rsid w:val="004E588B"/>
    <w:rsid w:val="004F0EB6"/>
    <w:rsid w:val="00512894"/>
    <w:rsid w:val="00515A42"/>
    <w:rsid w:val="005404EF"/>
    <w:rsid w:val="00545B82"/>
    <w:rsid w:val="00546F48"/>
    <w:rsid w:val="00567505"/>
    <w:rsid w:val="005908E2"/>
    <w:rsid w:val="00596CEF"/>
    <w:rsid w:val="005A6FF8"/>
    <w:rsid w:val="005B516B"/>
    <w:rsid w:val="005B63C7"/>
    <w:rsid w:val="005C1A7C"/>
    <w:rsid w:val="005C50A3"/>
    <w:rsid w:val="005D14D4"/>
    <w:rsid w:val="005D35E6"/>
    <w:rsid w:val="005E393E"/>
    <w:rsid w:val="005F3347"/>
    <w:rsid w:val="00626EE3"/>
    <w:rsid w:val="00631824"/>
    <w:rsid w:val="006322C1"/>
    <w:rsid w:val="00636C85"/>
    <w:rsid w:val="00637A32"/>
    <w:rsid w:val="00646593"/>
    <w:rsid w:val="00652CCC"/>
    <w:rsid w:val="00653A60"/>
    <w:rsid w:val="00654008"/>
    <w:rsid w:val="00660B85"/>
    <w:rsid w:val="00671C7A"/>
    <w:rsid w:val="00681882"/>
    <w:rsid w:val="00684B5C"/>
    <w:rsid w:val="00694442"/>
    <w:rsid w:val="006978B9"/>
    <w:rsid w:val="006A65E1"/>
    <w:rsid w:val="006B58CD"/>
    <w:rsid w:val="006B5ACC"/>
    <w:rsid w:val="006C0425"/>
    <w:rsid w:val="006C3B4E"/>
    <w:rsid w:val="006D33DD"/>
    <w:rsid w:val="006E1B0D"/>
    <w:rsid w:val="006F4DFC"/>
    <w:rsid w:val="007035B1"/>
    <w:rsid w:val="007036BF"/>
    <w:rsid w:val="00703D22"/>
    <w:rsid w:val="00714C0D"/>
    <w:rsid w:val="00720A42"/>
    <w:rsid w:val="00737F08"/>
    <w:rsid w:val="007421E3"/>
    <w:rsid w:val="00750E12"/>
    <w:rsid w:val="00757663"/>
    <w:rsid w:val="007738F7"/>
    <w:rsid w:val="00777459"/>
    <w:rsid w:val="0078195E"/>
    <w:rsid w:val="007829E0"/>
    <w:rsid w:val="007A1677"/>
    <w:rsid w:val="007B74AD"/>
    <w:rsid w:val="007C0A8C"/>
    <w:rsid w:val="007D716C"/>
    <w:rsid w:val="007D77D1"/>
    <w:rsid w:val="007E4631"/>
    <w:rsid w:val="007E5888"/>
    <w:rsid w:val="007F3B7F"/>
    <w:rsid w:val="008147F0"/>
    <w:rsid w:val="008305F9"/>
    <w:rsid w:val="00831EE7"/>
    <w:rsid w:val="00832FBA"/>
    <w:rsid w:val="00834146"/>
    <w:rsid w:val="00840C4B"/>
    <w:rsid w:val="00847096"/>
    <w:rsid w:val="0087161C"/>
    <w:rsid w:val="00873163"/>
    <w:rsid w:val="00880D80"/>
    <w:rsid w:val="008823E8"/>
    <w:rsid w:val="00884701"/>
    <w:rsid w:val="008A772A"/>
    <w:rsid w:val="008B2371"/>
    <w:rsid w:val="008B5A27"/>
    <w:rsid w:val="008C03A5"/>
    <w:rsid w:val="008C0B6A"/>
    <w:rsid w:val="008D479B"/>
    <w:rsid w:val="008E7A40"/>
    <w:rsid w:val="008F3C46"/>
    <w:rsid w:val="008F450F"/>
    <w:rsid w:val="008F7CEB"/>
    <w:rsid w:val="0090440C"/>
    <w:rsid w:val="00904CC6"/>
    <w:rsid w:val="0090550A"/>
    <w:rsid w:val="009066A7"/>
    <w:rsid w:val="00906978"/>
    <w:rsid w:val="00907F1C"/>
    <w:rsid w:val="00913067"/>
    <w:rsid w:val="009269F4"/>
    <w:rsid w:val="00932C27"/>
    <w:rsid w:val="00937C98"/>
    <w:rsid w:val="00937DE5"/>
    <w:rsid w:val="00942415"/>
    <w:rsid w:val="009460E9"/>
    <w:rsid w:val="00966776"/>
    <w:rsid w:val="00973FB2"/>
    <w:rsid w:val="00976253"/>
    <w:rsid w:val="00991DCF"/>
    <w:rsid w:val="009A2380"/>
    <w:rsid w:val="009C12D6"/>
    <w:rsid w:val="009C602F"/>
    <w:rsid w:val="009E54AC"/>
    <w:rsid w:val="009F2BA1"/>
    <w:rsid w:val="00A04166"/>
    <w:rsid w:val="00A04AD8"/>
    <w:rsid w:val="00A0555C"/>
    <w:rsid w:val="00A07674"/>
    <w:rsid w:val="00A07ABC"/>
    <w:rsid w:val="00A12416"/>
    <w:rsid w:val="00A16F43"/>
    <w:rsid w:val="00A217F5"/>
    <w:rsid w:val="00A26CA9"/>
    <w:rsid w:val="00A301D7"/>
    <w:rsid w:val="00A308A7"/>
    <w:rsid w:val="00A314BF"/>
    <w:rsid w:val="00A3659F"/>
    <w:rsid w:val="00A57FF1"/>
    <w:rsid w:val="00A63D3E"/>
    <w:rsid w:val="00A7157D"/>
    <w:rsid w:val="00A73D65"/>
    <w:rsid w:val="00A8003E"/>
    <w:rsid w:val="00A8457A"/>
    <w:rsid w:val="00A85F38"/>
    <w:rsid w:val="00AA088F"/>
    <w:rsid w:val="00AA3D00"/>
    <w:rsid w:val="00AB0DA4"/>
    <w:rsid w:val="00AB125D"/>
    <w:rsid w:val="00AD62A9"/>
    <w:rsid w:val="00AE172C"/>
    <w:rsid w:val="00AE2557"/>
    <w:rsid w:val="00B05B65"/>
    <w:rsid w:val="00B17FF0"/>
    <w:rsid w:val="00B21938"/>
    <w:rsid w:val="00B4351D"/>
    <w:rsid w:val="00B541BC"/>
    <w:rsid w:val="00B57D1A"/>
    <w:rsid w:val="00B57D25"/>
    <w:rsid w:val="00B67AB0"/>
    <w:rsid w:val="00B70207"/>
    <w:rsid w:val="00B703AC"/>
    <w:rsid w:val="00B72D65"/>
    <w:rsid w:val="00B874AC"/>
    <w:rsid w:val="00B87C85"/>
    <w:rsid w:val="00B942FB"/>
    <w:rsid w:val="00BB21A6"/>
    <w:rsid w:val="00BB2DFF"/>
    <w:rsid w:val="00BC43BD"/>
    <w:rsid w:val="00BC68F7"/>
    <w:rsid w:val="00BC7FE4"/>
    <w:rsid w:val="00BF26A9"/>
    <w:rsid w:val="00C02E98"/>
    <w:rsid w:val="00C03AC6"/>
    <w:rsid w:val="00C11DDB"/>
    <w:rsid w:val="00C1761E"/>
    <w:rsid w:val="00C23B9E"/>
    <w:rsid w:val="00C266D9"/>
    <w:rsid w:val="00C279A3"/>
    <w:rsid w:val="00C30849"/>
    <w:rsid w:val="00C323EF"/>
    <w:rsid w:val="00C3655E"/>
    <w:rsid w:val="00C465FE"/>
    <w:rsid w:val="00C654BB"/>
    <w:rsid w:val="00C6585A"/>
    <w:rsid w:val="00C67047"/>
    <w:rsid w:val="00C72428"/>
    <w:rsid w:val="00C74AB4"/>
    <w:rsid w:val="00C900F8"/>
    <w:rsid w:val="00C90CED"/>
    <w:rsid w:val="00CB7D4F"/>
    <w:rsid w:val="00CD05AE"/>
    <w:rsid w:val="00CD1136"/>
    <w:rsid w:val="00CD33C8"/>
    <w:rsid w:val="00CD4565"/>
    <w:rsid w:val="00CD5704"/>
    <w:rsid w:val="00CE3B70"/>
    <w:rsid w:val="00CE3E99"/>
    <w:rsid w:val="00D0216E"/>
    <w:rsid w:val="00D02DE4"/>
    <w:rsid w:val="00D03116"/>
    <w:rsid w:val="00D053B1"/>
    <w:rsid w:val="00D1354D"/>
    <w:rsid w:val="00D23576"/>
    <w:rsid w:val="00D30D70"/>
    <w:rsid w:val="00D339B5"/>
    <w:rsid w:val="00D3490F"/>
    <w:rsid w:val="00D42424"/>
    <w:rsid w:val="00D6272E"/>
    <w:rsid w:val="00D66EE1"/>
    <w:rsid w:val="00D84E05"/>
    <w:rsid w:val="00D9636C"/>
    <w:rsid w:val="00DB53A4"/>
    <w:rsid w:val="00DC18FA"/>
    <w:rsid w:val="00DC4339"/>
    <w:rsid w:val="00DC4CF2"/>
    <w:rsid w:val="00DD0AF3"/>
    <w:rsid w:val="00E03DD0"/>
    <w:rsid w:val="00E155A4"/>
    <w:rsid w:val="00E3199F"/>
    <w:rsid w:val="00E406A7"/>
    <w:rsid w:val="00E468E9"/>
    <w:rsid w:val="00E54733"/>
    <w:rsid w:val="00E70FCA"/>
    <w:rsid w:val="00E77341"/>
    <w:rsid w:val="00E93867"/>
    <w:rsid w:val="00E95C68"/>
    <w:rsid w:val="00EA4B64"/>
    <w:rsid w:val="00EA7EEA"/>
    <w:rsid w:val="00EB407F"/>
    <w:rsid w:val="00EC44A2"/>
    <w:rsid w:val="00ED303E"/>
    <w:rsid w:val="00ED33E2"/>
    <w:rsid w:val="00EE053F"/>
    <w:rsid w:val="00EE5F10"/>
    <w:rsid w:val="00F10B2D"/>
    <w:rsid w:val="00F12265"/>
    <w:rsid w:val="00F13A86"/>
    <w:rsid w:val="00F1488A"/>
    <w:rsid w:val="00F1488C"/>
    <w:rsid w:val="00F20D3A"/>
    <w:rsid w:val="00F24915"/>
    <w:rsid w:val="00F302BF"/>
    <w:rsid w:val="00F3312F"/>
    <w:rsid w:val="00F401F9"/>
    <w:rsid w:val="00F47D8B"/>
    <w:rsid w:val="00F5393B"/>
    <w:rsid w:val="00F5564D"/>
    <w:rsid w:val="00F56BF5"/>
    <w:rsid w:val="00F57CF5"/>
    <w:rsid w:val="00F70A0E"/>
    <w:rsid w:val="00F71F5E"/>
    <w:rsid w:val="00F745B2"/>
    <w:rsid w:val="00F90681"/>
    <w:rsid w:val="00F92341"/>
    <w:rsid w:val="00F945F2"/>
    <w:rsid w:val="00FB6BA2"/>
    <w:rsid w:val="00FC07EC"/>
    <w:rsid w:val="00FC1479"/>
    <w:rsid w:val="00FC34D9"/>
    <w:rsid w:val="00FD1771"/>
    <w:rsid w:val="00FD1854"/>
    <w:rsid w:val="00FD20E5"/>
    <w:rsid w:val="00FD3013"/>
    <w:rsid w:val="00FD754F"/>
    <w:rsid w:val="00FD75E1"/>
    <w:rsid w:val="00FE0450"/>
    <w:rsid w:val="00FE1CD7"/>
    <w:rsid w:val="00FF06FA"/>
    <w:rsid w:val="00FF5D41"/>
    <w:rsid w:val="00FF705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B1EA0C"/>
  <w15:chartTrackingRefBased/>
  <w15:docId w15:val="{0F17CD5A-1E39-D544-8E33-A6309B43A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6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lang w:val="es-ES"/>
    </w:rPr>
  </w:style>
  <w:style w:type="paragraph" w:styleId="Ttulo1">
    <w:name w:val="heading 1"/>
    <w:aliases w:val="Remite"/>
    <w:basedOn w:val="Normal"/>
    <w:next w:val="Normal"/>
    <w:link w:val="Ttulo1Car"/>
    <w:uiPriority w:val="9"/>
    <w:qFormat/>
    <w:rsid w:val="00A308A7"/>
    <w:pPr>
      <w:keepNext/>
      <w:spacing w:before="240" w:after="60"/>
      <w:jc w:val="center"/>
      <w:outlineLvl w:val="0"/>
    </w:pPr>
    <w:rPr>
      <w:rFonts w:ascii="Calibri" w:eastAsia="Times New Roman" w:hAnsi="Calibri" w:cs="Times New Roman"/>
      <w:b/>
      <w:bCs/>
      <w:kern w:val="32"/>
      <w:szCs w:val="32"/>
      <w:lang w:val="es-ES_tradnl" w:eastAsia="es-ES"/>
    </w:rPr>
  </w:style>
  <w:style w:type="paragraph" w:styleId="Ttulo2">
    <w:name w:val="heading 2"/>
    <w:aliases w:val="Núm Oficio"/>
    <w:basedOn w:val="Normal"/>
    <w:next w:val="Normal"/>
    <w:link w:val="Ttulo2Car"/>
    <w:uiPriority w:val="9"/>
    <w:unhideWhenUsed/>
    <w:qFormat/>
    <w:rsid w:val="00A308A7"/>
    <w:pPr>
      <w:keepNext/>
      <w:spacing w:before="240" w:after="60"/>
      <w:outlineLvl w:val="1"/>
    </w:pPr>
    <w:rPr>
      <w:rFonts w:ascii="Calibri" w:eastAsia="Times New Roman" w:hAnsi="Calibri" w:cs="Times New Roman"/>
      <w:bCs/>
      <w:iCs/>
      <w:szCs w:val="28"/>
      <w:lang w:val="es-ES_tradnl" w:eastAsia="es-ES"/>
    </w:rPr>
  </w:style>
  <w:style w:type="paragraph" w:styleId="Ttulo3">
    <w:name w:val="heading 3"/>
    <w:basedOn w:val="Normal"/>
    <w:next w:val="Normal"/>
    <w:link w:val="Ttulo3Car"/>
    <w:rsid w:val="00A308A7"/>
    <w:pPr>
      <w:keepNext/>
      <w:keepLines/>
      <w:spacing w:before="280" w:after="80"/>
      <w:outlineLvl w:val="2"/>
    </w:pPr>
    <w:rPr>
      <w:rFonts w:ascii="Cambria" w:eastAsia="Cambria" w:hAnsi="Cambria" w:cs="Cambria"/>
      <w:b/>
      <w:sz w:val="28"/>
      <w:szCs w:val="28"/>
      <w:lang w:val="es-MX" w:eastAsia="es-MX"/>
    </w:rPr>
  </w:style>
  <w:style w:type="paragraph" w:styleId="Ttulo4">
    <w:name w:val="heading 4"/>
    <w:basedOn w:val="Normal"/>
    <w:next w:val="Normal"/>
    <w:link w:val="Ttulo4Car"/>
    <w:rsid w:val="00A308A7"/>
    <w:pPr>
      <w:keepNext/>
      <w:keepLines/>
      <w:spacing w:before="240" w:after="40"/>
      <w:outlineLvl w:val="3"/>
    </w:pPr>
    <w:rPr>
      <w:rFonts w:ascii="Cambria" w:eastAsia="Cambria" w:hAnsi="Cambria" w:cs="Cambria"/>
      <w:b/>
      <w:lang w:val="es-MX" w:eastAsia="es-MX"/>
    </w:rPr>
  </w:style>
  <w:style w:type="paragraph" w:styleId="Ttulo5">
    <w:name w:val="heading 5"/>
    <w:basedOn w:val="Normal"/>
    <w:next w:val="Normal"/>
    <w:link w:val="Ttulo5Car"/>
    <w:rsid w:val="00A308A7"/>
    <w:pPr>
      <w:keepNext/>
      <w:keepLines/>
      <w:spacing w:before="220" w:after="40"/>
      <w:outlineLvl w:val="4"/>
    </w:pPr>
    <w:rPr>
      <w:rFonts w:ascii="Cambria" w:eastAsia="Cambria" w:hAnsi="Cambria" w:cs="Cambria"/>
      <w:b/>
      <w:sz w:val="22"/>
      <w:szCs w:val="22"/>
      <w:lang w:val="es-MX" w:eastAsia="es-MX"/>
    </w:rPr>
  </w:style>
  <w:style w:type="paragraph" w:styleId="Ttulo6">
    <w:name w:val="heading 6"/>
    <w:basedOn w:val="Normal"/>
    <w:next w:val="Normal"/>
    <w:link w:val="Ttulo6Car"/>
    <w:rsid w:val="00A308A7"/>
    <w:pPr>
      <w:keepNext/>
      <w:keepLines/>
      <w:spacing w:before="200" w:after="40"/>
      <w:outlineLvl w:val="5"/>
    </w:pPr>
    <w:rPr>
      <w:rFonts w:ascii="Cambria" w:eastAsia="Cambria" w:hAnsi="Cambria" w:cs="Cambria"/>
      <w:b/>
      <w:sz w:val="20"/>
      <w:szCs w:val="20"/>
      <w:lang w:val="es-MX" w:eastAsia="es-MX"/>
    </w:rPr>
  </w:style>
  <w:style w:type="paragraph" w:styleId="Ttulo8">
    <w:name w:val="heading 8"/>
    <w:basedOn w:val="Normal"/>
    <w:next w:val="Normal"/>
    <w:link w:val="Ttulo8Car"/>
    <w:uiPriority w:val="9"/>
    <w:semiHidden/>
    <w:unhideWhenUsed/>
    <w:qFormat/>
    <w:rsid w:val="00A308A7"/>
    <w:pPr>
      <w:keepNext/>
      <w:keepLines/>
      <w:spacing w:before="200"/>
      <w:outlineLvl w:val="7"/>
    </w:pPr>
    <w:rPr>
      <w:rFonts w:ascii="Cambria" w:eastAsia="Times New Roman" w:hAnsi="Cambria" w:cs="Times New Roman"/>
      <w:color w:val="404040"/>
      <w:sz w:val="20"/>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Remite Car"/>
    <w:basedOn w:val="Fuentedeprrafopredeter"/>
    <w:link w:val="Ttulo1"/>
    <w:uiPriority w:val="9"/>
    <w:rsid w:val="00A308A7"/>
    <w:rPr>
      <w:rFonts w:ascii="Calibri" w:eastAsia="Times New Roman" w:hAnsi="Calibri" w:cs="Times New Roman"/>
      <w:b/>
      <w:bCs/>
      <w:kern w:val="32"/>
      <w:szCs w:val="32"/>
      <w:lang w:val="es-ES_tradnl" w:eastAsia="es-ES"/>
    </w:rPr>
  </w:style>
  <w:style w:type="character" w:customStyle="1" w:styleId="Ttulo2Car">
    <w:name w:val="Título 2 Car"/>
    <w:aliases w:val="Núm Oficio Car"/>
    <w:basedOn w:val="Fuentedeprrafopredeter"/>
    <w:link w:val="Ttulo2"/>
    <w:uiPriority w:val="9"/>
    <w:rsid w:val="00A308A7"/>
    <w:rPr>
      <w:rFonts w:ascii="Calibri" w:eastAsia="Times New Roman" w:hAnsi="Calibri" w:cs="Times New Roman"/>
      <w:bCs/>
      <w:iCs/>
      <w:szCs w:val="28"/>
      <w:lang w:val="es-ES_tradnl" w:eastAsia="es-ES"/>
    </w:rPr>
  </w:style>
  <w:style w:type="character" w:customStyle="1" w:styleId="Ttulo3Car">
    <w:name w:val="Título 3 Car"/>
    <w:basedOn w:val="Fuentedeprrafopredeter"/>
    <w:link w:val="Ttulo3"/>
    <w:rsid w:val="00A308A7"/>
    <w:rPr>
      <w:rFonts w:ascii="Cambria" w:eastAsia="Cambria" w:hAnsi="Cambria" w:cs="Cambria"/>
      <w:b/>
      <w:sz w:val="28"/>
      <w:szCs w:val="28"/>
      <w:lang w:eastAsia="es-MX"/>
    </w:rPr>
  </w:style>
  <w:style w:type="character" w:customStyle="1" w:styleId="Ttulo4Car">
    <w:name w:val="Título 4 Car"/>
    <w:basedOn w:val="Fuentedeprrafopredeter"/>
    <w:link w:val="Ttulo4"/>
    <w:rsid w:val="00A308A7"/>
    <w:rPr>
      <w:rFonts w:ascii="Cambria" w:eastAsia="Cambria" w:hAnsi="Cambria" w:cs="Cambria"/>
      <w:b/>
      <w:lang w:eastAsia="es-MX"/>
    </w:rPr>
  </w:style>
  <w:style w:type="character" w:customStyle="1" w:styleId="Ttulo5Car">
    <w:name w:val="Título 5 Car"/>
    <w:basedOn w:val="Fuentedeprrafopredeter"/>
    <w:link w:val="Ttulo5"/>
    <w:rsid w:val="00A308A7"/>
    <w:rPr>
      <w:rFonts w:ascii="Cambria" w:eastAsia="Cambria" w:hAnsi="Cambria" w:cs="Cambria"/>
      <w:b/>
      <w:sz w:val="22"/>
      <w:szCs w:val="22"/>
      <w:lang w:eastAsia="es-MX"/>
    </w:rPr>
  </w:style>
  <w:style w:type="character" w:customStyle="1" w:styleId="Ttulo6Car">
    <w:name w:val="Título 6 Car"/>
    <w:basedOn w:val="Fuentedeprrafopredeter"/>
    <w:link w:val="Ttulo6"/>
    <w:rsid w:val="00A308A7"/>
    <w:rPr>
      <w:rFonts w:ascii="Cambria" w:eastAsia="Cambria" w:hAnsi="Cambria" w:cs="Cambria"/>
      <w:b/>
      <w:sz w:val="20"/>
      <w:szCs w:val="20"/>
      <w:lang w:eastAsia="es-MX"/>
    </w:rPr>
  </w:style>
  <w:style w:type="character" w:customStyle="1" w:styleId="Ttulo8Car">
    <w:name w:val="Título 8 Car"/>
    <w:basedOn w:val="Fuentedeprrafopredeter"/>
    <w:link w:val="Ttulo8"/>
    <w:uiPriority w:val="9"/>
    <w:semiHidden/>
    <w:rsid w:val="00A308A7"/>
    <w:rPr>
      <w:rFonts w:ascii="Cambria" w:eastAsia="Times New Roman" w:hAnsi="Cambria" w:cs="Times New Roman"/>
      <w:color w:val="404040"/>
      <w:sz w:val="20"/>
      <w:szCs w:val="20"/>
      <w:lang w:val="es-ES_tradnl" w:eastAsia="es-ES"/>
    </w:rPr>
  </w:style>
  <w:style w:type="paragraph" w:styleId="Encabezado">
    <w:name w:val="header"/>
    <w:aliases w:val="encabezado,base,*Header, Car3,Header Char, Car Char4, Car5 Char,Car3,Car51,bases I,Car Char4,Car5 Char,Encabezado Car Car,En-tête 1.1,En-tÍte 1.1,En-tÕte 1.1,En-t’te 1.1,En-títe 1.1,h,Car,encabezado Car Car,ITT i,he,even,Header/Footer"/>
    <w:basedOn w:val="Normal"/>
    <w:link w:val="EncabezadoCar"/>
    <w:uiPriority w:val="99"/>
    <w:unhideWhenUsed/>
    <w:rsid w:val="00A73D65"/>
    <w:pPr>
      <w:tabs>
        <w:tab w:val="center" w:pos="4419"/>
        <w:tab w:val="right" w:pos="8838"/>
      </w:tabs>
    </w:pPr>
  </w:style>
  <w:style w:type="character" w:customStyle="1" w:styleId="EncabezadoCar">
    <w:name w:val="Encabezado Car"/>
    <w:aliases w:val="encabezado Car,base Car,*Header Car, Car3 Car,Header Char Car, Car Char4 Car, Car5 Char Car,Car3 Car,Car51 Car,bases I Car,Car Char4 Car,Car5 Char Car,Encabezado Car Car Car,En-tête 1.1 Car,En-tÍte 1.1 Car,En-tÕte 1.1 Car,En-t’te 1.1 Car"/>
    <w:basedOn w:val="Fuentedeprrafopredeter"/>
    <w:link w:val="Encabezado"/>
    <w:uiPriority w:val="99"/>
    <w:rsid w:val="00A73D65"/>
    <w:rPr>
      <w:rFonts w:eastAsiaTheme="minorEastAsia"/>
      <w:lang w:val="es-ES"/>
    </w:rPr>
  </w:style>
  <w:style w:type="paragraph" w:styleId="Piedepgina">
    <w:name w:val="footer"/>
    <w:basedOn w:val="Normal"/>
    <w:link w:val="PiedepginaCar"/>
    <w:uiPriority w:val="99"/>
    <w:unhideWhenUsed/>
    <w:rsid w:val="00A73D65"/>
    <w:pPr>
      <w:tabs>
        <w:tab w:val="center" w:pos="4419"/>
        <w:tab w:val="right" w:pos="8838"/>
      </w:tabs>
    </w:pPr>
  </w:style>
  <w:style w:type="character" w:customStyle="1" w:styleId="PiedepginaCar">
    <w:name w:val="Pie de página Car"/>
    <w:basedOn w:val="Fuentedeprrafopredeter"/>
    <w:link w:val="Piedepgina"/>
    <w:uiPriority w:val="99"/>
    <w:rsid w:val="00A73D65"/>
    <w:rPr>
      <w:rFonts w:eastAsiaTheme="minorEastAsia"/>
      <w:lang w:val="es-ES"/>
    </w:rPr>
  </w:style>
  <w:style w:type="table" w:customStyle="1" w:styleId="TableNormal">
    <w:name w:val="Table Normal"/>
    <w:rsid w:val="00A308A7"/>
    <w:rPr>
      <w:rFonts w:ascii="Cambria" w:eastAsia="Cambria" w:hAnsi="Cambria" w:cs="Cambria"/>
      <w:lang w:eastAsia="es-MX"/>
    </w:rPr>
    <w:tblPr>
      <w:tblCellMar>
        <w:top w:w="0" w:type="dxa"/>
        <w:left w:w="0" w:type="dxa"/>
        <w:bottom w:w="0" w:type="dxa"/>
        <w:right w:w="0" w:type="dxa"/>
      </w:tblCellMar>
    </w:tblPr>
  </w:style>
  <w:style w:type="paragraph" w:styleId="Ttulo">
    <w:name w:val="Title"/>
    <w:aliases w:val="Lugar-Fecha"/>
    <w:basedOn w:val="Normal"/>
    <w:next w:val="Normal"/>
    <w:link w:val="TtuloCar"/>
    <w:qFormat/>
    <w:rsid w:val="00A308A7"/>
    <w:pPr>
      <w:spacing w:before="240" w:after="60"/>
      <w:jc w:val="right"/>
      <w:outlineLvl w:val="0"/>
    </w:pPr>
    <w:rPr>
      <w:rFonts w:ascii="Calibri" w:eastAsia="Times New Roman" w:hAnsi="Calibri" w:cs="Times New Roman"/>
      <w:bCs/>
      <w:kern w:val="28"/>
      <w:szCs w:val="32"/>
      <w:lang w:val="es-ES_tradnl" w:eastAsia="es-ES"/>
    </w:rPr>
  </w:style>
  <w:style w:type="character" w:customStyle="1" w:styleId="TtuloCar">
    <w:name w:val="Título Car"/>
    <w:aliases w:val="Lugar-Fecha Car"/>
    <w:basedOn w:val="Fuentedeprrafopredeter"/>
    <w:link w:val="Ttulo"/>
    <w:rsid w:val="00A308A7"/>
    <w:rPr>
      <w:rFonts w:ascii="Calibri" w:eastAsia="Times New Roman" w:hAnsi="Calibri" w:cs="Times New Roman"/>
      <w:bCs/>
      <w:kern w:val="28"/>
      <w:szCs w:val="32"/>
      <w:lang w:val="es-ES_tradnl" w:eastAsia="es-ES"/>
    </w:rPr>
  </w:style>
  <w:style w:type="paragraph" w:styleId="Textodeglobo">
    <w:name w:val="Balloon Text"/>
    <w:basedOn w:val="Normal"/>
    <w:link w:val="TextodegloboCar"/>
    <w:semiHidden/>
    <w:unhideWhenUsed/>
    <w:rsid w:val="00A308A7"/>
    <w:rPr>
      <w:rFonts w:ascii="Lucida Grande" w:eastAsia="Cambria" w:hAnsi="Lucida Grande" w:cs="Lucida Grande"/>
      <w:sz w:val="18"/>
      <w:szCs w:val="18"/>
      <w:lang w:val="es-MX" w:eastAsia="es-MX"/>
    </w:rPr>
  </w:style>
  <w:style w:type="character" w:customStyle="1" w:styleId="TextodegloboCar">
    <w:name w:val="Texto de globo Car"/>
    <w:basedOn w:val="Fuentedeprrafopredeter"/>
    <w:link w:val="Textodeglobo"/>
    <w:semiHidden/>
    <w:rsid w:val="00A308A7"/>
    <w:rPr>
      <w:rFonts w:ascii="Lucida Grande" w:eastAsia="Cambria" w:hAnsi="Lucida Grande" w:cs="Lucida Grande"/>
      <w:sz w:val="18"/>
      <w:szCs w:val="18"/>
      <w:lang w:eastAsia="es-MX"/>
    </w:rPr>
  </w:style>
  <w:style w:type="paragraph" w:styleId="Sinespaciado">
    <w:name w:val="No Spacing"/>
    <w:aliases w:val="PM Sin espaciado"/>
    <w:link w:val="SinespaciadoCar"/>
    <w:uiPriority w:val="1"/>
    <w:qFormat/>
    <w:rsid w:val="00A308A7"/>
    <w:rPr>
      <w:rFonts w:ascii="Cambria" w:eastAsia="Cambria" w:hAnsi="Cambria" w:cs="Times New Roman"/>
      <w:sz w:val="22"/>
      <w:szCs w:val="22"/>
      <w:lang w:eastAsia="es-MX"/>
    </w:rPr>
  </w:style>
  <w:style w:type="character" w:customStyle="1" w:styleId="SinespaciadoCar">
    <w:name w:val="Sin espaciado Car"/>
    <w:aliases w:val="PM Sin espaciado Car"/>
    <w:link w:val="Sinespaciado"/>
    <w:uiPriority w:val="1"/>
    <w:qFormat/>
    <w:rsid w:val="00BF26A9"/>
    <w:rPr>
      <w:rFonts w:ascii="Cambria" w:eastAsia="Cambria" w:hAnsi="Cambria" w:cs="Times New Roman"/>
      <w:sz w:val="22"/>
      <w:szCs w:val="22"/>
      <w:lang w:eastAsia="es-MX"/>
    </w:rPr>
  </w:style>
  <w:style w:type="table" w:styleId="Tablaconcuadrcula">
    <w:name w:val="Table Grid"/>
    <w:basedOn w:val="Tablanormal"/>
    <w:uiPriority w:val="39"/>
    <w:rsid w:val="00A308A7"/>
    <w:rPr>
      <w:rFonts w:ascii="Cambria" w:hAnsi="Cambria" w:cs="Cambria"/>
      <w:sz w:val="22"/>
      <w:szCs w:val="22"/>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adrculamedia21">
    <w:name w:val="Cuadrícula media 21"/>
    <w:aliases w:val="Destinatario"/>
    <w:next w:val="Normal"/>
    <w:link w:val="Cuadrculamedia2Car"/>
    <w:uiPriority w:val="1"/>
    <w:qFormat/>
    <w:rsid w:val="00A308A7"/>
    <w:rPr>
      <w:rFonts w:ascii="Calibri" w:eastAsia="Times New Roman" w:hAnsi="Calibri" w:cs="Times New Roman"/>
      <w:b/>
      <w:szCs w:val="22"/>
      <w:lang w:eastAsia="es-MX"/>
    </w:rPr>
  </w:style>
  <w:style w:type="character" w:customStyle="1" w:styleId="Cuadrculamedia2Car">
    <w:name w:val="Cuadrícula media 2 Car"/>
    <w:aliases w:val="Destinatario Car"/>
    <w:link w:val="Cuadrculamedia21"/>
    <w:uiPriority w:val="1"/>
    <w:rsid w:val="00A308A7"/>
    <w:rPr>
      <w:rFonts w:ascii="Calibri" w:eastAsia="Times New Roman" w:hAnsi="Calibri" w:cs="Times New Roman"/>
      <w:b/>
      <w:szCs w:val="22"/>
      <w:lang w:eastAsia="es-MX"/>
    </w:rPr>
  </w:style>
  <w:style w:type="character" w:styleId="Hipervnculo">
    <w:name w:val="Hyperlink"/>
    <w:uiPriority w:val="99"/>
    <w:rsid w:val="00A308A7"/>
    <w:rPr>
      <w:color w:val="0000FF"/>
      <w:u w:val="single"/>
    </w:rPr>
  </w:style>
  <w:style w:type="paragraph" w:customStyle="1" w:styleId="INCISO">
    <w:name w:val="INCISO"/>
    <w:basedOn w:val="Normal"/>
    <w:rsid w:val="00A308A7"/>
    <w:pPr>
      <w:spacing w:after="101" w:line="216" w:lineRule="exact"/>
      <w:ind w:left="1080" w:hanging="360"/>
      <w:jc w:val="both"/>
    </w:pPr>
    <w:rPr>
      <w:rFonts w:ascii="Arial" w:eastAsia="Times New Roman" w:hAnsi="Arial" w:cs="Arial"/>
      <w:sz w:val="18"/>
      <w:szCs w:val="18"/>
      <w:lang w:eastAsia="es-ES"/>
    </w:rPr>
  </w:style>
  <w:style w:type="paragraph" w:styleId="Textoindependiente">
    <w:name w:val="Body Text"/>
    <w:basedOn w:val="Normal"/>
    <w:link w:val="TextoindependienteCar"/>
    <w:uiPriority w:val="99"/>
    <w:rsid w:val="00A308A7"/>
    <w:pPr>
      <w:jc w:val="both"/>
    </w:pPr>
    <w:rPr>
      <w:rFonts w:ascii="Times New Roman" w:eastAsia="Times New Roman" w:hAnsi="Times New Roman" w:cs="Times New Roman"/>
      <w:szCs w:val="20"/>
      <w:lang w:val="es-ES_tradnl" w:eastAsia="es-ES"/>
    </w:rPr>
  </w:style>
  <w:style w:type="character" w:customStyle="1" w:styleId="TextoindependienteCar">
    <w:name w:val="Texto independiente Car"/>
    <w:basedOn w:val="Fuentedeprrafopredeter"/>
    <w:link w:val="Textoindependiente"/>
    <w:uiPriority w:val="99"/>
    <w:rsid w:val="00A308A7"/>
    <w:rPr>
      <w:rFonts w:ascii="Times New Roman" w:eastAsia="Times New Roman" w:hAnsi="Times New Roman" w:cs="Times New Roman"/>
      <w:szCs w:val="20"/>
      <w:lang w:val="es-ES_tradnl" w:eastAsia="es-ES"/>
    </w:rPr>
  </w:style>
  <w:style w:type="paragraph" w:styleId="Textoindependiente2">
    <w:name w:val="Body Text 2"/>
    <w:basedOn w:val="Normal"/>
    <w:link w:val="Textoindependiente2Car"/>
    <w:uiPriority w:val="99"/>
    <w:unhideWhenUsed/>
    <w:rsid w:val="00A308A7"/>
    <w:pPr>
      <w:spacing w:after="120" w:line="480" w:lineRule="auto"/>
      <w:jc w:val="both"/>
    </w:pPr>
    <w:rPr>
      <w:rFonts w:ascii="Cambria" w:eastAsia="Cambria" w:hAnsi="Cambria" w:cs="Times New Roman"/>
      <w:lang w:val="es-ES_tradnl" w:eastAsia="es-MX"/>
    </w:rPr>
  </w:style>
  <w:style w:type="character" w:customStyle="1" w:styleId="Textoindependiente2Car">
    <w:name w:val="Texto independiente 2 Car"/>
    <w:basedOn w:val="Fuentedeprrafopredeter"/>
    <w:link w:val="Textoindependiente2"/>
    <w:uiPriority w:val="99"/>
    <w:rsid w:val="00A308A7"/>
    <w:rPr>
      <w:rFonts w:ascii="Cambria" w:eastAsia="Cambria" w:hAnsi="Cambria" w:cs="Times New Roman"/>
      <w:lang w:val="es-ES_tradnl" w:eastAsia="es-MX"/>
    </w:rPr>
  </w:style>
  <w:style w:type="paragraph" w:styleId="NormalWeb">
    <w:name w:val="Normal (Web)"/>
    <w:basedOn w:val="Normal"/>
    <w:uiPriority w:val="99"/>
    <w:unhideWhenUsed/>
    <w:rsid w:val="00A308A7"/>
    <w:pPr>
      <w:spacing w:before="100" w:beforeAutospacing="1" w:after="100" w:afterAutospacing="1"/>
      <w:jc w:val="both"/>
    </w:pPr>
    <w:rPr>
      <w:rFonts w:ascii="Times New Roman" w:eastAsia="Times New Roman" w:hAnsi="Times New Roman" w:cs="Times New Roman"/>
      <w:lang w:val="es-MX" w:eastAsia="es-MX"/>
    </w:rPr>
  </w:style>
  <w:style w:type="paragraph" w:customStyle="1" w:styleId="Frotiregular">
    <w:name w:val="Frotiregular"/>
    <w:basedOn w:val="Encabezado"/>
    <w:rsid w:val="00A308A7"/>
    <w:pPr>
      <w:tabs>
        <w:tab w:val="clear" w:pos="4419"/>
        <w:tab w:val="clear" w:pos="8838"/>
      </w:tabs>
      <w:jc w:val="both"/>
    </w:pPr>
    <w:rPr>
      <w:rFonts w:ascii="R Frutiger Roman" w:eastAsia="Times New Roman" w:hAnsi="R Frutiger Roman" w:cs="Times New Roman"/>
      <w:szCs w:val="20"/>
      <w:lang w:val="pt-BR" w:eastAsia="es-ES"/>
    </w:rPr>
  </w:style>
  <w:style w:type="character" w:customStyle="1" w:styleId="A6">
    <w:name w:val="A6"/>
    <w:rsid w:val="00A308A7"/>
    <w:rPr>
      <w:rFonts w:cs="Century"/>
      <w:color w:val="000000"/>
      <w:sz w:val="14"/>
      <w:szCs w:val="14"/>
    </w:rPr>
  </w:style>
  <w:style w:type="paragraph" w:styleId="Subttulo">
    <w:name w:val="Subtitle"/>
    <w:basedOn w:val="Normal"/>
    <w:next w:val="Normal"/>
    <w:link w:val="SubttuloCar"/>
    <w:rsid w:val="00A308A7"/>
    <w:pPr>
      <w:spacing w:after="60"/>
    </w:pPr>
    <w:rPr>
      <w:rFonts w:ascii="Calibri" w:eastAsia="Calibri" w:hAnsi="Calibri" w:cs="Calibri"/>
      <w:sz w:val="16"/>
      <w:szCs w:val="16"/>
      <w:lang w:val="es-MX" w:eastAsia="es-MX"/>
    </w:rPr>
  </w:style>
  <w:style w:type="character" w:customStyle="1" w:styleId="SubttuloCar">
    <w:name w:val="Subtítulo Car"/>
    <w:basedOn w:val="Fuentedeprrafopredeter"/>
    <w:link w:val="Subttulo"/>
    <w:rsid w:val="00A308A7"/>
    <w:rPr>
      <w:rFonts w:ascii="Calibri" w:eastAsia="Calibri" w:hAnsi="Calibri" w:cs="Calibri"/>
      <w:sz w:val="16"/>
      <w:szCs w:val="16"/>
      <w:lang w:eastAsia="es-MX"/>
    </w:rPr>
  </w:style>
  <w:style w:type="paragraph" w:styleId="Prrafodelista">
    <w:name w:val="List Paragraph"/>
    <w:aliases w:val="lp1,List Paragraph1,Bullet 1,List Paragraph Char Char,b1,Listas,List Paragraph11,Use Case List Paragraph,lp11,Bullet List,FooterText,numbered,Paragraphe de liste1,Bulletr List Paragraph,列出段落,列出段落1,bullets2,Tablas,Dot pt,No Spacing1,DH1,He"/>
    <w:basedOn w:val="Normal"/>
    <w:link w:val="PrrafodelistaCar"/>
    <w:qFormat/>
    <w:rsid w:val="00A308A7"/>
    <w:pPr>
      <w:ind w:left="720"/>
      <w:contextualSpacing/>
    </w:pPr>
    <w:rPr>
      <w:rFonts w:ascii="Cambria" w:eastAsia="MS Mincho" w:hAnsi="Cambria" w:cs="Times New Roman"/>
      <w:lang w:val="es-ES_tradnl" w:eastAsia="es-ES"/>
    </w:rPr>
  </w:style>
  <w:style w:type="character" w:customStyle="1" w:styleId="PrrafodelistaCar">
    <w:name w:val="Párrafo de lista Car"/>
    <w:aliases w:val="lp1 Car,List Paragraph1 Car,Bullet 1 Car,List Paragraph Char Char Car,b1 Car,Listas Car,List Paragraph11 Car,Use Case List Paragraph Car,lp11 Car,Bullet List Car,FooterText Car,numbered Car,Paragraphe de liste1 Car,列出段落 Car,DH1 Car"/>
    <w:link w:val="Prrafodelista"/>
    <w:qFormat/>
    <w:rsid w:val="00A308A7"/>
    <w:rPr>
      <w:rFonts w:ascii="Cambria" w:eastAsia="MS Mincho" w:hAnsi="Cambria" w:cs="Times New Roman"/>
      <w:lang w:val="es-ES_tradnl" w:eastAsia="es-ES"/>
    </w:rPr>
  </w:style>
  <w:style w:type="paragraph" w:styleId="Textodebloque">
    <w:name w:val="Block Text"/>
    <w:basedOn w:val="Normal"/>
    <w:unhideWhenUsed/>
    <w:rsid w:val="00A308A7"/>
    <w:pPr>
      <w:tabs>
        <w:tab w:val="left" w:pos="0"/>
        <w:tab w:val="left" w:pos="10490"/>
      </w:tabs>
      <w:ind w:left="5103" w:right="902"/>
      <w:jc w:val="both"/>
    </w:pPr>
    <w:rPr>
      <w:rFonts w:ascii="Tahoma" w:eastAsia="Times New Roman" w:hAnsi="Tahoma" w:cs="Times New Roman"/>
      <w:b/>
      <w:i/>
      <w:sz w:val="22"/>
      <w:szCs w:val="20"/>
      <w:lang w:eastAsia="es-ES"/>
    </w:rPr>
  </w:style>
  <w:style w:type="paragraph" w:customStyle="1" w:styleId="texto">
    <w:name w:val="texto"/>
    <w:basedOn w:val="Normal"/>
    <w:rsid w:val="00A308A7"/>
    <w:pPr>
      <w:spacing w:after="101" w:line="216" w:lineRule="atLeast"/>
      <w:ind w:firstLine="288"/>
      <w:jc w:val="both"/>
    </w:pPr>
    <w:rPr>
      <w:rFonts w:ascii="Arial" w:eastAsia="Times New Roman" w:hAnsi="Arial" w:cs="Times New Roman"/>
      <w:sz w:val="18"/>
      <w:szCs w:val="20"/>
      <w:lang w:val="es-MX" w:eastAsia="es-ES"/>
    </w:rPr>
  </w:style>
  <w:style w:type="paragraph" w:customStyle="1" w:styleId="Texto0">
    <w:name w:val="Texto"/>
    <w:basedOn w:val="Normal"/>
    <w:link w:val="TextoCar"/>
    <w:rsid w:val="00A308A7"/>
    <w:pPr>
      <w:spacing w:after="101" w:line="216" w:lineRule="exact"/>
      <w:ind w:firstLine="288"/>
      <w:jc w:val="both"/>
    </w:pPr>
    <w:rPr>
      <w:rFonts w:ascii="Arial" w:eastAsia="Times New Roman" w:hAnsi="Arial" w:cs="Times New Roman"/>
      <w:sz w:val="18"/>
      <w:szCs w:val="18"/>
      <w:lang w:val="x-none" w:eastAsia="x-none"/>
    </w:rPr>
  </w:style>
  <w:style w:type="character" w:customStyle="1" w:styleId="TextoCar">
    <w:name w:val="Texto Car"/>
    <w:link w:val="Texto0"/>
    <w:locked/>
    <w:rsid w:val="00A308A7"/>
    <w:rPr>
      <w:rFonts w:ascii="Arial" w:eastAsia="Times New Roman" w:hAnsi="Arial" w:cs="Times New Roman"/>
      <w:sz w:val="18"/>
      <w:szCs w:val="18"/>
      <w:lang w:val="x-none" w:eastAsia="x-none"/>
    </w:rPr>
  </w:style>
  <w:style w:type="paragraph" w:styleId="Sangradetextonormal">
    <w:name w:val="Body Text Indent"/>
    <w:basedOn w:val="Normal"/>
    <w:link w:val="SangradetextonormalCar"/>
    <w:uiPriority w:val="99"/>
    <w:unhideWhenUsed/>
    <w:rsid w:val="00A308A7"/>
    <w:pPr>
      <w:spacing w:after="120"/>
      <w:ind w:left="283"/>
    </w:pPr>
    <w:rPr>
      <w:rFonts w:ascii="Cambria" w:eastAsia="MS Mincho" w:hAnsi="Cambria" w:cs="Times New Roman"/>
      <w:lang w:val="es-ES_tradnl" w:eastAsia="es-ES"/>
    </w:rPr>
  </w:style>
  <w:style w:type="character" w:customStyle="1" w:styleId="SangradetextonormalCar">
    <w:name w:val="Sangría de texto normal Car"/>
    <w:basedOn w:val="Fuentedeprrafopredeter"/>
    <w:link w:val="Sangradetextonormal"/>
    <w:uiPriority w:val="99"/>
    <w:rsid w:val="00A308A7"/>
    <w:rPr>
      <w:rFonts w:ascii="Cambria" w:eastAsia="MS Mincho" w:hAnsi="Cambria" w:cs="Times New Roman"/>
      <w:lang w:val="es-ES_tradnl" w:eastAsia="es-ES"/>
    </w:rPr>
  </w:style>
  <w:style w:type="character" w:customStyle="1" w:styleId="uficommentbody">
    <w:name w:val="uficommentbody"/>
    <w:rsid w:val="00A308A7"/>
  </w:style>
  <w:style w:type="paragraph" w:customStyle="1" w:styleId="Default">
    <w:name w:val="Default"/>
    <w:rsid w:val="00A308A7"/>
    <w:pPr>
      <w:autoSpaceDE w:val="0"/>
      <w:autoSpaceDN w:val="0"/>
      <w:adjustRightInd w:val="0"/>
    </w:pPr>
    <w:rPr>
      <w:rFonts w:ascii="Myriad Roman" w:eastAsia="Cambria" w:hAnsi="Myriad Roman" w:cs="Myriad Roman"/>
      <w:color w:val="000000"/>
      <w:lang w:eastAsia="es-MX"/>
    </w:rPr>
  </w:style>
  <w:style w:type="character" w:styleId="Hipervnculovisitado">
    <w:name w:val="FollowedHyperlink"/>
    <w:uiPriority w:val="99"/>
    <w:semiHidden/>
    <w:unhideWhenUsed/>
    <w:rsid w:val="00A308A7"/>
    <w:rPr>
      <w:color w:val="800080"/>
      <w:u w:val="single"/>
    </w:rPr>
  </w:style>
  <w:style w:type="character" w:styleId="nfasis">
    <w:name w:val="Emphasis"/>
    <w:qFormat/>
    <w:rsid w:val="00A308A7"/>
    <w:rPr>
      <w:i/>
      <w:iCs/>
    </w:rPr>
  </w:style>
  <w:style w:type="paragraph" w:styleId="Lista">
    <w:name w:val="List"/>
    <w:basedOn w:val="Normal"/>
    <w:uiPriority w:val="99"/>
    <w:unhideWhenUsed/>
    <w:rsid w:val="00A308A7"/>
    <w:pPr>
      <w:ind w:left="283" w:hanging="283"/>
      <w:contextualSpacing/>
    </w:pPr>
    <w:rPr>
      <w:rFonts w:ascii="Cambria" w:eastAsia="MS Mincho" w:hAnsi="Cambria" w:cs="Times New Roman"/>
      <w:lang w:val="es-ES_tradnl" w:eastAsia="es-ES"/>
    </w:rPr>
  </w:style>
  <w:style w:type="paragraph" w:styleId="Lista2">
    <w:name w:val="List 2"/>
    <w:basedOn w:val="Normal"/>
    <w:uiPriority w:val="99"/>
    <w:unhideWhenUsed/>
    <w:rsid w:val="00A308A7"/>
    <w:pPr>
      <w:ind w:left="566" w:hanging="283"/>
      <w:contextualSpacing/>
    </w:pPr>
    <w:rPr>
      <w:rFonts w:ascii="Cambria" w:eastAsia="MS Mincho" w:hAnsi="Cambria" w:cs="Times New Roman"/>
      <w:lang w:val="es-ES_tradnl" w:eastAsia="es-ES"/>
    </w:rPr>
  </w:style>
  <w:style w:type="paragraph" w:styleId="Lista3">
    <w:name w:val="List 3"/>
    <w:basedOn w:val="Normal"/>
    <w:uiPriority w:val="99"/>
    <w:unhideWhenUsed/>
    <w:rsid w:val="00A308A7"/>
    <w:pPr>
      <w:ind w:left="849" w:hanging="283"/>
      <w:contextualSpacing/>
    </w:pPr>
    <w:rPr>
      <w:rFonts w:ascii="Cambria" w:eastAsia="MS Mincho" w:hAnsi="Cambria" w:cs="Times New Roman"/>
      <w:lang w:val="es-ES_tradnl" w:eastAsia="es-ES"/>
    </w:rPr>
  </w:style>
  <w:style w:type="paragraph" w:styleId="Saludo">
    <w:name w:val="Salutation"/>
    <w:basedOn w:val="Normal"/>
    <w:next w:val="Normal"/>
    <w:link w:val="SaludoCar"/>
    <w:uiPriority w:val="99"/>
    <w:unhideWhenUsed/>
    <w:rsid w:val="00A308A7"/>
    <w:rPr>
      <w:rFonts w:ascii="Cambria" w:eastAsia="MS Mincho" w:hAnsi="Cambria" w:cs="Times New Roman"/>
      <w:lang w:val="es-ES_tradnl" w:eastAsia="es-ES"/>
    </w:rPr>
  </w:style>
  <w:style w:type="character" w:customStyle="1" w:styleId="SaludoCar">
    <w:name w:val="Saludo Car"/>
    <w:basedOn w:val="Fuentedeprrafopredeter"/>
    <w:link w:val="Saludo"/>
    <w:uiPriority w:val="99"/>
    <w:rsid w:val="00A308A7"/>
    <w:rPr>
      <w:rFonts w:ascii="Cambria" w:eastAsia="MS Mincho" w:hAnsi="Cambria" w:cs="Times New Roman"/>
      <w:lang w:val="es-ES_tradnl" w:eastAsia="es-ES"/>
    </w:rPr>
  </w:style>
  <w:style w:type="paragraph" w:styleId="Cierre">
    <w:name w:val="Closing"/>
    <w:basedOn w:val="Normal"/>
    <w:link w:val="CierreCar"/>
    <w:uiPriority w:val="99"/>
    <w:unhideWhenUsed/>
    <w:rsid w:val="00A308A7"/>
    <w:pPr>
      <w:ind w:left="4252"/>
    </w:pPr>
    <w:rPr>
      <w:rFonts w:ascii="Cambria" w:eastAsia="MS Mincho" w:hAnsi="Cambria" w:cs="Times New Roman"/>
      <w:lang w:val="es-ES_tradnl" w:eastAsia="es-ES"/>
    </w:rPr>
  </w:style>
  <w:style w:type="character" w:customStyle="1" w:styleId="CierreCar">
    <w:name w:val="Cierre Car"/>
    <w:basedOn w:val="Fuentedeprrafopredeter"/>
    <w:link w:val="Cierre"/>
    <w:uiPriority w:val="99"/>
    <w:rsid w:val="00A308A7"/>
    <w:rPr>
      <w:rFonts w:ascii="Cambria" w:eastAsia="MS Mincho" w:hAnsi="Cambria" w:cs="Times New Roman"/>
      <w:lang w:val="es-ES_tradnl" w:eastAsia="es-ES"/>
    </w:rPr>
  </w:style>
  <w:style w:type="paragraph" w:styleId="Listaconvietas">
    <w:name w:val="List Bullet"/>
    <w:basedOn w:val="Normal"/>
    <w:uiPriority w:val="99"/>
    <w:unhideWhenUsed/>
    <w:rsid w:val="00A308A7"/>
    <w:pPr>
      <w:numPr>
        <w:numId w:val="2"/>
      </w:numPr>
      <w:contextualSpacing/>
    </w:pPr>
    <w:rPr>
      <w:rFonts w:ascii="Cambria" w:eastAsia="MS Mincho" w:hAnsi="Cambria" w:cs="Times New Roman"/>
      <w:lang w:val="es-ES_tradnl" w:eastAsia="es-ES"/>
    </w:rPr>
  </w:style>
  <w:style w:type="paragraph" w:customStyle="1" w:styleId="ListaCC">
    <w:name w:val="Lista CC."/>
    <w:basedOn w:val="Normal"/>
    <w:uiPriority w:val="99"/>
    <w:rsid w:val="00A308A7"/>
    <w:rPr>
      <w:rFonts w:ascii="Cambria" w:eastAsia="MS Mincho" w:hAnsi="Cambria" w:cs="Times New Roman"/>
      <w:lang w:val="es-ES_tradnl" w:eastAsia="es-ES"/>
    </w:rPr>
  </w:style>
  <w:style w:type="paragraph" w:styleId="Firma">
    <w:name w:val="Signature"/>
    <w:basedOn w:val="Normal"/>
    <w:link w:val="FirmaCar"/>
    <w:uiPriority w:val="99"/>
    <w:unhideWhenUsed/>
    <w:rsid w:val="00A308A7"/>
    <w:pPr>
      <w:ind w:left="4252"/>
    </w:pPr>
    <w:rPr>
      <w:rFonts w:ascii="Cambria" w:eastAsia="MS Mincho" w:hAnsi="Cambria" w:cs="Times New Roman"/>
      <w:lang w:val="es-ES_tradnl" w:eastAsia="es-ES"/>
    </w:rPr>
  </w:style>
  <w:style w:type="character" w:customStyle="1" w:styleId="FirmaCar">
    <w:name w:val="Firma Car"/>
    <w:basedOn w:val="Fuentedeprrafopredeter"/>
    <w:link w:val="Firma"/>
    <w:uiPriority w:val="99"/>
    <w:rsid w:val="00A308A7"/>
    <w:rPr>
      <w:rFonts w:ascii="Cambria" w:eastAsia="MS Mincho" w:hAnsi="Cambria" w:cs="Times New Roman"/>
      <w:lang w:val="es-ES_tradnl" w:eastAsia="es-ES"/>
    </w:rPr>
  </w:style>
  <w:style w:type="paragraph" w:customStyle="1" w:styleId="Lneadeasunto">
    <w:name w:val="Línea de asunto"/>
    <w:basedOn w:val="Normal"/>
    <w:uiPriority w:val="99"/>
    <w:rsid w:val="00A308A7"/>
    <w:rPr>
      <w:rFonts w:ascii="Cambria" w:eastAsia="MS Mincho" w:hAnsi="Cambria" w:cs="Times New Roman"/>
      <w:lang w:val="es-ES_tradnl" w:eastAsia="es-ES"/>
    </w:rPr>
  </w:style>
  <w:style w:type="paragraph" w:customStyle="1" w:styleId="Firmapuesto">
    <w:name w:val="Firma puesto"/>
    <w:basedOn w:val="Firma"/>
    <w:uiPriority w:val="99"/>
    <w:rsid w:val="00A308A7"/>
  </w:style>
  <w:style w:type="paragraph" w:styleId="Textoindependienteprimerasangra2">
    <w:name w:val="Body Text First Indent 2"/>
    <w:basedOn w:val="Sangradetextonormal"/>
    <w:link w:val="Textoindependienteprimerasangra2Car"/>
    <w:uiPriority w:val="99"/>
    <w:unhideWhenUsed/>
    <w:rsid w:val="00A308A7"/>
    <w:pPr>
      <w:ind w:firstLine="210"/>
    </w:pPr>
  </w:style>
  <w:style w:type="character" w:customStyle="1" w:styleId="Textoindependienteprimerasangra2Car">
    <w:name w:val="Texto independiente primera sangría 2 Car"/>
    <w:basedOn w:val="SangradetextonormalCar"/>
    <w:link w:val="Textoindependienteprimerasangra2"/>
    <w:uiPriority w:val="99"/>
    <w:rsid w:val="00A308A7"/>
    <w:rPr>
      <w:rFonts w:ascii="Cambria" w:eastAsia="MS Mincho" w:hAnsi="Cambria" w:cs="Times New Roman"/>
      <w:lang w:val="es-ES_tradnl" w:eastAsia="es-ES"/>
    </w:rPr>
  </w:style>
  <w:style w:type="character" w:styleId="Textoennegrita">
    <w:name w:val="Strong"/>
    <w:qFormat/>
    <w:rsid w:val="00A308A7"/>
    <w:rPr>
      <w:b/>
      <w:bCs/>
    </w:rPr>
  </w:style>
  <w:style w:type="character" w:customStyle="1" w:styleId="apple-converted-space">
    <w:name w:val="apple-converted-space"/>
    <w:rsid w:val="00A308A7"/>
  </w:style>
  <w:style w:type="paragraph" w:customStyle="1" w:styleId="n2">
    <w:name w:val="n2"/>
    <w:basedOn w:val="Normal"/>
    <w:uiPriority w:val="99"/>
    <w:rsid w:val="00A308A7"/>
    <w:pPr>
      <w:spacing w:before="100" w:beforeAutospacing="1" w:after="100" w:afterAutospacing="1"/>
    </w:pPr>
    <w:rPr>
      <w:rFonts w:ascii="Times New Roman" w:eastAsia="Times New Roman" w:hAnsi="Times New Roman" w:cs="Times New Roman"/>
      <w:lang w:val="es-MX" w:eastAsia="es-MX"/>
    </w:rPr>
  </w:style>
  <w:style w:type="paragraph" w:customStyle="1" w:styleId="j">
    <w:name w:val="j"/>
    <w:basedOn w:val="Normal"/>
    <w:uiPriority w:val="99"/>
    <w:rsid w:val="00A308A7"/>
    <w:pPr>
      <w:spacing w:before="100" w:beforeAutospacing="1" w:after="100" w:afterAutospacing="1"/>
    </w:pPr>
    <w:rPr>
      <w:rFonts w:ascii="Times New Roman" w:eastAsia="Times New Roman" w:hAnsi="Times New Roman" w:cs="Times New Roman"/>
      <w:lang w:val="es-MX" w:eastAsia="es-MX"/>
    </w:rPr>
  </w:style>
  <w:style w:type="character" w:customStyle="1" w:styleId="nacep">
    <w:name w:val="n_acep"/>
    <w:rsid w:val="00A308A7"/>
  </w:style>
  <w:style w:type="paragraph" w:customStyle="1" w:styleId="Outline">
    <w:name w:val="Outline"/>
    <w:basedOn w:val="Normal"/>
    <w:uiPriority w:val="99"/>
    <w:rsid w:val="00A308A7"/>
    <w:pPr>
      <w:spacing w:before="240"/>
    </w:pPr>
    <w:rPr>
      <w:rFonts w:ascii="Palatino Linotype" w:eastAsia="Times New Roman" w:hAnsi="Palatino Linotype" w:cs="Times New Roman"/>
      <w:kern w:val="28"/>
      <w:sz w:val="20"/>
      <w:szCs w:val="20"/>
      <w:lang w:val="en-US" w:eastAsia="es-MX"/>
    </w:rPr>
  </w:style>
  <w:style w:type="character" w:customStyle="1" w:styleId="EncabezadoCar1">
    <w:name w:val="Encabezado Car1"/>
    <w:aliases w:val="encabezado Car1,*Header Car1"/>
    <w:semiHidden/>
    <w:rsid w:val="00A308A7"/>
    <w:rPr>
      <w:sz w:val="24"/>
      <w:szCs w:val="24"/>
      <w:lang w:val="es-ES_tradnl" w:eastAsia="es-ES"/>
    </w:rPr>
  </w:style>
  <w:style w:type="paragraph" w:styleId="Citadestacada">
    <w:name w:val="Intense Quote"/>
    <w:basedOn w:val="Normal"/>
    <w:next w:val="Normal"/>
    <w:link w:val="CitadestacadaCar"/>
    <w:uiPriority w:val="60"/>
    <w:qFormat/>
    <w:rsid w:val="00A308A7"/>
    <w:pPr>
      <w:pBdr>
        <w:bottom w:val="single" w:sz="4" w:space="4" w:color="4F81BD"/>
      </w:pBdr>
      <w:spacing w:before="200" w:after="280"/>
      <w:ind w:left="936" w:right="936"/>
    </w:pPr>
    <w:rPr>
      <w:rFonts w:ascii="Cambria" w:eastAsia="MS Mincho" w:hAnsi="Cambria" w:cs="Times New Roman"/>
      <w:b/>
      <w:bCs/>
      <w:i/>
      <w:iCs/>
      <w:color w:val="4F81BD"/>
      <w:lang w:val="es-ES_tradnl" w:eastAsia="es-ES"/>
    </w:rPr>
  </w:style>
  <w:style w:type="character" w:customStyle="1" w:styleId="CitadestacadaCar">
    <w:name w:val="Cita destacada Car"/>
    <w:basedOn w:val="Fuentedeprrafopredeter"/>
    <w:link w:val="Citadestacada"/>
    <w:uiPriority w:val="60"/>
    <w:rsid w:val="00A308A7"/>
    <w:rPr>
      <w:rFonts w:ascii="Cambria" w:eastAsia="MS Mincho" w:hAnsi="Cambria" w:cs="Times New Roman"/>
      <w:b/>
      <w:bCs/>
      <w:i/>
      <w:iCs/>
      <w:color w:val="4F81BD"/>
      <w:lang w:val="es-ES_tradnl" w:eastAsia="es-ES"/>
    </w:rPr>
  </w:style>
  <w:style w:type="paragraph" w:styleId="Textosinformato">
    <w:name w:val="Plain Text"/>
    <w:basedOn w:val="Normal"/>
    <w:link w:val="TextosinformatoCar"/>
    <w:rsid w:val="00A308A7"/>
    <w:rPr>
      <w:rFonts w:ascii="Courier New" w:eastAsia="Times New Roman" w:hAnsi="Courier New" w:cs="Times New Roman"/>
      <w:sz w:val="20"/>
      <w:szCs w:val="20"/>
      <w:lang w:val="x-none" w:eastAsia="es-ES"/>
    </w:rPr>
  </w:style>
  <w:style w:type="character" w:customStyle="1" w:styleId="TextosinformatoCar">
    <w:name w:val="Texto sin formato Car"/>
    <w:basedOn w:val="Fuentedeprrafopredeter"/>
    <w:link w:val="Textosinformato"/>
    <w:rsid w:val="00A308A7"/>
    <w:rPr>
      <w:rFonts w:ascii="Courier New" w:eastAsia="Times New Roman" w:hAnsi="Courier New" w:cs="Times New Roman"/>
      <w:sz w:val="20"/>
      <w:szCs w:val="20"/>
      <w:lang w:val="x-none" w:eastAsia="es-ES"/>
    </w:rPr>
  </w:style>
  <w:style w:type="table" w:styleId="Listamedia2">
    <w:name w:val="Medium List 2"/>
    <w:basedOn w:val="Tablanormal"/>
    <w:uiPriority w:val="66"/>
    <w:rsid w:val="00A308A7"/>
    <w:rPr>
      <w:rFonts w:ascii="Cambria" w:eastAsia="Times New Roman" w:hAnsi="Cambria" w:cs="Times New Roman"/>
      <w:color w:val="000000"/>
      <w:sz w:val="20"/>
      <w:szCs w:val="20"/>
      <w:lang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Cuadrculamedia2">
    <w:name w:val="Medium Grid 2"/>
    <w:basedOn w:val="Tablanormal"/>
    <w:uiPriority w:val="68"/>
    <w:rsid w:val="00A308A7"/>
    <w:rPr>
      <w:rFonts w:ascii="Cambria" w:eastAsia="Times New Roman" w:hAnsi="Cambria" w:cs="Times New Roman"/>
      <w:color w:val="000000"/>
      <w:sz w:val="20"/>
      <w:szCs w:val="20"/>
      <w:lang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Cuadrculamedia2-nfasis3">
    <w:name w:val="Medium Grid 2 Accent 3"/>
    <w:basedOn w:val="Tablanormal"/>
    <w:uiPriority w:val="68"/>
    <w:rsid w:val="00A308A7"/>
    <w:rPr>
      <w:rFonts w:ascii="Cambria" w:eastAsia="Times New Roman" w:hAnsi="Cambria" w:cs="Times New Roman"/>
      <w:color w:val="000000"/>
      <w:sz w:val="20"/>
      <w:szCs w:val="20"/>
      <w:lang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paragraph" w:customStyle="1" w:styleId="ROMANOS">
    <w:name w:val="ROMANOS"/>
    <w:basedOn w:val="Normal"/>
    <w:rsid w:val="00A308A7"/>
    <w:pPr>
      <w:spacing w:after="101" w:line="216" w:lineRule="atLeast"/>
      <w:ind w:left="810" w:hanging="540"/>
      <w:jc w:val="both"/>
    </w:pPr>
    <w:rPr>
      <w:rFonts w:ascii="Arial" w:eastAsia="Times New Roman" w:hAnsi="Arial" w:cs="Times New Roman"/>
      <w:sz w:val="18"/>
      <w:szCs w:val="20"/>
      <w:lang w:val="es-ES_tradnl" w:eastAsia="es-ES"/>
    </w:rPr>
  </w:style>
  <w:style w:type="table" w:customStyle="1" w:styleId="Tablaconcuadrcula1">
    <w:name w:val="Tabla con cuadrícula1"/>
    <w:basedOn w:val="Tablanormal"/>
    <w:next w:val="Tablaconcuadrcula"/>
    <w:uiPriority w:val="59"/>
    <w:rsid w:val="00A308A7"/>
    <w:rPr>
      <w:rFonts w:ascii="Cambria" w:eastAsia="Cambria" w:hAnsi="Cambria"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cinsinresolver1">
    <w:name w:val="Mención sin resolver1"/>
    <w:uiPriority w:val="99"/>
    <w:semiHidden/>
    <w:unhideWhenUsed/>
    <w:rsid w:val="00A308A7"/>
    <w:rPr>
      <w:color w:val="808080"/>
      <w:shd w:val="clear" w:color="auto" w:fill="E6E6E6"/>
    </w:rPr>
  </w:style>
  <w:style w:type="character" w:styleId="Refdecomentario">
    <w:name w:val="annotation reference"/>
    <w:uiPriority w:val="99"/>
    <w:unhideWhenUsed/>
    <w:rsid w:val="00A308A7"/>
    <w:rPr>
      <w:sz w:val="16"/>
      <w:szCs w:val="16"/>
    </w:rPr>
  </w:style>
  <w:style w:type="paragraph" w:styleId="Textocomentario">
    <w:name w:val="annotation text"/>
    <w:basedOn w:val="Normal"/>
    <w:link w:val="TextocomentarioCar"/>
    <w:uiPriority w:val="99"/>
    <w:unhideWhenUsed/>
    <w:rsid w:val="00A308A7"/>
    <w:rPr>
      <w:rFonts w:ascii="Cambria" w:eastAsia="MS Mincho" w:hAnsi="Cambria" w:cs="Times New Roman"/>
      <w:sz w:val="20"/>
      <w:szCs w:val="20"/>
      <w:lang w:val="es-ES_tradnl" w:eastAsia="es-ES"/>
    </w:rPr>
  </w:style>
  <w:style w:type="character" w:customStyle="1" w:styleId="TextocomentarioCar">
    <w:name w:val="Texto comentario Car"/>
    <w:basedOn w:val="Fuentedeprrafopredeter"/>
    <w:link w:val="Textocomentario"/>
    <w:uiPriority w:val="99"/>
    <w:rsid w:val="00A308A7"/>
    <w:rPr>
      <w:rFonts w:ascii="Cambria" w:eastAsia="MS Mincho" w:hAnsi="Cambria" w:cs="Times New Roman"/>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A308A7"/>
    <w:rPr>
      <w:b/>
      <w:bCs/>
    </w:rPr>
  </w:style>
  <w:style w:type="character" w:customStyle="1" w:styleId="AsuntodelcomentarioCar">
    <w:name w:val="Asunto del comentario Car"/>
    <w:basedOn w:val="TextocomentarioCar"/>
    <w:link w:val="Asuntodelcomentario"/>
    <w:uiPriority w:val="99"/>
    <w:semiHidden/>
    <w:rsid w:val="00A308A7"/>
    <w:rPr>
      <w:rFonts w:ascii="Cambria" w:eastAsia="MS Mincho" w:hAnsi="Cambria" w:cs="Times New Roman"/>
      <w:b/>
      <w:bCs/>
      <w:sz w:val="20"/>
      <w:szCs w:val="20"/>
      <w:lang w:val="es-ES_tradnl" w:eastAsia="es-ES"/>
    </w:rPr>
  </w:style>
  <w:style w:type="paragraph" w:styleId="Revisin">
    <w:name w:val="Revision"/>
    <w:hidden/>
    <w:uiPriority w:val="99"/>
    <w:semiHidden/>
    <w:rsid w:val="00A308A7"/>
    <w:rPr>
      <w:rFonts w:ascii="Cambria" w:eastAsia="MS Mincho" w:hAnsi="Cambria" w:cs="Times New Roman"/>
      <w:lang w:val="es-ES_tradnl" w:eastAsia="es-ES"/>
    </w:rPr>
  </w:style>
  <w:style w:type="paragraph" w:styleId="Textonotaalfinal">
    <w:name w:val="endnote text"/>
    <w:basedOn w:val="Normal"/>
    <w:link w:val="TextonotaalfinalCar"/>
    <w:uiPriority w:val="99"/>
    <w:semiHidden/>
    <w:unhideWhenUsed/>
    <w:rsid w:val="00A308A7"/>
    <w:rPr>
      <w:rFonts w:ascii="Cambria" w:eastAsia="MS Mincho" w:hAnsi="Cambria" w:cs="Times New Roman"/>
      <w:sz w:val="20"/>
      <w:szCs w:val="20"/>
      <w:lang w:val="es-ES_tradnl" w:eastAsia="es-ES"/>
    </w:rPr>
  </w:style>
  <w:style w:type="character" w:customStyle="1" w:styleId="TextonotaalfinalCar">
    <w:name w:val="Texto nota al final Car"/>
    <w:basedOn w:val="Fuentedeprrafopredeter"/>
    <w:link w:val="Textonotaalfinal"/>
    <w:uiPriority w:val="99"/>
    <w:semiHidden/>
    <w:rsid w:val="00A308A7"/>
    <w:rPr>
      <w:rFonts w:ascii="Cambria" w:eastAsia="MS Mincho" w:hAnsi="Cambria" w:cs="Times New Roman"/>
      <w:sz w:val="20"/>
      <w:szCs w:val="20"/>
      <w:lang w:val="es-ES_tradnl" w:eastAsia="es-ES"/>
    </w:rPr>
  </w:style>
  <w:style w:type="character" w:styleId="Refdenotaalfinal">
    <w:name w:val="endnote reference"/>
    <w:uiPriority w:val="99"/>
    <w:semiHidden/>
    <w:unhideWhenUsed/>
    <w:rsid w:val="00A308A7"/>
    <w:rPr>
      <w:vertAlign w:val="superscript"/>
    </w:rPr>
  </w:style>
  <w:style w:type="character" w:styleId="Mencinsinresolver">
    <w:name w:val="Unresolved Mention"/>
    <w:basedOn w:val="Fuentedeprrafopredeter"/>
    <w:uiPriority w:val="99"/>
    <w:semiHidden/>
    <w:unhideWhenUsed/>
    <w:rsid w:val="00A308A7"/>
    <w:rPr>
      <w:color w:val="605E5C"/>
      <w:shd w:val="clear" w:color="auto" w:fill="E1DFDD"/>
    </w:rPr>
  </w:style>
  <w:style w:type="paragraph" w:customStyle="1" w:styleId="a">
    <w:basedOn w:val="Normal"/>
    <w:next w:val="Normal"/>
    <w:qFormat/>
    <w:rsid w:val="00840C4B"/>
    <w:pPr>
      <w:jc w:val="right"/>
    </w:pPr>
    <w:rPr>
      <w:rFonts w:ascii="Comic Sans MS" w:eastAsia="Times New Roman" w:hAnsi="Comic Sans MS" w:cs="Times New Roman"/>
      <w:b/>
      <w:sz w:val="20"/>
      <w:szCs w:val="20"/>
      <w:lang w:eastAsia="es-ES"/>
    </w:rPr>
  </w:style>
  <w:style w:type="paragraph" w:customStyle="1" w:styleId="Textosinformato1">
    <w:name w:val="Texto sin formato1"/>
    <w:basedOn w:val="Normal"/>
    <w:rsid w:val="00840C4B"/>
    <w:pPr>
      <w:overflowPunct w:val="0"/>
      <w:autoSpaceDE w:val="0"/>
      <w:autoSpaceDN w:val="0"/>
      <w:adjustRightInd w:val="0"/>
      <w:textAlignment w:val="baseline"/>
    </w:pPr>
    <w:rPr>
      <w:rFonts w:ascii="Courier New" w:eastAsia="Times New Roman" w:hAnsi="Courier New" w:cs="Times New Roman"/>
      <w:sz w:val="20"/>
      <w:szCs w:val="20"/>
      <w:lang w:val="es-MX" w:eastAsia="es-ES"/>
    </w:rPr>
  </w:style>
  <w:style w:type="character" w:styleId="Textodelmarcadordeposicin">
    <w:name w:val="Placeholder Text"/>
    <w:uiPriority w:val="99"/>
    <w:semiHidden/>
    <w:rsid w:val="00840C4B"/>
    <w:rPr>
      <w:color w:val="808080"/>
    </w:rPr>
  </w:style>
  <w:style w:type="paragraph" w:styleId="Textonotapie">
    <w:name w:val="footnote text"/>
    <w:basedOn w:val="Normal"/>
    <w:link w:val="TextonotapieCar"/>
    <w:uiPriority w:val="99"/>
    <w:semiHidden/>
    <w:unhideWhenUsed/>
    <w:rsid w:val="004A7095"/>
    <w:rPr>
      <w:rFonts w:eastAsiaTheme="minorHAnsi"/>
      <w:sz w:val="20"/>
      <w:szCs w:val="20"/>
      <w:lang w:val="es-MX"/>
    </w:rPr>
  </w:style>
  <w:style w:type="character" w:customStyle="1" w:styleId="TextonotapieCar">
    <w:name w:val="Texto nota pie Car"/>
    <w:basedOn w:val="Fuentedeprrafopredeter"/>
    <w:link w:val="Textonotapie"/>
    <w:uiPriority w:val="99"/>
    <w:semiHidden/>
    <w:rsid w:val="004A7095"/>
    <w:rPr>
      <w:sz w:val="20"/>
      <w:szCs w:val="20"/>
    </w:rPr>
  </w:style>
  <w:style w:type="character" w:styleId="Refdenotaalpie">
    <w:name w:val="footnote reference"/>
    <w:basedOn w:val="Fuentedeprrafopredeter"/>
    <w:uiPriority w:val="99"/>
    <w:semiHidden/>
    <w:unhideWhenUsed/>
    <w:rsid w:val="004A7095"/>
    <w:rPr>
      <w:vertAlign w:val="superscript"/>
    </w:rPr>
  </w:style>
  <w:style w:type="paragraph" w:customStyle="1" w:styleId="msonormal0">
    <w:name w:val="msonormal"/>
    <w:basedOn w:val="Normal"/>
    <w:rsid w:val="00F47D8B"/>
    <w:pPr>
      <w:spacing w:before="100" w:beforeAutospacing="1" w:after="100" w:afterAutospacing="1"/>
    </w:pPr>
    <w:rPr>
      <w:rFonts w:ascii="Times New Roman" w:eastAsia="Times New Roman" w:hAnsi="Times New Roman" w:cs="Times New Roman"/>
      <w:lang w:val="es-MX" w:eastAsia="es-MX"/>
    </w:rPr>
  </w:style>
  <w:style w:type="paragraph" w:customStyle="1" w:styleId="font5">
    <w:name w:val="font5"/>
    <w:basedOn w:val="Normal"/>
    <w:rsid w:val="00F47D8B"/>
    <w:pPr>
      <w:spacing w:before="100" w:beforeAutospacing="1" w:after="100" w:afterAutospacing="1"/>
    </w:pPr>
    <w:rPr>
      <w:rFonts w:ascii="Noto Sans" w:eastAsia="Times New Roman" w:hAnsi="Noto Sans" w:cs="Noto Sans"/>
      <w:sz w:val="22"/>
      <w:szCs w:val="22"/>
      <w:lang w:val="es-MX" w:eastAsia="es-MX"/>
    </w:rPr>
  </w:style>
  <w:style w:type="paragraph" w:customStyle="1" w:styleId="font6">
    <w:name w:val="font6"/>
    <w:basedOn w:val="Normal"/>
    <w:rsid w:val="00F47D8B"/>
    <w:pPr>
      <w:spacing w:before="100" w:beforeAutospacing="1" w:after="100" w:afterAutospacing="1"/>
    </w:pPr>
    <w:rPr>
      <w:rFonts w:ascii="Noto Sans" w:eastAsia="Times New Roman" w:hAnsi="Noto Sans" w:cs="Noto Sans"/>
      <w:b/>
      <w:bCs/>
      <w:sz w:val="22"/>
      <w:szCs w:val="22"/>
      <w:lang w:val="es-MX" w:eastAsia="es-MX"/>
    </w:rPr>
  </w:style>
  <w:style w:type="paragraph" w:customStyle="1" w:styleId="font7">
    <w:name w:val="font7"/>
    <w:basedOn w:val="Normal"/>
    <w:rsid w:val="00F47D8B"/>
    <w:pPr>
      <w:spacing w:before="100" w:beforeAutospacing="1" w:after="100" w:afterAutospacing="1"/>
    </w:pPr>
    <w:rPr>
      <w:rFonts w:ascii="Noto Sans" w:eastAsia="Times New Roman" w:hAnsi="Noto Sans" w:cs="Noto Sans"/>
      <w:i/>
      <w:iCs/>
      <w:sz w:val="22"/>
      <w:szCs w:val="22"/>
      <w:lang w:val="es-MX" w:eastAsia="es-MX"/>
    </w:rPr>
  </w:style>
  <w:style w:type="paragraph" w:customStyle="1" w:styleId="xl69">
    <w:name w:val="xl69"/>
    <w:basedOn w:val="Normal"/>
    <w:rsid w:val="00F47D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Noto Sans" w:eastAsia="Times New Roman" w:hAnsi="Noto Sans" w:cs="Noto Sans"/>
      <w:color w:val="000000"/>
      <w:lang w:val="es-MX" w:eastAsia="es-MX"/>
    </w:rPr>
  </w:style>
  <w:style w:type="paragraph" w:customStyle="1" w:styleId="xl70">
    <w:name w:val="xl70"/>
    <w:basedOn w:val="Normal"/>
    <w:rsid w:val="00F47D8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Noto Sans" w:eastAsia="Times New Roman" w:hAnsi="Noto Sans" w:cs="Noto Sans"/>
      <w:color w:val="000000"/>
      <w:lang w:val="es-MX" w:eastAsia="es-MX"/>
    </w:rPr>
  </w:style>
  <w:style w:type="paragraph" w:customStyle="1" w:styleId="xl71">
    <w:name w:val="xl71"/>
    <w:basedOn w:val="Normal"/>
    <w:rsid w:val="00F47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Noto Sans" w:eastAsia="Times New Roman" w:hAnsi="Noto Sans" w:cs="Noto Sans"/>
      <w:color w:val="000000"/>
      <w:lang w:val="es-MX" w:eastAsia="es-MX"/>
    </w:rPr>
  </w:style>
  <w:style w:type="paragraph" w:customStyle="1" w:styleId="xl72">
    <w:name w:val="xl72"/>
    <w:basedOn w:val="Normal"/>
    <w:rsid w:val="00F47D8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Noto Sans" w:eastAsia="Times New Roman" w:hAnsi="Noto Sans" w:cs="Noto Sans"/>
      <w:color w:val="000000"/>
      <w:lang w:val="es-MX" w:eastAsia="es-MX"/>
    </w:rPr>
  </w:style>
  <w:style w:type="paragraph" w:customStyle="1" w:styleId="xl73">
    <w:name w:val="xl73"/>
    <w:basedOn w:val="Normal"/>
    <w:rsid w:val="00F47D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Noto Sans" w:eastAsia="Times New Roman" w:hAnsi="Noto Sans" w:cs="Noto Sans"/>
      <w:lang w:val="es-MX" w:eastAsia="es-MX"/>
    </w:rPr>
  </w:style>
  <w:style w:type="paragraph" w:customStyle="1" w:styleId="xl74">
    <w:name w:val="xl74"/>
    <w:basedOn w:val="Normal"/>
    <w:rsid w:val="00F47D8B"/>
    <w:pPr>
      <w:spacing w:before="100" w:beforeAutospacing="1" w:after="100" w:afterAutospacing="1"/>
      <w:textAlignment w:val="center"/>
    </w:pPr>
    <w:rPr>
      <w:rFonts w:ascii="Noto Sans" w:eastAsia="Times New Roman" w:hAnsi="Noto Sans" w:cs="Noto Sans"/>
      <w:lang w:val="es-MX" w:eastAsia="es-MX"/>
    </w:rPr>
  </w:style>
  <w:style w:type="paragraph" w:customStyle="1" w:styleId="xl75">
    <w:name w:val="xl75"/>
    <w:basedOn w:val="Normal"/>
    <w:rsid w:val="00F47D8B"/>
    <w:pPr>
      <w:pBdr>
        <w:left w:val="single" w:sz="4" w:space="0" w:color="auto"/>
        <w:bottom w:val="single" w:sz="4" w:space="0" w:color="auto"/>
        <w:right w:val="single" w:sz="4" w:space="0" w:color="auto"/>
      </w:pBdr>
      <w:spacing w:before="100" w:beforeAutospacing="1" w:after="100" w:afterAutospacing="1"/>
      <w:jc w:val="center"/>
      <w:textAlignment w:val="center"/>
    </w:pPr>
    <w:rPr>
      <w:rFonts w:ascii="Noto Sans" w:eastAsia="Times New Roman" w:hAnsi="Noto Sans" w:cs="Noto Sans"/>
      <w:lang w:val="es-MX" w:eastAsia="es-MX"/>
    </w:rPr>
  </w:style>
  <w:style w:type="paragraph" w:customStyle="1" w:styleId="xl76">
    <w:name w:val="xl76"/>
    <w:basedOn w:val="Normal"/>
    <w:rsid w:val="00F47D8B"/>
    <w:pPr>
      <w:pBdr>
        <w:top w:val="single" w:sz="4" w:space="0" w:color="auto"/>
        <w:left w:val="single" w:sz="4" w:space="0" w:color="auto"/>
        <w:right w:val="single" w:sz="4" w:space="0" w:color="auto"/>
      </w:pBdr>
      <w:spacing w:before="100" w:beforeAutospacing="1" w:after="100" w:afterAutospacing="1"/>
      <w:jc w:val="center"/>
      <w:textAlignment w:val="center"/>
    </w:pPr>
    <w:rPr>
      <w:rFonts w:ascii="Noto Sans" w:eastAsia="Times New Roman" w:hAnsi="Noto Sans" w:cs="Noto Sans"/>
      <w:lang w:val="es-MX" w:eastAsia="es-MX"/>
    </w:rPr>
  </w:style>
  <w:style w:type="paragraph" w:customStyle="1" w:styleId="xl77">
    <w:name w:val="xl77"/>
    <w:basedOn w:val="Normal"/>
    <w:rsid w:val="00F47D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Noto Sans" w:eastAsia="Times New Roman" w:hAnsi="Noto Sans" w:cs="Noto Sans"/>
      <w:lang w:val="es-MX" w:eastAsia="es-MX"/>
    </w:rPr>
  </w:style>
  <w:style w:type="paragraph" w:customStyle="1" w:styleId="xl78">
    <w:name w:val="xl78"/>
    <w:basedOn w:val="Normal"/>
    <w:rsid w:val="00F47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Noto Sans" w:eastAsia="Times New Roman" w:hAnsi="Noto Sans" w:cs="Noto Sans"/>
      <w:lang w:val="es-MX" w:eastAsia="es-MX"/>
    </w:rPr>
  </w:style>
  <w:style w:type="paragraph" w:customStyle="1" w:styleId="xl79">
    <w:name w:val="xl79"/>
    <w:basedOn w:val="Normal"/>
    <w:rsid w:val="00F47D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Noto Sans" w:eastAsia="Times New Roman" w:hAnsi="Noto Sans" w:cs="Noto Sans"/>
      <w:lang w:val="es-MX" w:eastAsia="es-MX"/>
    </w:rPr>
  </w:style>
  <w:style w:type="paragraph" w:customStyle="1" w:styleId="xl80">
    <w:name w:val="xl80"/>
    <w:basedOn w:val="Normal"/>
    <w:rsid w:val="00F47D8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Noto Sans" w:eastAsia="Times New Roman" w:hAnsi="Noto Sans" w:cs="Noto Sans"/>
      <w:lang w:val="es-MX" w:eastAsia="es-MX"/>
    </w:rPr>
  </w:style>
  <w:style w:type="paragraph" w:customStyle="1" w:styleId="xl81">
    <w:name w:val="xl81"/>
    <w:basedOn w:val="Normal"/>
    <w:rsid w:val="00F47D8B"/>
    <w:pPr>
      <w:shd w:val="clear" w:color="000000" w:fill="D9D9D9"/>
      <w:spacing w:before="100" w:beforeAutospacing="1" w:after="100" w:afterAutospacing="1"/>
      <w:jc w:val="center"/>
      <w:textAlignment w:val="center"/>
    </w:pPr>
    <w:rPr>
      <w:rFonts w:ascii="Noto Sans" w:eastAsia="Times New Roman" w:hAnsi="Noto Sans" w:cs="Noto Sans"/>
      <w:b/>
      <w:bCs/>
      <w:lang w:val="es-MX" w:eastAsia="es-MX"/>
    </w:rPr>
  </w:style>
  <w:style w:type="paragraph" w:customStyle="1" w:styleId="xl82">
    <w:name w:val="xl82"/>
    <w:basedOn w:val="Normal"/>
    <w:rsid w:val="00F47D8B"/>
    <w:pPr>
      <w:shd w:val="clear" w:color="000000" w:fill="D9D9D9"/>
      <w:spacing w:before="100" w:beforeAutospacing="1" w:after="100" w:afterAutospacing="1"/>
      <w:jc w:val="center"/>
      <w:textAlignment w:val="center"/>
    </w:pPr>
    <w:rPr>
      <w:rFonts w:ascii="Noto Sans" w:eastAsia="Times New Roman" w:hAnsi="Noto Sans" w:cs="Noto Sans"/>
      <w:b/>
      <w:bCs/>
      <w:lang w:val="es-MX" w:eastAsia="es-MX"/>
    </w:rPr>
  </w:style>
  <w:style w:type="paragraph" w:customStyle="1" w:styleId="xl83">
    <w:name w:val="xl83"/>
    <w:basedOn w:val="Normal"/>
    <w:rsid w:val="00F47D8B"/>
    <w:pPr>
      <w:shd w:val="clear" w:color="000000" w:fill="D9D9D9"/>
      <w:spacing w:before="100" w:beforeAutospacing="1" w:after="100" w:afterAutospacing="1"/>
      <w:jc w:val="center"/>
      <w:textAlignment w:val="center"/>
    </w:pPr>
    <w:rPr>
      <w:rFonts w:ascii="Noto Sans" w:eastAsia="Times New Roman" w:hAnsi="Noto Sans" w:cs="Noto Sans"/>
      <w:b/>
      <w:bCs/>
      <w:lang w:val="es-MX" w:eastAsia="es-MX"/>
    </w:rPr>
  </w:style>
  <w:style w:type="paragraph" w:customStyle="1" w:styleId="xl84">
    <w:name w:val="xl84"/>
    <w:basedOn w:val="Normal"/>
    <w:rsid w:val="00F47D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Noto Sans" w:eastAsia="Times New Roman" w:hAnsi="Noto Sans" w:cs="Noto Sans"/>
      <w:color w:val="000000"/>
      <w:lang w:val="es-MX" w:eastAsia="es-MX"/>
    </w:rPr>
  </w:style>
  <w:style w:type="paragraph" w:customStyle="1" w:styleId="xl85">
    <w:name w:val="xl85"/>
    <w:basedOn w:val="Normal"/>
    <w:rsid w:val="00F47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Noto Sans" w:eastAsia="Times New Roman" w:hAnsi="Noto Sans" w:cs="Noto Sans"/>
      <w:color w:val="000000"/>
      <w:lang w:val="es-MX" w:eastAsia="es-MX"/>
    </w:rPr>
  </w:style>
  <w:style w:type="paragraph" w:customStyle="1" w:styleId="xl86">
    <w:name w:val="xl86"/>
    <w:basedOn w:val="Normal"/>
    <w:rsid w:val="00F47D8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Noto Sans" w:eastAsia="Times New Roman" w:hAnsi="Noto Sans" w:cs="Noto Sans"/>
      <w:color w:val="000000"/>
      <w:lang w:val="es-MX" w:eastAsia="es-MX"/>
    </w:rPr>
  </w:style>
  <w:style w:type="paragraph" w:customStyle="1" w:styleId="xl87">
    <w:name w:val="xl87"/>
    <w:basedOn w:val="Normal"/>
    <w:rsid w:val="00F47D8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Noto Sans" w:eastAsia="Times New Roman" w:hAnsi="Noto Sans" w:cs="Noto Sans"/>
      <w:b/>
      <w:bCs/>
      <w:lang w:val="es-MX" w:eastAsia="es-MX"/>
    </w:rPr>
  </w:style>
  <w:style w:type="paragraph" w:customStyle="1" w:styleId="xl88">
    <w:name w:val="xl88"/>
    <w:basedOn w:val="Normal"/>
    <w:rsid w:val="00F47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Noto Sans" w:eastAsia="Times New Roman" w:hAnsi="Noto Sans" w:cs="Noto Sans"/>
      <w:lang w:val="es-MX" w:eastAsia="es-MX"/>
    </w:rPr>
  </w:style>
  <w:style w:type="paragraph" w:customStyle="1" w:styleId="xl89">
    <w:name w:val="xl89"/>
    <w:basedOn w:val="Normal"/>
    <w:rsid w:val="00F47D8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Noto Sans" w:eastAsia="Times New Roman" w:hAnsi="Noto Sans" w:cs="Noto Sans"/>
      <w:lang w:val="es-MX" w:eastAsia="es-MX"/>
    </w:rPr>
  </w:style>
  <w:style w:type="paragraph" w:customStyle="1" w:styleId="xl90">
    <w:name w:val="xl90"/>
    <w:basedOn w:val="Normal"/>
    <w:rsid w:val="00F47D8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Noto Sans" w:eastAsia="Times New Roman" w:hAnsi="Noto Sans" w:cs="Noto Sans"/>
      <w:b/>
      <w:bCs/>
      <w:lang w:val="es-MX" w:eastAsia="es-MX"/>
    </w:rPr>
  </w:style>
  <w:style w:type="paragraph" w:customStyle="1" w:styleId="xl91">
    <w:name w:val="xl91"/>
    <w:basedOn w:val="Normal"/>
    <w:rsid w:val="00F47D8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Noto Sans" w:eastAsia="Times New Roman" w:hAnsi="Noto Sans" w:cs="Noto Sans"/>
      <w:lang w:val="es-MX" w:eastAsia="es-MX"/>
    </w:rPr>
  </w:style>
  <w:style w:type="paragraph" w:customStyle="1" w:styleId="xl92">
    <w:name w:val="xl92"/>
    <w:basedOn w:val="Normal"/>
    <w:rsid w:val="00F47D8B"/>
    <w:pPr>
      <w:pBdr>
        <w:top w:val="single" w:sz="4" w:space="0" w:color="auto"/>
        <w:left w:val="single" w:sz="4" w:space="0" w:color="auto"/>
        <w:right w:val="single" w:sz="4" w:space="0" w:color="auto"/>
      </w:pBdr>
      <w:shd w:val="clear" w:color="000000" w:fill="651D32"/>
      <w:spacing w:before="100" w:beforeAutospacing="1" w:after="100" w:afterAutospacing="1"/>
      <w:jc w:val="center"/>
      <w:textAlignment w:val="center"/>
    </w:pPr>
    <w:rPr>
      <w:rFonts w:ascii="Noto Sans" w:eastAsia="Times New Roman" w:hAnsi="Noto Sans" w:cs="Noto Sans"/>
      <w:b/>
      <w:bCs/>
      <w:color w:val="FFFFFF"/>
      <w:lang w:val="es-MX" w:eastAsia="es-MX"/>
    </w:rPr>
  </w:style>
  <w:style w:type="paragraph" w:customStyle="1" w:styleId="xl93">
    <w:name w:val="xl93"/>
    <w:basedOn w:val="Normal"/>
    <w:rsid w:val="00F47D8B"/>
    <w:pPr>
      <w:pBdr>
        <w:left w:val="single" w:sz="4" w:space="0" w:color="auto"/>
        <w:bottom w:val="single" w:sz="4" w:space="0" w:color="auto"/>
        <w:right w:val="single" w:sz="4" w:space="0" w:color="auto"/>
      </w:pBdr>
      <w:spacing w:before="100" w:beforeAutospacing="1" w:after="100" w:afterAutospacing="1"/>
      <w:jc w:val="center"/>
      <w:textAlignment w:val="center"/>
    </w:pPr>
    <w:rPr>
      <w:rFonts w:ascii="Noto Sans" w:eastAsia="Times New Roman" w:hAnsi="Noto Sans" w:cs="Noto Sans"/>
      <w:color w:val="000000"/>
      <w:lang w:val="es-MX" w:eastAsia="es-MX"/>
    </w:rPr>
  </w:style>
  <w:style w:type="paragraph" w:customStyle="1" w:styleId="xl94">
    <w:name w:val="xl94"/>
    <w:basedOn w:val="Normal"/>
    <w:rsid w:val="00F47D8B"/>
    <w:pPr>
      <w:pBdr>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Noto Sans" w:eastAsia="Times New Roman" w:hAnsi="Noto Sans" w:cs="Noto Sans"/>
      <w:color w:val="000000"/>
      <w:lang w:val="es-MX" w:eastAsia="es-MX"/>
    </w:rPr>
  </w:style>
  <w:style w:type="paragraph" w:customStyle="1" w:styleId="xl95">
    <w:name w:val="xl95"/>
    <w:basedOn w:val="Normal"/>
    <w:rsid w:val="00F47D8B"/>
    <w:pPr>
      <w:pBdr>
        <w:top w:val="single" w:sz="4" w:space="0" w:color="auto"/>
        <w:left w:val="single" w:sz="4" w:space="0" w:color="auto"/>
      </w:pBdr>
      <w:shd w:val="clear" w:color="000000" w:fill="D9D9D9"/>
      <w:spacing w:before="100" w:beforeAutospacing="1" w:after="100" w:afterAutospacing="1"/>
      <w:jc w:val="center"/>
      <w:textAlignment w:val="center"/>
    </w:pPr>
    <w:rPr>
      <w:rFonts w:ascii="Noto Sans" w:eastAsia="Times New Roman" w:hAnsi="Noto Sans" w:cs="Noto Sans"/>
      <w:b/>
      <w:bCs/>
      <w:lang w:val="es-MX" w:eastAsia="es-MX"/>
    </w:rPr>
  </w:style>
  <w:style w:type="paragraph" w:customStyle="1" w:styleId="xl96">
    <w:name w:val="xl96"/>
    <w:basedOn w:val="Normal"/>
    <w:rsid w:val="00F47D8B"/>
    <w:pPr>
      <w:pBdr>
        <w:top w:val="single" w:sz="4" w:space="0" w:color="auto"/>
      </w:pBdr>
      <w:shd w:val="clear" w:color="000000" w:fill="D9D9D9"/>
      <w:spacing w:before="100" w:beforeAutospacing="1" w:after="100" w:afterAutospacing="1"/>
      <w:jc w:val="center"/>
      <w:textAlignment w:val="center"/>
    </w:pPr>
    <w:rPr>
      <w:rFonts w:ascii="Noto Sans" w:eastAsia="Times New Roman" w:hAnsi="Noto Sans" w:cs="Noto Sans"/>
      <w:b/>
      <w:bCs/>
      <w:lang w:val="es-MX" w:eastAsia="es-MX"/>
    </w:rPr>
  </w:style>
  <w:style w:type="paragraph" w:customStyle="1" w:styleId="xl97">
    <w:name w:val="xl97"/>
    <w:basedOn w:val="Normal"/>
    <w:rsid w:val="00F47D8B"/>
    <w:pPr>
      <w:pBdr>
        <w:top w:val="single" w:sz="4" w:space="0" w:color="auto"/>
        <w:right w:val="single" w:sz="4" w:space="0" w:color="auto"/>
      </w:pBdr>
      <w:shd w:val="clear" w:color="000000" w:fill="D9D9D9"/>
      <w:spacing w:before="100" w:beforeAutospacing="1" w:after="100" w:afterAutospacing="1"/>
      <w:jc w:val="center"/>
      <w:textAlignment w:val="center"/>
    </w:pPr>
    <w:rPr>
      <w:rFonts w:ascii="Noto Sans" w:eastAsia="Times New Roman" w:hAnsi="Noto Sans" w:cs="Noto Sans"/>
      <w:b/>
      <w:bCs/>
      <w:lang w:val="es-MX" w:eastAsia="es-MX"/>
    </w:rPr>
  </w:style>
  <w:style w:type="paragraph" w:customStyle="1" w:styleId="xl98">
    <w:name w:val="xl98"/>
    <w:basedOn w:val="Normal"/>
    <w:rsid w:val="00F47D8B"/>
    <w:pPr>
      <w:pBdr>
        <w:left w:val="single" w:sz="4" w:space="0" w:color="auto"/>
      </w:pBdr>
      <w:shd w:val="clear" w:color="000000" w:fill="D9D9D9"/>
      <w:spacing w:before="100" w:beforeAutospacing="1" w:after="100" w:afterAutospacing="1"/>
      <w:jc w:val="center"/>
      <w:textAlignment w:val="center"/>
    </w:pPr>
    <w:rPr>
      <w:rFonts w:ascii="Noto Sans" w:eastAsia="Times New Roman" w:hAnsi="Noto Sans" w:cs="Noto Sans"/>
      <w:b/>
      <w:bCs/>
      <w:lang w:val="es-MX" w:eastAsia="es-MX"/>
    </w:rPr>
  </w:style>
  <w:style w:type="paragraph" w:customStyle="1" w:styleId="xl99">
    <w:name w:val="xl99"/>
    <w:basedOn w:val="Normal"/>
    <w:rsid w:val="00F47D8B"/>
    <w:pPr>
      <w:pBdr>
        <w:right w:val="single" w:sz="4" w:space="0" w:color="auto"/>
      </w:pBdr>
      <w:shd w:val="clear" w:color="000000" w:fill="D9D9D9"/>
      <w:spacing w:before="100" w:beforeAutospacing="1" w:after="100" w:afterAutospacing="1"/>
      <w:jc w:val="center"/>
      <w:textAlignment w:val="center"/>
    </w:pPr>
    <w:rPr>
      <w:rFonts w:ascii="Noto Sans" w:eastAsia="Times New Roman" w:hAnsi="Noto Sans" w:cs="Noto Sans"/>
      <w:b/>
      <w:bCs/>
      <w:lang w:val="es-MX" w:eastAsia="es-MX"/>
    </w:rPr>
  </w:style>
  <w:style w:type="paragraph" w:customStyle="1" w:styleId="xl100">
    <w:name w:val="xl100"/>
    <w:basedOn w:val="Normal"/>
    <w:rsid w:val="00F47D8B"/>
    <w:pPr>
      <w:pBdr>
        <w:left w:val="single" w:sz="4" w:space="0" w:color="auto"/>
        <w:bottom w:val="single" w:sz="4" w:space="0" w:color="auto"/>
      </w:pBdr>
      <w:shd w:val="clear" w:color="000000" w:fill="D9D9D9"/>
      <w:spacing w:before="100" w:beforeAutospacing="1" w:after="100" w:afterAutospacing="1"/>
      <w:jc w:val="center"/>
      <w:textAlignment w:val="center"/>
    </w:pPr>
    <w:rPr>
      <w:rFonts w:ascii="Noto Sans" w:eastAsia="Times New Roman" w:hAnsi="Noto Sans" w:cs="Noto Sans"/>
      <w:b/>
      <w:bCs/>
      <w:lang w:val="es-MX" w:eastAsia="es-MX"/>
    </w:rPr>
  </w:style>
  <w:style w:type="paragraph" w:customStyle="1" w:styleId="xl101">
    <w:name w:val="xl101"/>
    <w:basedOn w:val="Normal"/>
    <w:rsid w:val="00F47D8B"/>
    <w:pPr>
      <w:pBdr>
        <w:bottom w:val="single" w:sz="4" w:space="0" w:color="auto"/>
      </w:pBdr>
      <w:shd w:val="clear" w:color="000000" w:fill="D9D9D9"/>
      <w:spacing w:before="100" w:beforeAutospacing="1" w:after="100" w:afterAutospacing="1"/>
      <w:jc w:val="center"/>
      <w:textAlignment w:val="center"/>
    </w:pPr>
    <w:rPr>
      <w:rFonts w:ascii="Noto Sans" w:eastAsia="Times New Roman" w:hAnsi="Noto Sans" w:cs="Noto Sans"/>
      <w:b/>
      <w:bCs/>
      <w:lang w:val="es-MX" w:eastAsia="es-MX"/>
    </w:rPr>
  </w:style>
  <w:style w:type="paragraph" w:customStyle="1" w:styleId="xl102">
    <w:name w:val="xl102"/>
    <w:basedOn w:val="Normal"/>
    <w:rsid w:val="00F47D8B"/>
    <w:pPr>
      <w:pBdr>
        <w:bottom w:val="single" w:sz="4" w:space="0" w:color="auto"/>
        <w:right w:val="single" w:sz="4" w:space="0" w:color="auto"/>
      </w:pBdr>
      <w:shd w:val="clear" w:color="000000" w:fill="D9D9D9"/>
      <w:spacing w:before="100" w:beforeAutospacing="1" w:after="100" w:afterAutospacing="1"/>
      <w:jc w:val="center"/>
      <w:textAlignment w:val="center"/>
    </w:pPr>
    <w:rPr>
      <w:rFonts w:ascii="Noto Sans" w:eastAsia="Times New Roman" w:hAnsi="Noto Sans" w:cs="Noto Sans"/>
      <w:b/>
      <w:bCs/>
      <w:lang w:val="es-MX" w:eastAsia="es-MX"/>
    </w:rPr>
  </w:style>
  <w:style w:type="paragraph" w:customStyle="1" w:styleId="xl103">
    <w:name w:val="xl103"/>
    <w:basedOn w:val="Normal"/>
    <w:rsid w:val="00F47D8B"/>
    <w:pPr>
      <w:pBdr>
        <w:top w:val="single" w:sz="4" w:space="0" w:color="auto"/>
        <w:left w:val="single" w:sz="4" w:space="0" w:color="auto"/>
        <w:right w:val="single" w:sz="4" w:space="0" w:color="auto"/>
      </w:pBdr>
      <w:spacing w:before="100" w:beforeAutospacing="1" w:after="100" w:afterAutospacing="1"/>
      <w:jc w:val="center"/>
      <w:textAlignment w:val="center"/>
    </w:pPr>
    <w:rPr>
      <w:rFonts w:ascii="Noto Sans" w:eastAsia="Times New Roman" w:hAnsi="Noto Sans" w:cs="Noto Sans"/>
      <w:color w:val="000000"/>
      <w:lang w:val="es-MX" w:eastAsia="es-MX"/>
    </w:rPr>
  </w:style>
  <w:style w:type="paragraph" w:customStyle="1" w:styleId="xl104">
    <w:name w:val="xl104"/>
    <w:basedOn w:val="Normal"/>
    <w:rsid w:val="00F47D8B"/>
    <w:pPr>
      <w:pBdr>
        <w:top w:val="single" w:sz="4" w:space="0" w:color="auto"/>
        <w:left w:val="single" w:sz="4" w:space="0" w:color="auto"/>
        <w:right w:val="single" w:sz="4" w:space="0" w:color="auto"/>
      </w:pBdr>
      <w:shd w:val="clear" w:color="000000" w:fill="FFFFFF"/>
      <w:spacing w:before="100" w:beforeAutospacing="1" w:after="100" w:afterAutospacing="1"/>
      <w:jc w:val="both"/>
      <w:textAlignment w:val="center"/>
    </w:pPr>
    <w:rPr>
      <w:rFonts w:ascii="Noto Sans" w:eastAsia="Times New Roman" w:hAnsi="Noto Sans" w:cs="Noto Sans"/>
      <w:color w:val="000000"/>
      <w:lang w:val="es-MX" w:eastAsia="es-MX"/>
    </w:rPr>
  </w:style>
  <w:style w:type="paragraph" w:customStyle="1" w:styleId="xl105">
    <w:name w:val="xl105"/>
    <w:basedOn w:val="Normal"/>
    <w:rsid w:val="00F47D8B"/>
    <w:pPr>
      <w:pBdr>
        <w:left w:val="single" w:sz="4" w:space="0" w:color="auto"/>
        <w:bottom w:val="single" w:sz="4" w:space="0" w:color="auto"/>
        <w:right w:val="single" w:sz="4" w:space="0" w:color="auto"/>
      </w:pBdr>
      <w:spacing w:before="100" w:beforeAutospacing="1" w:after="100" w:afterAutospacing="1"/>
      <w:jc w:val="center"/>
      <w:textAlignment w:val="center"/>
    </w:pPr>
    <w:rPr>
      <w:rFonts w:ascii="Noto Sans" w:eastAsia="Times New Roman" w:hAnsi="Noto Sans" w:cs="Noto Sans"/>
      <w:lang w:val="es-MX" w:eastAsia="es-MX"/>
    </w:rPr>
  </w:style>
  <w:style w:type="paragraph" w:customStyle="1" w:styleId="xl106">
    <w:name w:val="xl106"/>
    <w:basedOn w:val="Normal"/>
    <w:rsid w:val="00F47D8B"/>
    <w:pPr>
      <w:pBdr>
        <w:left w:val="single" w:sz="4" w:space="0" w:color="auto"/>
        <w:bottom w:val="single" w:sz="4" w:space="0" w:color="auto"/>
        <w:right w:val="single" w:sz="4" w:space="0" w:color="auto"/>
      </w:pBdr>
      <w:spacing w:before="100" w:beforeAutospacing="1" w:after="100" w:afterAutospacing="1"/>
      <w:jc w:val="both"/>
      <w:textAlignment w:val="center"/>
    </w:pPr>
    <w:rPr>
      <w:rFonts w:ascii="Noto Sans" w:eastAsia="Times New Roman" w:hAnsi="Noto Sans" w:cs="Noto Sans"/>
      <w:lang w:val="es-MX" w:eastAsia="es-MX"/>
    </w:rPr>
  </w:style>
  <w:style w:type="paragraph" w:customStyle="1" w:styleId="xl107">
    <w:name w:val="xl107"/>
    <w:basedOn w:val="Normal"/>
    <w:rsid w:val="00F47D8B"/>
    <w:pPr>
      <w:pBdr>
        <w:top w:val="single" w:sz="4" w:space="0" w:color="auto"/>
        <w:left w:val="single" w:sz="4" w:space="0" w:color="auto"/>
      </w:pBdr>
      <w:shd w:val="clear" w:color="000000" w:fill="D9D9D9"/>
      <w:spacing w:before="100" w:beforeAutospacing="1" w:after="100" w:afterAutospacing="1"/>
      <w:jc w:val="center"/>
      <w:textAlignment w:val="center"/>
    </w:pPr>
    <w:rPr>
      <w:rFonts w:ascii="Noto Sans" w:eastAsia="Times New Roman" w:hAnsi="Noto Sans" w:cs="Noto Sans"/>
      <w:b/>
      <w:bCs/>
      <w:lang w:val="es-MX" w:eastAsia="es-MX"/>
    </w:rPr>
  </w:style>
  <w:style w:type="paragraph" w:customStyle="1" w:styleId="xl108">
    <w:name w:val="xl108"/>
    <w:basedOn w:val="Normal"/>
    <w:rsid w:val="00F47D8B"/>
    <w:pPr>
      <w:pBdr>
        <w:top w:val="single" w:sz="4" w:space="0" w:color="auto"/>
      </w:pBdr>
      <w:shd w:val="clear" w:color="000000" w:fill="D9D9D9"/>
      <w:spacing w:before="100" w:beforeAutospacing="1" w:after="100" w:afterAutospacing="1"/>
      <w:jc w:val="center"/>
      <w:textAlignment w:val="center"/>
    </w:pPr>
    <w:rPr>
      <w:rFonts w:ascii="Noto Sans" w:eastAsia="Times New Roman" w:hAnsi="Noto Sans" w:cs="Noto Sans"/>
      <w:b/>
      <w:bCs/>
      <w:lang w:val="es-MX" w:eastAsia="es-MX"/>
    </w:rPr>
  </w:style>
  <w:style w:type="paragraph" w:customStyle="1" w:styleId="xl109">
    <w:name w:val="xl109"/>
    <w:basedOn w:val="Normal"/>
    <w:rsid w:val="00F47D8B"/>
    <w:pPr>
      <w:pBdr>
        <w:top w:val="single" w:sz="4" w:space="0" w:color="auto"/>
        <w:right w:val="single" w:sz="4" w:space="0" w:color="auto"/>
      </w:pBdr>
      <w:shd w:val="clear" w:color="000000" w:fill="D9D9D9"/>
      <w:spacing w:before="100" w:beforeAutospacing="1" w:after="100" w:afterAutospacing="1"/>
      <w:jc w:val="center"/>
      <w:textAlignment w:val="center"/>
    </w:pPr>
    <w:rPr>
      <w:rFonts w:ascii="Noto Sans" w:eastAsia="Times New Roman" w:hAnsi="Noto Sans" w:cs="Noto Sans"/>
      <w:b/>
      <w:bCs/>
      <w:lang w:val="es-MX" w:eastAsia="es-MX"/>
    </w:rPr>
  </w:style>
  <w:style w:type="paragraph" w:customStyle="1" w:styleId="xl110">
    <w:name w:val="xl110"/>
    <w:basedOn w:val="Normal"/>
    <w:rsid w:val="00F47D8B"/>
    <w:pPr>
      <w:pBdr>
        <w:left w:val="single" w:sz="4" w:space="0" w:color="auto"/>
        <w:bottom w:val="single" w:sz="4" w:space="0" w:color="auto"/>
      </w:pBdr>
      <w:shd w:val="clear" w:color="000000" w:fill="D9D9D9"/>
      <w:spacing w:before="100" w:beforeAutospacing="1" w:after="100" w:afterAutospacing="1"/>
      <w:jc w:val="center"/>
      <w:textAlignment w:val="center"/>
    </w:pPr>
    <w:rPr>
      <w:rFonts w:ascii="Noto Sans" w:eastAsia="Times New Roman" w:hAnsi="Noto Sans" w:cs="Noto Sans"/>
      <w:b/>
      <w:bCs/>
      <w:lang w:val="es-MX" w:eastAsia="es-MX"/>
    </w:rPr>
  </w:style>
  <w:style w:type="paragraph" w:customStyle="1" w:styleId="xl111">
    <w:name w:val="xl111"/>
    <w:basedOn w:val="Normal"/>
    <w:rsid w:val="00F47D8B"/>
    <w:pPr>
      <w:pBdr>
        <w:bottom w:val="single" w:sz="4" w:space="0" w:color="auto"/>
      </w:pBdr>
      <w:shd w:val="clear" w:color="000000" w:fill="D9D9D9"/>
      <w:spacing w:before="100" w:beforeAutospacing="1" w:after="100" w:afterAutospacing="1"/>
      <w:jc w:val="center"/>
      <w:textAlignment w:val="center"/>
    </w:pPr>
    <w:rPr>
      <w:rFonts w:ascii="Noto Sans" w:eastAsia="Times New Roman" w:hAnsi="Noto Sans" w:cs="Noto Sans"/>
      <w:b/>
      <w:bCs/>
      <w:lang w:val="es-MX" w:eastAsia="es-MX"/>
    </w:rPr>
  </w:style>
  <w:style w:type="paragraph" w:customStyle="1" w:styleId="xl112">
    <w:name w:val="xl112"/>
    <w:basedOn w:val="Normal"/>
    <w:rsid w:val="00F47D8B"/>
    <w:pPr>
      <w:pBdr>
        <w:bottom w:val="single" w:sz="4" w:space="0" w:color="auto"/>
        <w:right w:val="single" w:sz="4" w:space="0" w:color="auto"/>
      </w:pBdr>
      <w:shd w:val="clear" w:color="000000" w:fill="D9D9D9"/>
      <w:spacing w:before="100" w:beforeAutospacing="1" w:after="100" w:afterAutospacing="1"/>
      <w:jc w:val="center"/>
      <w:textAlignment w:val="center"/>
    </w:pPr>
    <w:rPr>
      <w:rFonts w:ascii="Noto Sans" w:eastAsia="Times New Roman" w:hAnsi="Noto Sans" w:cs="Noto Sans"/>
      <w:b/>
      <w:bCs/>
      <w:lang w:val="es-MX" w:eastAsia="es-MX"/>
    </w:rPr>
  </w:style>
  <w:style w:type="paragraph" w:customStyle="1" w:styleId="xl113">
    <w:name w:val="xl113"/>
    <w:basedOn w:val="Normal"/>
    <w:rsid w:val="00F47D8B"/>
    <w:pPr>
      <w:pBdr>
        <w:top w:val="single" w:sz="4" w:space="0" w:color="auto"/>
        <w:left w:val="single" w:sz="4" w:space="0" w:color="auto"/>
        <w:right w:val="single" w:sz="4" w:space="0" w:color="auto"/>
      </w:pBdr>
      <w:spacing w:before="100" w:beforeAutospacing="1" w:after="100" w:afterAutospacing="1"/>
      <w:jc w:val="both"/>
      <w:textAlignment w:val="center"/>
    </w:pPr>
    <w:rPr>
      <w:rFonts w:ascii="Noto Sans" w:eastAsia="Times New Roman" w:hAnsi="Noto Sans" w:cs="Noto Sans"/>
      <w:lang w:val="es-MX" w:eastAsia="es-MX"/>
    </w:rPr>
  </w:style>
  <w:style w:type="paragraph" w:customStyle="1" w:styleId="xl114">
    <w:name w:val="xl114"/>
    <w:basedOn w:val="Normal"/>
    <w:rsid w:val="00F47D8B"/>
    <w:pPr>
      <w:pBdr>
        <w:left w:val="single" w:sz="4" w:space="0" w:color="auto"/>
        <w:bottom w:val="single" w:sz="4" w:space="0" w:color="auto"/>
        <w:right w:val="single" w:sz="4" w:space="0" w:color="auto"/>
      </w:pBdr>
      <w:spacing w:before="100" w:beforeAutospacing="1" w:after="100" w:afterAutospacing="1"/>
      <w:jc w:val="both"/>
      <w:textAlignment w:val="center"/>
    </w:pPr>
    <w:rPr>
      <w:rFonts w:ascii="Noto Sans" w:eastAsia="Times New Roman" w:hAnsi="Noto Sans" w:cs="Noto Sans"/>
      <w:lang w:val="es-MX" w:eastAsia="es-MX"/>
    </w:rPr>
  </w:style>
  <w:style w:type="paragraph" w:customStyle="1" w:styleId="xl115">
    <w:name w:val="xl115"/>
    <w:basedOn w:val="Normal"/>
    <w:rsid w:val="00F47D8B"/>
    <w:pPr>
      <w:pBdr>
        <w:left w:val="single" w:sz="4" w:space="0" w:color="auto"/>
      </w:pBdr>
      <w:shd w:val="clear" w:color="000000" w:fill="D9D9D9"/>
      <w:spacing w:before="100" w:beforeAutospacing="1" w:after="100" w:afterAutospacing="1"/>
      <w:jc w:val="center"/>
      <w:textAlignment w:val="center"/>
    </w:pPr>
    <w:rPr>
      <w:rFonts w:ascii="Noto Sans" w:eastAsia="Times New Roman" w:hAnsi="Noto Sans" w:cs="Noto Sans"/>
      <w:b/>
      <w:bCs/>
      <w:lang w:val="es-MX" w:eastAsia="es-MX"/>
    </w:rPr>
  </w:style>
  <w:style w:type="paragraph" w:customStyle="1" w:styleId="xl116">
    <w:name w:val="xl116"/>
    <w:basedOn w:val="Normal"/>
    <w:rsid w:val="00F47D8B"/>
    <w:pPr>
      <w:pBdr>
        <w:right w:val="single" w:sz="4" w:space="0" w:color="auto"/>
      </w:pBdr>
      <w:shd w:val="clear" w:color="000000" w:fill="D9D9D9"/>
      <w:spacing w:before="100" w:beforeAutospacing="1" w:after="100" w:afterAutospacing="1"/>
      <w:jc w:val="center"/>
      <w:textAlignment w:val="center"/>
    </w:pPr>
    <w:rPr>
      <w:rFonts w:ascii="Noto Sans" w:eastAsia="Times New Roman" w:hAnsi="Noto Sans" w:cs="Noto Sans"/>
      <w:b/>
      <w:bCs/>
      <w:lang w:val="es-MX" w:eastAsia="es-MX"/>
    </w:rPr>
  </w:style>
  <w:style w:type="paragraph" w:customStyle="1" w:styleId="xl117">
    <w:name w:val="xl117"/>
    <w:basedOn w:val="Normal"/>
    <w:rsid w:val="00F47D8B"/>
    <w:pPr>
      <w:pBdr>
        <w:left w:val="single" w:sz="4" w:space="0" w:color="auto"/>
        <w:bottom w:val="single" w:sz="4" w:space="0" w:color="auto"/>
      </w:pBdr>
      <w:shd w:val="clear" w:color="000000" w:fill="D9D9D9"/>
      <w:spacing w:before="100" w:beforeAutospacing="1" w:after="100" w:afterAutospacing="1"/>
      <w:jc w:val="center"/>
      <w:textAlignment w:val="center"/>
    </w:pPr>
    <w:rPr>
      <w:rFonts w:ascii="Noto Sans" w:eastAsia="Times New Roman" w:hAnsi="Noto Sans" w:cs="Noto Sans"/>
      <w:b/>
      <w:bCs/>
      <w:lang w:val="es-MX" w:eastAsia="es-MX"/>
    </w:rPr>
  </w:style>
  <w:style w:type="paragraph" w:customStyle="1" w:styleId="xl118">
    <w:name w:val="xl118"/>
    <w:basedOn w:val="Normal"/>
    <w:rsid w:val="00F47D8B"/>
    <w:pPr>
      <w:pBdr>
        <w:bottom w:val="single" w:sz="4" w:space="0" w:color="auto"/>
      </w:pBdr>
      <w:shd w:val="clear" w:color="000000" w:fill="D9D9D9"/>
      <w:spacing w:before="100" w:beforeAutospacing="1" w:after="100" w:afterAutospacing="1"/>
      <w:jc w:val="center"/>
      <w:textAlignment w:val="center"/>
    </w:pPr>
    <w:rPr>
      <w:rFonts w:ascii="Noto Sans" w:eastAsia="Times New Roman" w:hAnsi="Noto Sans" w:cs="Noto Sans"/>
      <w:b/>
      <w:bCs/>
      <w:lang w:val="es-MX" w:eastAsia="es-MX"/>
    </w:rPr>
  </w:style>
  <w:style w:type="paragraph" w:customStyle="1" w:styleId="xl119">
    <w:name w:val="xl119"/>
    <w:basedOn w:val="Normal"/>
    <w:rsid w:val="00F47D8B"/>
    <w:pPr>
      <w:pBdr>
        <w:bottom w:val="single" w:sz="4" w:space="0" w:color="auto"/>
        <w:right w:val="single" w:sz="4" w:space="0" w:color="auto"/>
      </w:pBdr>
      <w:shd w:val="clear" w:color="000000" w:fill="D9D9D9"/>
      <w:spacing w:before="100" w:beforeAutospacing="1" w:after="100" w:afterAutospacing="1"/>
      <w:jc w:val="center"/>
      <w:textAlignment w:val="center"/>
    </w:pPr>
    <w:rPr>
      <w:rFonts w:ascii="Noto Sans" w:eastAsia="Times New Roman" w:hAnsi="Noto Sans" w:cs="Noto Sans"/>
      <w:b/>
      <w:bCs/>
      <w:lang w:val="es-MX" w:eastAsia="es-MX"/>
    </w:rPr>
  </w:style>
  <w:style w:type="paragraph" w:customStyle="1" w:styleId="xl120">
    <w:name w:val="xl120"/>
    <w:basedOn w:val="Normal"/>
    <w:rsid w:val="00F47D8B"/>
    <w:pPr>
      <w:pBdr>
        <w:top w:val="single" w:sz="4" w:space="0" w:color="auto"/>
        <w:left w:val="single" w:sz="4" w:space="0" w:color="auto"/>
        <w:right w:val="single" w:sz="4" w:space="0" w:color="auto"/>
      </w:pBdr>
      <w:spacing w:before="100" w:beforeAutospacing="1" w:after="100" w:afterAutospacing="1"/>
      <w:jc w:val="center"/>
      <w:textAlignment w:val="center"/>
    </w:pPr>
    <w:rPr>
      <w:rFonts w:ascii="Noto Sans" w:eastAsia="Times New Roman" w:hAnsi="Noto Sans" w:cs="Noto Sans"/>
      <w:lang w:val="es-MX" w:eastAsia="es-MX"/>
    </w:rPr>
  </w:style>
  <w:style w:type="paragraph" w:customStyle="1" w:styleId="xl121">
    <w:name w:val="xl121"/>
    <w:basedOn w:val="Normal"/>
    <w:rsid w:val="00F47D8B"/>
    <w:pPr>
      <w:pBdr>
        <w:left w:val="single" w:sz="4" w:space="0" w:color="auto"/>
      </w:pBdr>
      <w:shd w:val="clear" w:color="000000" w:fill="D9D9D9"/>
      <w:spacing w:before="100" w:beforeAutospacing="1" w:after="100" w:afterAutospacing="1"/>
      <w:jc w:val="center"/>
      <w:textAlignment w:val="center"/>
    </w:pPr>
    <w:rPr>
      <w:rFonts w:ascii="Noto Sans" w:eastAsia="Times New Roman" w:hAnsi="Noto Sans" w:cs="Noto Sans"/>
      <w:b/>
      <w:bCs/>
      <w:lang w:val="es-MX" w:eastAsia="es-MX"/>
    </w:rPr>
  </w:style>
  <w:style w:type="paragraph" w:customStyle="1" w:styleId="xl122">
    <w:name w:val="xl122"/>
    <w:basedOn w:val="Normal"/>
    <w:rsid w:val="00F47D8B"/>
    <w:pPr>
      <w:pBdr>
        <w:right w:val="single" w:sz="4" w:space="0" w:color="auto"/>
      </w:pBdr>
      <w:shd w:val="clear" w:color="000000" w:fill="D9D9D9"/>
      <w:spacing w:before="100" w:beforeAutospacing="1" w:after="100" w:afterAutospacing="1"/>
      <w:jc w:val="center"/>
      <w:textAlignment w:val="center"/>
    </w:pPr>
    <w:rPr>
      <w:rFonts w:ascii="Noto Sans" w:eastAsia="Times New Roman" w:hAnsi="Noto Sans" w:cs="Noto Sans"/>
      <w:b/>
      <w:bCs/>
      <w:lang w:val="es-MX" w:eastAsia="es-MX"/>
    </w:rPr>
  </w:style>
  <w:style w:type="paragraph" w:customStyle="1" w:styleId="xl123">
    <w:name w:val="xl123"/>
    <w:basedOn w:val="Normal"/>
    <w:rsid w:val="00F47D8B"/>
    <w:pPr>
      <w:pBdr>
        <w:left w:val="single" w:sz="4" w:space="0" w:color="auto"/>
        <w:bottom w:val="single" w:sz="4" w:space="0" w:color="auto"/>
      </w:pBdr>
      <w:shd w:val="clear" w:color="000000" w:fill="D9D9D9"/>
      <w:spacing w:before="100" w:beforeAutospacing="1" w:after="100" w:afterAutospacing="1"/>
      <w:jc w:val="center"/>
      <w:textAlignment w:val="center"/>
    </w:pPr>
    <w:rPr>
      <w:rFonts w:ascii="Noto Sans" w:eastAsia="Times New Roman" w:hAnsi="Noto Sans" w:cs="Noto Sans"/>
      <w:b/>
      <w:bCs/>
      <w:sz w:val="20"/>
      <w:szCs w:val="20"/>
      <w:lang w:val="es-MX" w:eastAsia="es-MX"/>
    </w:rPr>
  </w:style>
  <w:style w:type="paragraph" w:customStyle="1" w:styleId="xl124">
    <w:name w:val="xl124"/>
    <w:basedOn w:val="Normal"/>
    <w:rsid w:val="00F47D8B"/>
    <w:pPr>
      <w:pBdr>
        <w:bottom w:val="single" w:sz="4" w:space="0" w:color="auto"/>
      </w:pBdr>
      <w:shd w:val="clear" w:color="000000" w:fill="D9D9D9"/>
      <w:spacing w:before="100" w:beforeAutospacing="1" w:after="100" w:afterAutospacing="1"/>
      <w:jc w:val="center"/>
      <w:textAlignment w:val="center"/>
    </w:pPr>
    <w:rPr>
      <w:rFonts w:ascii="Noto Sans" w:eastAsia="Times New Roman" w:hAnsi="Noto Sans" w:cs="Noto Sans"/>
      <w:b/>
      <w:bCs/>
      <w:sz w:val="20"/>
      <w:szCs w:val="20"/>
      <w:lang w:val="es-MX" w:eastAsia="es-MX"/>
    </w:rPr>
  </w:style>
  <w:style w:type="paragraph" w:customStyle="1" w:styleId="xl125">
    <w:name w:val="xl125"/>
    <w:basedOn w:val="Normal"/>
    <w:rsid w:val="00F47D8B"/>
    <w:pPr>
      <w:pBdr>
        <w:bottom w:val="single" w:sz="4" w:space="0" w:color="auto"/>
        <w:right w:val="single" w:sz="4" w:space="0" w:color="auto"/>
      </w:pBdr>
      <w:shd w:val="clear" w:color="000000" w:fill="D9D9D9"/>
      <w:spacing w:before="100" w:beforeAutospacing="1" w:after="100" w:afterAutospacing="1"/>
      <w:jc w:val="center"/>
      <w:textAlignment w:val="center"/>
    </w:pPr>
    <w:rPr>
      <w:rFonts w:ascii="Noto Sans" w:eastAsia="Times New Roman" w:hAnsi="Noto Sans" w:cs="Noto Sans"/>
      <w:b/>
      <w:bCs/>
      <w:sz w:val="20"/>
      <w:szCs w:val="20"/>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167140">
      <w:bodyDiv w:val="1"/>
      <w:marLeft w:val="0"/>
      <w:marRight w:val="0"/>
      <w:marTop w:val="0"/>
      <w:marBottom w:val="0"/>
      <w:divBdr>
        <w:top w:val="none" w:sz="0" w:space="0" w:color="auto"/>
        <w:left w:val="none" w:sz="0" w:space="0" w:color="auto"/>
        <w:bottom w:val="none" w:sz="0" w:space="0" w:color="auto"/>
        <w:right w:val="none" w:sz="0" w:space="0" w:color="auto"/>
      </w:divBdr>
    </w:div>
    <w:div w:id="771169087">
      <w:bodyDiv w:val="1"/>
      <w:marLeft w:val="0"/>
      <w:marRight w:val="0"/>
      <w:marTop w:val="0"/>
      <w:marBottom w:val="0"/>
      <w:divBdr>
        <w:top w:val="none" w:sz="0" w:space="0" w:color="auto"/>
        <w:left w:val="none" w:sz="0" w:space="0" w:color="auto"/>
        <w:bottom w:val="none" w:sz="0" w:space="0" w:color="auto"/>
        <w:right w:val="none" w:sz="0" w:space="0" w:color="auto"/>
      </w:divBdr>
    </w:div>
    <w:div w:id="1294215666">
      <w:bodyDiv w:val="1"/>
      <w:marLeft w:val="0"/>
      <w:marRight w:val="0"/>
      <w:marTop w:val="0"/>
      <w:marBottom w:val="0"/>
      <w:divBdr>
        <w:top w:val="none" w:sz="0" w:space="0" w:color="auto"/>
        <w:left w:val="none" w:sz="0" w:space="0" w:color="auto"/>
        <w:bottom w:val="none" w:sz="0" w:space="0" w:color="auto"/>
        <w:right w:val="none" w:sz="0" w:space="0" w:color="auto"/>
      </w:divBdr>
    </w:div>
    <w:div w:id="1763836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8632B-46CF-433C-8D30-6FE3BC78D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52</Pages>
  <Words>22388</Words>
  <Characters>123139</Characters>
  <Application>Microsoft Office Word</Application>
  <DocSecurity>0</DocSecurity>
  <Lines>1026</Lines>
  <Paragraphs>290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Jesús Brayan Hernández Torres</dc:creator>
  <cp:keywords/>
  <dc:description/>
  <cp:lastModifiedBy>Nancy Cruz García</cp:lastModifiedBy>
  <cp:revision>11</cp:revision>
  <cp:lastPrinted>2026-04-30T23:55:00Z</cp:lastPrinted>
  <dcterms:created xsi:type="dcterms:W3CDTF">2026-07-27T18:27:00Z</dcterms:created>
  <dcterms:modified xsi:type="dcterms:W3CDTF">2026-07-27T21:49:00Z</dcterms:modified>
</cp:coreProperties>
</file>