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7371"/>
      </w:tblGrid>
      <w:tr w:rsidR="00A308A7" w:rsidRPr="00893FAC" w14:paraId="3ED1F473" w14:textId="77777777" w:rsidTr="0094306C">
        <w:trPr>
          <w:trHeight w:val="238"/>
        </w:trPr>
        <w:tc>
          <w:tcPr>
            <w:tcW w:w="10632" w:type="dxa"/>
            <w:gridSpan w:val="2"/>
            <w:shd w:val="clear" w:color="auto" w:fill="871639"/>
            <w:vAlign w:val="center"/>
          </w:tcPr>
          <w:p w14:paraId="49A0F488" w14:textId="1370438A" w:rsidR="00A308A7" w:rsidRPr="00893FAC" w:rsidRDefault="00A308A7" w:rsidP="00067C50">
            <w:pPr>
              <w:spacing w:before="120" w:after="120"/>
              <w:jc w:val="center"/>
              <w:rPr>
                <w:rFonts w:ascii="Noto Sans" w:eastAsia="Montserrat Medium" w:hAnsi="Noto Sans" w:cs="Noto Sans"/>
                <w:b/>
                <w:color w:val="FFFFFF"/>
                <w:sz w:val="16"/>
                <w:szCs w:val="16"/>
              </w:rPr>
            </w:pPr>
            <w:r w:rsidRPr="00893FAC">
              <w:rPr>
                <w:rFonts w:ascii="Noto Sans" w:eastAsia="Montserrat Medium" w:hAnsi="Noto Sans" w:cs="Noto Sans"/>
                <w:b/>
                <w:color w:val="FFFFFF"/>
                <w:sz w:val="16"/>
                <w:szCs w:val="16"/>
              </w:rPr>
              <w:t>ANEXO TÉCNICO PARA</w:t>
            </w:r>
            <w:r w:rsidR="00C900F8" w:rsidRPr="00893FAC">
              <w:rPr>
                <w:rFonts w:ascii="Noto Sans" w:eastAsia="Montserrat Medium" w:hAnsi="Noto Sans" w:cs="Noto Sans"/>
                <w:b/>
                <w:color w:val="FFFFFF"/>
                <w:sz w:val="16"/>
                <w:szCs w:val="16"/>
              </w:rPr>
              <w:t xml:space="preserve"> LA PRESTACIÓN</w:t>
            </w:r>
            <w:r w:rsidRPr="00893FAC">
              <w:rPr>
                <w:rFonts w:ascii="Noto Sans" w:eastAsia="Montserrat Medium" w:hAnsi="Noto Sans" w:cs="Noto Sans"/>
                <w:b/>
                <w:color w:val="FFFFFF"/>
                <w:sz w:val="16"/>
                <w:szCs w:val="16"/>
              </w:rPr>
              <w:t xml:space="preserve"> </w:t>
            </w:r>
            <w:r w:rsidR="00C900F8" w:rsidRPr="00893FAC">
              <w:rPr>
                <w:rFonts w:ascii="Noto Sans" w:eastAsia="Montserrat Medium" w:hAnsi="Noto Sans" w:cs="Noto Sans"/>
                <w:b/>
                <w:color w:val="FFFFFF"/>
                <w:sz w:val="16"/>
                <w:szCs w:val="16"/>
              </w:rPr>
              <w:t>D</w:t>
            </w:r>
            <w:r w:rsidRPr="00893FAC">
              <w:rPr>
                <w:rFonts w:ascii="Noto Sans" w:eastAsia="Montserrat Medium" w:hAnsi="Noto Sans" w:cs="Noto Sans"/>
                <w:b/>
                <w:color w:val="FFFFFF"/>
                <w:sz w:val="16"/>
                <w:szCs w:val="16"/>
              </w:rPr>
              <w:t>EL</w:t>
            </w:r>
            <w:r w:rsidR="00067C50" w:rsidRPr="00893FAC">
              <w:rPr>
                <w:rFonts w:ascii="Noto Sans" w:eastAsia="Montserrat Medium" w:hAnsi="Noto Sans" w:cs="Noto Sans"/>
                <w:b/>
                <w:color w:val="FFFFFF"/>
                <w:sz w:val="16"/>
                <w:szCs w:val="16"/>
              </w:rPr>
              <w:t xml:space="preserve"> SERVICIO DE</w:t>
            </w:r>
            <w:r w:rsidRPr="00893FAC">
              <w:rPr>
                <w:rFonts w:ascii="Noto Sans" w:eastAsia="Montserrat Medium" w:hAnsi="Noto Sans" w:cs="Noto Sans"/>
                <w:b/>
                <w:color w:val="FFFFFF"/>
                <w:sz w:val="16"/>
                <w:szCs w:val="16"/>
              </w:rPr>
              <w:t xml:space="preserve"> </w:t>
            </w:r>
            <w:r w:rsidR="00067C50" w:rsidRPr="00893FAC">
              <w:rPr>
                <w:rFonts w:ascii="Noto Sans" w:eastAsia="Montserrat Medium" w:hAnsi="Noto Sans" w:cs="Noto Sans"/>
                <w:b/>
                <w:color w:val="FFFFFF"/>
                <w:sz w:val="16"/>
                <w:szCs w:val="16"/>
              </w:rPr>
              <w:t>MANTENIMIENTO Y</w:t>
            </w:r>
            <w:r w:rsidR="00190C9B" w:rsidRPr="00893FAC">
              <w:rPr>
                <w:rFonts w:ascii="Noto Sans" w:eastAsia="Montserrat Medium" w:hAnsi="Noto Sans" w:cs="Noto Sans"/>
                <w:b/>
                <w:color w:val="FFFFFF"/>
                <w:sz w:val="16"/>
                <w:szCs w:val="16"/>
              </w:rPr>
              <w:t>/O</w:t>
            </w:r>
            <w:r w:rsidR="00067C50" w:rsidRPr="00893FAC">
              <w:rPr>
                <w:rFonts w:ascii="Noto Sans" w:eastAsia="Montserrat Medium" w:hAnsi="Noto Sans" w:cs="Noto Sans"/>
                <w:b/>
                <w:color w:val="FFFFFF"/>
                <w:sz w:val="16"/>
                <w:szCs w:val="16"/>
              </w:rPr>
              <w:t xml:space="preserve"> REPARACIÓN DE MOBILIARIO DE LA SECRETARÍA DE CIENCIA, HUMANIDADES, TECNOLOGÍA E INNOVACIÓN  </w:t>
            </w:r>
          </w:p>
        </w:tc>
      </w:tr>
      <w:tr w:rsidR="00A308A7" w:rsidRPr="00893FAC" w14:paraId="20F97937" w14:textId="77777777" w:rsidTr="0094306C">
        <w:trPr>
          <w:trHeight w:val="397"/>
        </w:trPr>
        <w:tc>
          <w:tcPr>
            <w:tcW w:w="3261" w:type="dxa"/>
            <w:shd w:val="clear" w:color="auto" w:fill="auto"/>
            <w:vAlign w:val="center"/>
          </w:tcPr>
          <w:p w14:paraId="179BC0F6" w14:textId="77777777" w:rsidR="00A308A7" w:rsidRPr="00893FAC" w:rsidRDefault="00A308A7" w:rsidP="00913F8D">
            <w:pPr>
              <w:jc w:val="both"/>
              <w:rPr>
                <w:rFonts w:ascii="Noto Sans" w:eastAsia="Montserrat Medium" w:hAnsi="Noto Sans" w:cs="Noto Sans"/>
                <w:b/>
                <w:sz w:val="16"/>
                <w:szCs w:val="16"/>
              </w:rPr>
            </w:pPr>
            <w:r w:rsidRPr="00893FAC">
              <w:rPr>
                <w:rFonts w:ascii="Noto Sans" w:eastAsia="Montserrat Medium" w:hAnsi="Noto Sans" w:cs="Noto Sans"/>
                <w:b/>
                <w:sz w:val="16"/>
                <w:szCs w:val="16"/>
              </w:rPr>
              <w:t>Fecha de elaboración:</w:t>
            </w:r>
          </w:p>
        </w:tc>
        <w:tc>
          <w:tcPr>
            <w:tcW w:w="7371" w:type="dxa"/>
            <w:shd w:val="clear" w:color="auto" w:fill="auto"/>
            <w:vAlign w:val="center"/>
          </w:tcPr>
          <w:p w14:paraId="4D466765" w14:textId="25264183" w:rsidR="00A308A7" w:rsidRPr="00893FAC" w:rsidRDefault="00C900F8" w:rsidP="00913F8D">
            <w:pPr>
              <w:jc w:val="center"/>
              <w:rPr>
                <w:rFonts w:ascii="Noto Sans" w:eastAsia="Montserrat Medium" w:hAnsi="Noto Sans" w:cs="Noto Sans"/>
                <w:sz w:val="16"/>
                <w:szCs w:val="16"/>
              </w:rPr>
            </w:pPr>
            <w:r w:rsidRPr="00893FAC">
              <w:rPr>
                <w:rFonts w:ascii="Noto Sans" w:eastAsia="Montserrat Medium" w:hAnsi="Noto Sans" w:cs="Noto Sans"/>
                <w:sz w:val="16"/>
                <w:szCs w:val="16"/>
              </w:rPr>
              <w:t xml:space="preserve">Ciudad de México, a </w:t>
            </w:r>
            <w:r w:rsidR="004803E3" w:rsidRPr="00893FAC">
              <w:rPr>
                <w:rFonts w:ascii="Noto Sans" w:eastAsia="Montserrat Medium" w:hAnsi="Noto Sans" w:cs="Noto Sans"/>
                <w:sz w:val="16"/>
                <w:szCs w:val="16"/>
              </w:rPr>
              <w:t>27 de julio</w:t>
            </w:r>
            <w:r w:rsidR="001C31E6" w:rsidRPr="00893FAC">
              <w:rPr>
                <w:rFonts w:ascii="Noto Sans" w:eastAsia="Montserrat Medium" w:hAnsi="Noto Sans" w:cs="Noto Sans"/>
                <w:sz w:val="16"/>
                <w:szCs w:val="16"/>
              </w:rPr>
              <w:t xml:space="preserve"> </w:t>
            </w:r>
            <w:r w:rsidRPr="00893FAC">
              <w:rPr>
                <w:rFonts w:ascii="Noto Sans" w:eastAsia="Montserrat Medium" w:hAnsi="Noto Sans" w:cs="Noto Sans"/>
                <w:sz w:val="16"/>
                <w:szCs w:val="16"/>
              </w:rPr>
              <w:t>de 202</w:t>
            </w:r>
            <w:r w:rsidR="002C1C1D" w:rsidRPr="00893FAC">
              <w:rPr>
                <w:rFonts w:ascii="Noto Sans" w:eastAsia="Montserrat Medium" w:hAnsi="Noto Sans" w:cs="Noto Sans"/>
                <w:sz w:val="16"/>
                <w:szCs w:val="16"/>
              </w:rPr>
              <w:t>6</w:t>
            </w:r>
          </w:p>
        </w:tc>
      </w:tr>
      <w:tr w:rsidR="00A308A7" w:rsidRPr="00893FAC" w14:paraId="1360711D" w14:textId="77777777" w:rsidTr="0094306C">
        <w:trPr>
          <w:trHeight w:val="397"/>
        </w:trPr>
        <w:tc>
          <w:tcPr>
            <w:tcW w:w="3261" w:type="dxa"/>
            <w:shd w:val="clear" w:color="auto" w:fill="auto"/>
            <w:vAlign w:val="center"/>
          </w:tcPr>
          <w:p w14:paraId="1DABFF8F" w14:textId="0E3372CF" w:rsidR="00A308A7" w:rsidRPr="00893FAC" w:rsidRDefault="00A308A7" w:rsidP="00913F8D">
            <w:pPr>
              <w:jc w:val="both"/>
              <w:rPr>
                <w:rFonts w:ascii="Noto Sans" w:eastAsia="Montserrat Medium" w:hAnsi="Noto Sans" w:cs="Noto Sans"/>
                <w:b/>
                <w:sz w:val="16"/>
                <w:szCs w:val="16"/>
              </w:rPr>
            </w:pPr>
            <w:r w:rsidRPr="00893FAC">
              <w:rPr>
                <w:rFonts w:ascii="Noto Sans" w:eastAsia="Montserrat Medium" w:hAnsi="Noto Sans" w:cs="Noto Sans"/>
                <w:b/>
                <w:sz w:val="16"/>
                <w:szCs w:val="16"/>
              </w:rPr>
              <w:t>Área requirente</w:t>
            </w:r>
            <w:r w:rsidR="000307A8" w:rsidRPr="00893FAC">
              <w:rPr>
                <w:rFonts w:ascii="Noto Sans" w:eastAsia="Montserrat Medium" w:hAnsi="Noto Sans" w:cs="Noto Sans"/>
                <w:b/>
                <w:sz w:val="16"/>
                <w:szCs w:val="16"/>
              </w:rPr>
              <w:t>:</w:t>
            </w:r>
          </w:p>
        </w:tc>
        <w:tc>
          <w:tcPr>
            <w:tcW w:w="7371" w:type="dxa"/>
            <w:shd w:val="clear" w:color="auto" w:fill="auto"/>
            <w:vAlign w:val="center"/>
          </w:tcPr>
          <w:p w14:paraId="6A77DCD9" w14:textId="0E8ABCE2" w:rsidR="00A308A7" w:rsidRPr="00893FAC" w:rsidRDefault="002507C8" w:rsidP="00913F8D">
            <w:pPr>
              <w:jc w:val="center"/>
              <w:rPr>
                <w:rFonts w:ascii="Noto Sans" w:eastAsia="Montserrat Medium" w:hAnsi="Noto Sans" w:cs="Noto Sans"/>
                <w:sz w:val="16"/>
                <w:szCs w:val="16"/>
              </w:rPr>
            </w:pPr>
            <w:r w:rsidRPr="00893FAC">
              <w:rPr>
                <w:rFonts w:ascii="Noto Sans" w:eastAsia="Montserrat Medium" w:hAnsi="Noto Sans" w:cs="Noto Sans"/>
                <w:sz w:val="16"/>
                <w:szCs w:val="16"/>
              </w:rPr>
              <w:t xml:space="preserve">Dirección de Servicios Generales, Obras y Control de Bienes </w:t>
            </w:r>
          </w:p>
        </w:tc>
      </w:tr>
      <w:tr w:rsidR="00A308A7" w:rsidRPr="00893FAC" w14:paraId="2915C921" w14:textId="77777777" w:rsidTr="0094306C">
        <w:trPr>
          <w:trHeight w:val="397"/>
        </w:trPr>
        <w:tc>
          <w:tcPr>
            <w:tcW w:w="3261" w:type="dxa"/>
            <w:shd w:val="clear" w:color="auto" w:fill="auto"/>
            <w:vAlign w:val="center"/>
          </w:tcPr>
          <w:p w14:paraId="75E017CF" w14:textId="77777777" w:rsidR="00A308A7" w:rsidRPr="00893FAC" w:rsidRDefault="00A308A7" w:rsidP="00913F8D">
            <w:pPr>
              <w:jc w:val="both"/>
              <w:rPr>
                <w:rFonts w:ascii="Noto Sans" w:eastAsia="Montserrat Medium" w:hAnsi="Noto Sans" w:cs="Noto Sans"/>
                <w:b/>
                <w:sz w:val="16"/>
                <w:szCs w:val="16"/>
              </w:rPr>
            </w:pPr>
            <w:r w:rsidRPr="00893FAC">
              <w:rPr>
                <w:rFonts w:ascii="Noto Sans" w:eastAsia="Montserrat Medium" w:hAnsi="Noto Sans" w:cs="Noto Sans"/>
                <w:b/>
                <w:sz w:val="16"/>
                <w:szCs w:val="16"/>
              </w:rPr>
              <w:t>Área técnica:</w:t>
            </w:r>
          </w:p>
        </w:tc>
        <w:tc>
          <w:tcPr>
            <w:tcW w:w="7371" w:type="dxa"/>
            <w:shd w:val="clear" w:color="auto" w:fill="auto"/>
            <w:vAlign w:val="center"/>
          </w:tcPr>
          <w:p w14:paraId="30FE5BD5" w14:textId="0E485B43" w:rsidR="00A308A7" w:rsidRPr="00893FAC" w:rsidRDefault="00C900F8" w:rsidP="00913F8D">
            <w:pPr>
              <w:jc w:val="center"/>
              <w:rPr>
                <w:rFonts w:ascii="Noto Sans" w:eastAsia="Montserrat Medium" w:hAnsi="Noto Sans" w:cs="Noto Sans"/>
                <w:sz w:val="16"/>
                <w:szCs w:val="16"/>
              </w:rPr>
            </w:pPr>
            <w:r w:rsidRPr="00893FAC">
              <w:rPr>
                <w:rFonts w:ascii="Noto Sans" w:eastAsia="Montserrat Medium" w:hAnsi="Noto Sans" w:cs="Noto Sans"/>
                <w:sz w:val="16"/>
                <w:szCs w:val="16"/>
              </w:rPr>
              <w:t>Dirección de Servicios Generales, Obras y Control de Bienes</w:t>
            </w:r>
          </w:p>
        </w:tc>
      </w:tr>
      <w:tr w:rsidR="00A308A7" w:rsidRPr="00893FAC" w14:paraId="536FC2AF" w14:textId="77777777" w:rsidTr="0094306C">
        <w:trPr>
          <w:trHeight w:val="397"/>
        </w:trPr>
        <w:tc>
          <w:tcPr>
            <w:tcW w:w="3261" w:type="dxa"/>
            <w:shd w:val="clear" w:color="auto" w:fill="auto"/>
            <w:vAlign w:val="center"/>
          </w:tcPr>
          <w:p w14:paraId="43D1CD28" w14:textId="77777777" w:rsidR="00A308A7" w:rsidRPr="00893FAC" w:rsidRDefault="00A308A7" w:rsidP="00913F8D">
            <w:pPr>
              <w:jc w:val="both"/>
              <w:rPr>
                <w:rFonts w:ascii="Noto Sans" w:eastAsia="Montserrat Medium" w:hAnsi="Noto Sans" w:cs="Noto Sans"/>
                <w:b/>
                <w:sz w:val="16"/>
                <w:szCs w:val="16"/>
              </w:rPr>
            </w:pPr>
            <w:r w:rsidRPr="00893FAC">
              <w:rPr>
                <w:rFonts w:ascii="Noto Sans" w:eastAsia="Montserrat Medium" w:hAnsi="Noto Sans" w:cs="Noto Sans"/>
                <w:b/>
                <w:sz w:val="16"/>
                <w:szCs w:val="16"/>
              </w:rPr>
              <w:t>Clave CUCOP:</w:t>
            </w:r>
          </w:p>
        </w:tc>
        <w:tc>
          <w:tcPr>
            <w:tcW w:w="7371" w:type="dxa"/>
            <w:shd w:val="clear" w:color="auto" w:fill="auto"/>
            <w:vAlign w:val="center"/>
          </w:tcPr>
          <w:p w14:paraId="62B84D06" w14:textId="4F174AD1" w:rsidR="003C1864" w:rsidRPr="00893FAC" w:rsidRDefault="00913F8D" w:rsidP="00913F8D">
            <w:pPr>
              <w:tabs>
                <w:tab w:val="left" w:pos="0"/>
              </w:tabs>
              <w:jc w:val="center"/>
              <w:rPr>
                <w:rFonts w:ascii="Noto Sans" w:eastAsia="Montserrat Medium" w:hAnsi="Noto Sans" w:cs="Noto Sans"/>
                <w:sz w:val="16"/>
                <w:szCs w:val="16"/>
              </w:rPr>
            </w:pPr>
            <w:r w:rsidRPr="00893FAC">
              <w:rPr>
                <w:rFonts w:ascii="Noto Sans" w:eastAsia="Montserrat Medium" w:hAnsi="Noto Sans" w:cs="Noto Sans"/>
                <w:sz w:val="16"/>
                <w:szCs w:val="16"/>
              </w:rPr>
              <w:t>35201-0007 – Servicios de mantenimiento de mobiliario y equipo de administración</w:t>
            </w:r>
          </w:p>
        </w:tc>
      </w:tr>
      <w:tr w:rsidR="00A308A7" w:rsidRPr="00893FAC" w14:paraId="247B2ADC" w14:textId="77777777" w:rsidTr="0094306C">
        <w:trPr>
          <w:trHeight w:val="397"/>
        </w:trPr>
        <w:tc>
          <w:tcPr>
            <w:tcW w:w="3261" w:type="dxa"/>
            <w:shd w:val="clear" w:color="auto" w:fill="auto"/>
            <w:vAlign w:val="center"/>
          </w:tcPr>
          <w:p w14:paraId="018C95CF" w14:textId="77777777" w:rsidR="00A308A7" w:rsidRPr="00893FAC" w:rsidRDefault="00A308A7" w:rsidP="00913F8D">
            <w:pPr>
              <w:jc w:val="both"/>
              <w:rPr>
                <w:rFonts w:ascii="Noto Sans" w:eastAsia="Montserrat Medium" w:hAnsi="Noto Sans" w:cs="Noto Sans"/>
                <w:b/>
                <w:sz w:val="16"/>
                <w:szCs w:val="16"/>
              </w:rPr>
            </w:pPr>
            <w:r w:rsidRPr="00893FAC">
              <w:rPr>
                <w:rFonts w:ascii="Noto Sans" w:eastAsia="Montserrat Medium" w:hAnsi="Noto Sans" w:cs="Noto Sans"/>
                <w:b/>
                <w:sz w:val="16"/>
                <w:szCs w:val="16"/>
              </w:rPr>
              <w:t>Partida presupuestal:</w:t>
            </w:r>
          </w:p>
        </w:tc>
        <w:tc>
          <w:tcPr>
            <w:tcW w:w="7371" w:type="dxa"/>
            <w:shd w:val="clear" w:color="auto" w:fill="auto"/>
            <w:vAlign w:val="center"/>
          </w:tcPr>
          <w:p w14:paraId="095BDEB3" w14:textId="6187D802" w:rsidR="00F56BF5" w:rsidRPr="00893FAC" w:rsidRDefault="009760C0" w:rsidP="00913F8D">
            <w:pPr>
              <w:tabs>
                <w:tab w:val="left" w:pos="0"/>
              </w:tabs>
              <w:jc w:val="center"/>
              <w:rPr>
                <w:rFonts w:ascii="Noto Sans" w:eastAsia="Montserrat Medium" w:hAnsi="Noto Sans" w:cs="Noto Sans"/>
                <w:sz w:val="16"/>
                <w:szCs w:val="16"/>
              </w:rPr>
            </w:pPr>
            <w:r w:rsidRPr="00893FAC">
              <w:rPr>
                <w:rFonts w:ascii="Noto Sans" w:eastAsia="Montserrat Medium" w:hAnsi="Noto Sans" w:cs="Noto Sans"/>
                <w:sz w:val="16"/>
                <w:szCs w:val="16"/>
              </w:rPr>
              <w:t>35201 – Mantenimiento y conservación de mobiliario y equipo de administración</w:t>
            </w:r>
          </w:p>
        </w:tc>
      </w:tr>
      <w:tr w:rsidR="00A308A7" w:rsidRPr="00893FAC" w14:paraId="58567BE0" w14:textId="77777777" w:rsidTr="0094306C">
        <w:trPr>
          <w:trHeight w:val="397"/>
        </w:trPr>
        <w:tc>
          <w:tcPr>
            <w:tcW w:w="3261" w:type="dxa"/>
            <w:shd w:val="clear" w:color="auto" w:fill="auto"/>
            <w:vAlign w:val="center"/>
          </w:tcPr>
          <w:p w14:paraId="2427F0E2" w14:textId="77777777" w:rsidR="00A308A7" w:rsidRPr="00893FAC" w:rsidRDefault="00A308A7" w:rsidP="00913F8D">
            <w:pPr>
              <w:jc w:val="both"/>
              <w:rPr>
                <w:rFonts w:ascii="Noto Sans" w:eastAsia="Montserrat Medium" w:hAnsi="Noto Sans" w:cs="Noto Sans"/>
                <w:b/>
                <w:sz w:val="16"/>
                <w:szCs w:val="16"/>
              </w:rPr>
            </w:pPr>
            <w:r w:rsidRPr="00893FAC">
              <w:rPr>
                <w:rFonts w:ascii="Noto Sans" w:eastAsia="Montserrat Medium" w:hAnsi="Noto Sans" w:cs="Noto Sans"/>
                <w:b/>
                <w:sz w:val="16"/>
                <w:szCs w:val="16"/>
              </w:rPr>
              <w:t>Tipo de Recursos:</w:t>
            </w:r>
          </w:p>
        </w:tc>
        <w:tc>
          <w:tcPr>
            <w:tcW w:w="7371" w:type="dxa"/>
            <w:shd w:val="clear" w:color="auto" w:fill="auto"/>
            <w:vAlign w:val="center"/>
          </w:tcPr>
          <w:p w14:paraId="2B50DDB7" w14:textId="3A9F5B2A" w:rsidR="00A308A7" w:rsidRPr="00893FAC" w:rsidRDefault="00A308A7" w:rsidP="00913F8D">
            <w:pPr>
              <w:tabs>
                <w:tab w:val="left" w:pos="0"/>
              </w:tabs>
              <w:jc w:val="center"/>
              <w:rPr>
                <w:rFonts w:ascii="Noto Sans" w:eastAsia="Montserrat Medium" w:hAnsi="Noto Sans" w:cs="Noto Sans"/>
                <w:sz w:val="16"/>
                <w:szCs w:val="16"/>
              </w:rPr>
            </w:pPr>
            <w:r w:rsidRPr="00893FAC">
              <w:rPr>
                <w:rFonts w:ascii="Noto Sans" w:eastAsia="Montserrat Medium" w:hAnsi="Noto Sans" w:cs="Noto Sans"/>
                <w:sz w:val="16"/>
                <w:szCs w:val="16"/>
              </w:rPr>
              <w:t>Fiscale</w:t>
            </w:r>
            <w:r w:rsidR="008B2371" w:rsidRPr="00893FAC">
              <w:rPr>
                <w:rFonts w:ascii="Noto Sans" w:eastAsia="Montserrat Medium" w:hAnsi="Noto Sans" w:cs="Noto Sans"/>
                <w:sz w:val="16"/>
                <w:szCs w:val="16"/>
              </w:rPr>
              <w:t>s</w:t>
            </w:r>
          </w:p>
        </w:tc>
      </w:tr>
    </w:tbl>
    <w:p w14:paraId="08DB2006" w14:textId="77777777" w:rsidR="00A308A7" w:rsidRPr="00893FAC" w:rsidRDefault="00A308A7" w:rsidP="00A308A7">
      <w:pPr>
        <w:rPr>
          <w:rFonts w:ascii="Noto Sans" w:eastAsia="Montserrat Medium" w:hAnsi="Noto Sans" w:cs="Noto Sans"/>
          <w:sz w:val="18"/>
          <w:szCs w:val="18"/>
        </w:rPr>
      </w:pPr>
    </w:p>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2"/>
      </w:tblGrid>
      <w:tr w:rsidR="00777459" w:rsidRPr="00893FAC" w14:paraId="25136CE6" w14:textId="77777777" w:rsidTr="0094306C">
        <w:trPr>
          <w:trHeight w:val="96"/>
        </w:trPr>
        <w:tc>
          <w:tcPr>
            <w:tcW w:w="10632" w:type="dxa"/>
            <w:shd w:val="clear" w:color="auto" w:fill="auto"/>
          </w:tcPr>
          <w:p w14:paraId="55023355" w14:textId="58BC4BAA" w:rsidR="00777459" w:rsidRPr="00893FAC" w:rsidRDefault="00777459" w:rsidP="0056018E">
            <w:pPr>
              <w:numPr>
                <w:ilvl w:val="0"/>
                <w:numId w:val="2"/>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893FAC">
              <w:rPr>
                <w:rFonts w:ascii="Noto Sans" w:eastAsia="Montserrat Medium" w:hAnsi="Noto Sans" w:cs="Noto Sans"/>
                <w:b/>
                <w:color w:val="000000"/>
                <w:sz w:val="18"/>
                <w:szCs w:val="18"/>
              </w:rPr>
              <w:t>ANTECEDENTES Y NECESIDAD DE LA CONTRATACIÓN:</w:t>
            </w:r>
          </w:p>
          <w:p w14:paraId="60802342" w14:textId="2DC666EA" w:rsidR="00F140AB" w:rsidRPr="00893FAC" w:rsidRDefault="00F140AB" w:rsidP="00F140AB">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La Secretaría de Ciencia, Humanidades, Tecnología e Innovación “</w:t>
            </w:r>
            <w:r w:rsidR="002C1CBB" w:rsidRPr="00893FAC">
              <w:rPr>
                <w:rFonts w:ascii="Noto Sans" w:eastAsia="Montserrat Medium" w:hAnsi="Noto Sans" w:cs="Noto Sans"/>
                <w:b/>
                <w:bCs/>
                <w:color w:val="000000"/>
                <w:sz w:val="18"/>
                <w:szCs w:val="18"/>
              </w:rPr>
              <w:t>SECRETARÍA</w:t>
            </w:r>
            <w:r w:rsidRPr="00893FAC">
              <w:rPr>
                <w:rFonts w:ascii="Noto Sans" w:eastAsia="Montserrat Medium" w:hAnsi="Noto Sans" w:cs="Noto Sans"/>
                <w:color w:val="000000"/>
                <w:sz w:val="18"/>
                <w:szCs w:val="18"/>
              </w:rPr>
              <w:t>” fue creada con el propósito de formular, coordinar y fortalecer el desarrollo científico, de humanidades y tecnológico de México, así como formular y proponer al Gobierno Nacional las políticas nacionales, estrategias de ciencia, tecnología e innovación y de calidad para el país, acorde con la política de desarrollo económico y social del Estado, además de fomentar el desarrollo de la ciencia, tecnología, innovación y calidad mediante incentivos a instituciones, empresas y personas, determinar los criterios y/o principios de ciencia, tecnología e innovación y de calidad a ser incorporados en la formulación de políticas nacionales.</w:t>
            </w:r>
            <w:r w:rsidR="007B7AFA" w:rsidRPr="00893FAC">
              <w:rPr>
                <w:rFonts w:ascii="Noto Sans" w:eastAsia="Montserrat Medium" w:hAnsi="Noto Sans" w:cs="Noto Sans"/>
                <w:color w:val="000000"/>
                <w:sz w:val="18"/>
                <w:szCs w:val="18"/>
              </w:rPr>
              <w:t xml:space="preserve"> </w:t>
            </w:r>
          </w:p>
          <w:p w14:paraId="7686F0F2" w14:textId="2382B0A5" w:rsidR="007B7AFA" w:rsidRPr="00893FAC" w:rsidRDefault="009760C0" w:rsidP="00757D40">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893FAC">
              <w:rPr>
                <w:rFonts w:ascii="Noto Sans" w:eastAsia="Montserrat Medium" w:hAnsi="Noto Sans" w:cs="Noto Sans"/>
                <w:b/>
                <w:bCs/>
                <w:color w:val="000000"/>
                <w:sz w:val="18"/>
                <w:szCs w:val="18"/>
              </w:rPr>
              <w:t>El Servicio de mantenimiento y</w:t>
            </w:r>
            <w:r w:rsidR="00190C9B" w:rsidRPr="00893FAC">
              <w:rPr>
                <w:rFonts w:ascii="Noto Sans" w:eastAsia="Montserrat Medium" w:hAnsi="Noto Sans" w:cs="Noto Sans"/>
                <w:b/>
                <w:bCs/>
                <w:color w:val="000000"/>
                <w:sz w:val="18"/>
                <w:szCs w:val="18"/>
              </w:rPr>
              <w:t>/o</w:t>
            </w:r>
            <w:r w:rsidRPr="00893FAC">
              <w:rPr>
                <w:rFonts w:ascii="Noto Sans" w:eastAsia="Montserrat Medium" w:hAnsi="Noto Sans" w:cs="Noto Sans"/>
                <w:b/>
                <w:bCs/>
                <w:color w:val="000000"/>
                <w:sz w:val="18"/>
                <w:szCs w:val="18"/>
              </w:rPr>
              <w:t xml:space="preserve"> reparación de mobiliario de la Secretaría de Ciencia, Humanidades, Tecnología e Innovación</w:t>
            </w:r>
            <w:r w:rsidRPr="00893FAC">
              <w:rPr>
                <w:rFonts w:ascii="Noto Sans" w:eastAsia="Montserrat Medium" w:hAnsi="Noto Sans" w:cs="Noto Sans"/>
                <w:color w:val="000000"/>
                <w:sz w:val="18"/>
                <w:szCs w:val="18"/>
              </w:rPr>
              <w:t>, se requiere para conservar y mantener los bienes muebles en condiciones óptimas de uso,</w:t>
            </w:r>
            <w:r w:rsidR="002B08AB" w:rsidRPr="00893FAC">
              <w:t xml:space="preserve"> </w:t>
            </w:r>
            <w:r w:rsidR="002B08AB" w:rsidRPr="00893FAC">
              <w:rPr>
                <w:rFonts w:ascii="Noto Sans" w:eastAsia="Montserrat Medium" w:hAnsi="Noto Sans" w:cs="Noto Sans"/>
                <w:color w:val="000000"/>
                <w:sz w:val="18"/>
                <w:szCs w:val="18"/>
              </w:rPr>
              <w:t>prolongar su vida útil y mantener su apariencia y funcionalidad;</w:t>
            </w:r>
            <w:r w:rsidRPr="00893FAC">
              <w:rPr>
                <w:rFonts w:ascii="Noto Sans" w:eastAsia="Montserrat Medium" w:hAnsi="Noto Sans" w:cs="Noto Sans"/>
                <w:color w:val="000000"/>
                <w:sz w:val="18"/>
                <w:szCs w:val="18"/>
              </w:rPr>
              <w:t xml:space="preserve"> brindando a los empleados, </w:t>
            </w:r>
            <w:r w:rsidR="007B7AFA" w:rsidRPr="00893FAC">
              <w:rPr>
                <w:rFonts w:ascii="Noto Sans" w:eastAsia="Montserrat Medium" w:hAnsi="Noto Sans" w:cs="Noto Sans"/>
                <w:color w:val="000000"/>
                <w:sz w:val="18"/>
                <w:szCs w:val="18"/>
              </w:rPr>
              <w:t xml:space="preserve">la herramientas necesarias y adecuadas para llevar a cabo </w:t>
            </w:r>
            <w:r w:rsidR="00517AB0" w:rsidRPr="00893FAC">
              <w:rPr>
                <w:rFonts w:ascii="Noto Sans" w:eastAsia="Montserrat Medium" w:hAnsi="Noto Sans" w:cs="Noto Sans"/>
                <w:color w:val="000000"/>
                <w:sz w:val="18"/>
                <w:szCs w:val="18"/>
              </w:rPr>
              <w:t>las funciones encomendadas</w:t>
            </w:r>
            <w:r w:rsidR="007B7AFA" w:rsidRPr="00893FAC">
              <w:rPr>
                <w:rFonts w:ascii="Noto Sans" w:eastAsia="Montserrat Medium" w:hAnsi="Noto Sans" w:cs="Noto Sans"/>
                <w:color w:val="000000"/>
                <w:sz w:val="18"/>
                <w:szCs w:val="18"/>
              </w:rPr>
              <w:t>. Este mantenimiento, se fundament</w:t>
            </w:r>
            <w:r w:rsidR="002C1CBB" w:rsidRPr="00893FAC">
              <w:rPr>
                <w:rFonts w:ascii="Noto Sans" w:eastAsia="Montserrat Medium" w:hAnsi="Noto Sans" w:cs="Noto Sans"/>
                <w:color w:val="000000"/>
                <w:sz w:val="18"/>
                <w:szCs w:val="18"/>
              </w:rPr>
              <w:t>a</w:t>
            </w:r>
            <w:r w:rsidR="007B7AFA" w:rsidRPr="00893FAC">
              <w:rPr>
                <w:rFonts w:ascii="Noto Sans" w:eastAsia="Montserrat Medium" w:hAnsi="Noto Sans" w:cs="Noto Sans"/>
                <w:color w:val="000000"/>
                <w:sz w:val="18"/>
                <w:szCs w:val="18"/>
              </w:rPr>
              <w:t xml:space="preserve"> en lineamiento 17 de los LINEAMIENTOS EN MATERIA DE AUSTERIDAD REPUBLICANA DE LA ADMINISTRACIÓN PÚBLICA</w:t>
            </w:r>
            <w:r w:rsidR="00757D40" w:rsidRPr="00893FAC">
              <w:rPr>
                <w:rFonts w:ascii="Noto Sans" w:eastAsia="Montserrat Medium" w:hAnsi="Noto Sans" w:cs="Noto Sans"/>
                <w:color w:val="000000"/>
                <w:sz w:val="18"/>
                <w:szCs w:val="18"/>
              </w:rPr>
              <w:t>.</w:t>
            </w:r>
          </w:p>
          <w:p w14:paraId="5613CDF0" w14:textId="7D6DEC20" w:rsidR="00777459" w:rsidRPr="00893FAC" w:rsidRDefault="00777459" w:rsidP="009F7AC2">
            <w:pPr>
              <w:pStyle w:val="Prrafodelista"/>
              <w:numPr>
                <w:ilvl w:val="0"/>
                <w:numId w:val="2"/>
              </w:num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893FAC">
              <w:rPr>
                <w:rFonts w:ascii="Noto Sans" w:eastAsia="Montserrat Medium" w:hAnsi="Noto Sans" w:cs="Noto Sans"/>
                <w:b/>
                <w:color w:val="000000"/>
                <w:sz w:val="18"/>
                <w:szCs w:val="18"/>
              </w:rPr>
              <w:t>DESCRIPCIÓN</w:t>
            </w:r>
            <w:r w:rsidR="00E808D4" w:rsidRPr="00893FAC">
              <w:rPr>
                <w:rFonts w:ascii="Noto Sans" w:eastAsia="Montserrat Medium" w:hAnsi="Noto Sans" w:cs="Noto Sans"/>
                <w:b/>
                <w:color w:val="000000"/>
                <w:sz w:val="18"/>
                <w:szCs w:val="18"/>
              </w:rPr>
              <w:t xml:space="preserve"> DETALLADA DEL SERVICIO:</w:t>
            </w:r>
          </w:p>
          <w:p w14:paraId="4880A346" w14:textId="455F3ACE" w:rsidR="00777459" w:rsidRPr="00893FAC" w:rsidRDefault="009760C0" w:rsidP="0081110C">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El Servicio de mantenimiento y</w:t>
            </w:r>
            <w:r w:rsidR="00190C9B" w:rsidRPr="00893FAC">
              <w:rPr>
                <w:rFonts w:ascii="Noto Sans" w:eastAsia="Montserrat Medium" w:hAnsi="Noto Sans" w:cs="Noto Sans"/>
                <w:color w:val="000000"/>
                <w:sz w:val="18"/>
                <w:szCs w:val="18"/>
              </w:rPr>
              <w:t>/o</w:t>
            </w:r>
            <w:r w:rsidRPr="00893FAC">
              <w:rPr>
                <w:rFonts w:ascii="Noto Sans" w:eastAsia="Montserrat Medium" w:hAnsi="Noto Sans" w:cs="Noto Sans"/>
                <w:color w:val="000000"/>
                <w:sz w:val="18"/>
                <w:szCs w:val="18"/>
              </w:rPr>
              <w:t xml:space="preserve"> reparación de mobiliario de la </w:t>
            </w:r>
            <w:r w:rsidR="00722524" w:rsidRPr="00893FAC">
              <w:rPr>
                <w:rFonts w:ascii="Noto Sans" w:eastAsia="Montserrat Medium" w:hAnsi="Noto Sans" w:cs="Noto Sans"/>
                <w:color w:val="000000"/>
                <w:sz w:val="18"/>
                <w:szCs w:val="18"/>
              </w:rPr>
              <w:t>Secretaría de Ciencia, Humanidades, Tecnología e Innovación</w:t>
            </w:r>
            <w:r w:rsidR="000856DC" w:rsidRPr="00893FAC">
              <w:rPr>
                <w:rFonts w:ascii="Noto Sans" w:eastAsia="Montserrat Medium" w:hAnsi="Noto Sans" w:cs="Noto Sans"/>
                <w:color w:val="000000"/>
                <w:sz w:val="18"/>
                <w:szCs w:val="18"/>
              </w:rPr>
              <w:t xml:space="preserve">, </w:t>
            </w:r>
            <w:r w:rsidR="00E808D4" w:rsidRPr="00893FAC">
              <w:rPr>
                <w:rFonts w:ascii="Noto Sans" w:eastAsia="Montserrat Medium" w:hAnsi="Noto Sans" w:cs="Noto Sans"/>
                <w:color w:val="000000"/>
                <w:sz w:val="18"/>
                <w:szCs w:val="18"/>
              </w:rPr>
              <w:t>consiste en proporcionar el mantenimiento preventivo y/o correctivo necesario para garantizar la continuidad de las operaciones y maximizar la vida útil del mobiliario propiedad o bajo resguardo de la “SECRETAR</w:t>
            </w:r>
            <w:r w:rsidR="00913F8D" w:rsidRPr="00893FAC">
              <w:rPr>
                <w:rFonts w:ascii="Noto Sans" w:eastAsia="Montserrat Medium" w:hAnsi="Noto Sans" w:cs="Noto Sans"/>
                <w:color w:val="000000"/>
                <w:sz w:val="18"/>
                <w:szCs w:val="18"/>
              </w:rPr>
              <w:t>Í</w:t>
            </w:r>
            <w:r w:rsidR="00E808D4" w:rsidRPr="00893FAC">
              <w:rPr>
                <w:rFonts w:ascii="Noto Sans" w:eastAsia="Montserrat Medium" w:hAnsi="Noto Sans" w:cs="Noto Sans"/>
                <w:color w:val="000000"/>
                <w:sz w:val="18"/>
                <w:szCs w:val="18"/>
              </w:rPr>
              <w:t xml:space="preserve">A”; lo anterior, mediante actividades ordenada, segura y en el cual se deberá de elaborar por cada servicio prestado un </w:t>
            </w:r>
            <w:r w:rsidR="00E808D4" w:rsidRPr="00893FAC">
              <w:rPr>
                <w:rFonts w:ascii="Noto Sans" w:eastAsia="Montserrat Medium" w:hAnsi="Noto Sans" w:cs="Noto Sans"/>
                <w:b/>
                <w:bCs/>
                <w:color w:val="000000"/>
                <w:sz w:val="18"/>
                <w:szCs w:val="18"/>
              </w:rPr>
              <w:t>REPORTE DE TRABAJO</w:t>
            </w:r>
            <w:r w:rsidR="00E808D4" w:rsidRPr="00893FAC">
              <w:rPr>
                <w:rFonts w:ascii="Noto Sans" w:eastAsia="Montserrat Medium" w:hAnsi="Noto Sans" w:cs="Noto Sans"/>
                <w:color w:val="000000"/>
                <w:sz w:val="18"/>
                <w:szCs w:val="18"/>
              </w:rPr>
              <w:t xml:space="preserve"> y s</w:t>
            </w:r>
            <w:r w:rsidR="000856DC" w:rsidRPr="00893FAC">
              <w:rPr>
                <w:rFonts w:ascii="Noto Sans" w:eastAsia="Montserrat Medium" w:hAnsi="Noto Sans" w:cs="Noto Sans"/>
                <w:color w:val="000000"/>
                <w:sz w:val="18"/>
                <w:szCs w:val="18"/>
              </w:rPr>
              <w:t>e ll</w:t>
            </w:r>
            <w:r w:rsidR="002349E6" w:rsidRPr="00893FAC">
              <w:rPr>
                <w:rFonts w:ascii="Noto Sans" w:eastAsia="Montserrat Medium" w:hAnsi="Noto Sans" w:cs="Noto Sans"/>
                <w:color w:val="000000"/>
                <w:sz w:val="18"/>
                <w:szCs w:val="18"/>
              </w:rPr>
              <w:t>e</w:t>
            </w:r>
            <w:r w:rsidR="000856DC" w:rsidRPr="00893FAC">
              <w:rPr>
                <w:rFonts w:ascii="Noto Sans" w:eastAsia="Montserrat Medium" w:hAnsi="Noto Sans" w:cs="Noto Sans"/>
                <w:color w:val="000000"/>
                <w:sz w:val="18"/>
                <w:szCs w:val="18"/>
              </w:rPr>
              <w:t>vará a cabo de la siguiente manera:</w:t>
            </w:r>
          </w:p>
          <w:tbl>
            <w:tblPr>
              <w:tblW w:w="7444"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1559"/>
              <w:gridCol w:w="3693"/>
              <w:gridCol w:w="2192"/>
            </w:tblGrid>
            <w:tr w:rsidR="00BC7733" w:rsidRPr="00893FAC" w14:paraId="295ADD54" w14:textId="77777777" w:rsidTr="009760C0">
              <w:trPr>
                <w:jc w:val="center"/>
              </w:trPr>
              <w:tc>
                <w:tcPr>
                  <w:tcW w:w="1559" w:type="dxa"/>
                  <w:shd w:val="clear" w:color="auto" w:fill="691C32"/>
                  <w:vAlign w:val="center"/>
                </w:tcPr>
                <w:p w14:paraId="6D5F6CE4" w14:textId="56AA30BE" w:rsidR="00BC7733" w:rsidRPr="00893FAC" w:rsidRDefault="00BC7733" w:rsidP="00310482">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6"/>
                      <w:szCs w:val="16"/>
                    </w:rPr>
                  </w:pPr>
                  <w:r w:rsidRPr="00893FAC">
                    <w:rPr>
                      <w:rFonts w:ascii="Noto Sans" w:eastAsia="Montserrat Medium" w:hAnsi="Noto Sans" w:cs="Noto Sans"/>
                      <w:b/>
                      <w:color w:val="FFFFFF"/>
                      <w:sz w:val="16"/>
                      <w:szCs w:val="16"/>
                    </w:rPr>
                    <w:t>PARTIDA</w:t>
                  </w:r>
                </w:p>
              </w:tc>
              <w:tc>
                <w:tcPr>
                  <w:tcW w:w="3693" w:type="dxa"/>
                  <w:shd w:val="clear" w:color="auto" w:fill="691C32"/>
                  <w:vAlign w:val="center"/>
                </w:tcPr>
                <w:p w14:paraId="00E146F7" w14:textId="77777777" w:rsidR="00BC7733" w:rsidRPr="00893FAC" w:rsidRDefault="00BC7733" w:rsidP="0081110C">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6"/>
                      <w:szCs w:val="16"/>
                    </w:rPr>
                  </w:pPr>
                  <w:r w:rsidRPr="00893FAC">
                    <w:rPr>
                      <w:rFonts w:ascii="Noto Sans" w:eastAsia="Montserrat Medium" w:hAnsi="Noto Sans" w:cs="Noto Sans"/>
                      <w:b/>
                      <w:color w:val="FFFFFF"/>
                      <w:sz w:val="16"/>
                      <w:szCs w:val="16"/>
                    </w:rPr>
                    <w:t>DESCRIPCIÓN</w:t>
                  </w:r>
                </w:p>
              </w:tc>
              <w:tc>
                <w:tcPr>
                  <w:tcW w:w="2192" w:type="dxa"/>
                  <w:shd w:val="clear" w:color="auto" w:fill="691C32"/>
                  <w:vAlign w:val="center"/>
                </w:tcPr>
                <w:p w14:paraId="5D6C2701" w14:textId="77777777" w:rsidR="00BC7733" w:rsidRPr="00893FAC" w:rsidRDefault="00BC7733" w:rsidP="0081110C">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6"/>
                      <w:szCs w:val="16"/>
                    </w:rPr>
                  </w:pPr>
                  <w:r w:rsidRPr="00893FAC">
                    <w:rPr>
                      <w:rFonts w:ascii="Noto Sans" w:eastAsia="Montserrat Medium" w:hAnsi="Noto Sans" w:cs="Noto Sans"/>
                      <w:b/>
                      <w:color w:val="FFFFFF"/>
                      <w:sz w:val="16"/>
                      <w:szCs w:val="16"/>
                    </w:rPr>
                    <w:t>UNIDAD DE MEDIDA</w:t>
                  </w:r>
                </w:p>
              </w:tc>
            </w:tr>
            <w:tr w:rsidR="00BC7733" w:rsidRPr="00893FAC" w14:paraId="0C1D8BCB" w14:textId="77777777" w:rsidTr="009760C0">
              <w:trPr>
                <w:jc w:val="center"/>
              </w:trPr>
              <w:tc>
                <w:tcPr>
                  <w:tcW w:w="1559" w:type="dxa"/>
                  <w:shd w:val="clear" w:color="auto" w:fill="auto"/>
                  <w:vAlign w:val="center"/>
                </w:tcPr>
                <w:p w14:paraId="1DE9AEB8" w14:textId="1EB69181" w:rsidR="00BC7733" w:rsidRPr="00893FAC" w:rsidRDefault="00BC7733" w:rsidP="0081110C">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6"/>
                      <w:szCs w:val="16"/>
                    </w:rPr>
                  </w:pPr>
                  <w:r w:rsidRPr="00893FAC">
                    <w:rPr>
                      <w:rFonts w:ascii="Noto Sans" w:eastAsia="Montserrat Medium" w:hAnsi="Noto Sans" w:cs="Noto Sans"/>
                      <w:color w:val="000000"/>
                      <w:sz w:val="16"/>
                      <w:szCs w:val="16"/>
                    </w:rPr>
                    <w:t>ÚNICA</w:t>
                  </w:r>
                </w:p>
              </w:tc>
              <w:tc>
                <w:tcPr>
                  <w:tcW w:w="3693" w:type="dxa"/>
                  <w:shd w:val="clear" w:color="auto" w:fill="auto"/>
                  <w:vAlign w:val="center"/>
                </w:tcPr>
                <w:p w14:paraId="28E07C19" w14:textId="3F6FB5FD" w:rsidR="00BC7733" w:rsidRPr="00893FAC" w:rsidRDefault="009760C0" w:rsidP="00A16CB7">
                  <w:pPr>
                    <w:pBdr>
                      <w:top w:val="nil"/>
                      <w:left w:val="nil"/>
                      <w:bottom w:val="nil"/>
                      <w:right w:val="nil"/>
                      <w:between w:val="nil"/>
                    </w:pBdr>
                    <w:tabs>
                      <w:tab w:val="left" w:pos="0"/>
                    </w:tabs>
                    <w:spacing w:before="120" w:after="120"/>
                    <w:jc w:val="both"/>
                    <w:rPr>
                      <w:rFonts w:ascii="Noto Sans" w:eastAsia="Montserrat Medium" w:hAnsi="Noto Sans" w:cs="Noto Sans"/>
                      <w:color w:val="000000"/>
                      <w:sz w:val="16"/>
                      <w:szCs w:val="16"/>
                    </w:rPr>
                  </w:pPr>
                  <w:r w:rsidRPr="00893FAC">
                    <w:rPr>
                      <w:rFonts w:ascii="Noto Sans" w:eastAsia="Montserrat Medium" w:hAnsi="Noto Sans" w:cs="Noto Sans"/>
                      <w:color w:val="000000"/>
                      <w:sz w:val="16"/>
                      <w:szCs w:val="16"/>
                    </w:rPr>
                    <w:t>Servicio de mantenimiento y reparación de mobiliario de la Secretaría de Ciencia, Humanidades, Tecnología e Innovación</w:t>
                  </w:r>
                </w:p>
              </w:tc>
              <w:tc>
                <w:tcPr>
                  <w:tcW w:w="2192" w:type="dxa"/>
                  <w:shd w:val="clear" w:color="auto" w:fill="auto"/>
                  <w:vAlign w:val="center"/>
                </w:tcPr>
                <w:p w14:paraId="4960C898" w14:textId="33897CF8" w:rsidR="00BC7733" w:rsidRPr="00893FAC" w:rsidRDefault="00BC7733" w:rsidP="00F302BF">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6"/>
                      <w:szCs w:val="16"/>
                    </w:rPr>
                  </w:pPr>
                  <w:r w:rsidRPr="00893FAC">
                    <w:rPr>
                      <w:rFonts w:ascii="Noto Sans" w:eastAsia="Montserrat Medium" w:hAnsi="Noto Sans" w:cs="Noto Sans"/>
                      <w:color w:val="000000"/>
                      <w:sz w:val="16"/>
                      <w:szCs w:val="16"/>
                    </w:rPr>
                    <w:t>Servicio</w:t>
                  </w:r>
                </w:p>
              </w:tc>
            </w:tr>
          </w:tbl>
          <w:p w14:paraId="368EBFA6" w14:textId="66AEF1D3" w:rsidR="00133B22" w:rsidRPr="00893FAC" w:rsidRDefault="00133B22" w:rsidP="00A16CB7">
            <w:pPr>
              <w:jc w:val="both"/>
              <w:rPr>
                <w:rFonts w:ascii="Noto Sans" w:eastAsia="Montserrat Medium" w:hAnsi="Noto Sans" w:cs="Noto Sans"/>
                <w:b/>
                <w:bCs/>
                <w:color w:val="000000"/>
                <w:sz w:val="18"/>
                <w:szCs w:val="18"/>
              </w:rPr>
            </w:pPr>
          </w:p>
          <w:p w14:paraId="46DD2646" w14:textId="3F135228" w:rsidR="002C1CBB" w:rsidRPr="00893FAC" w:rsidRDefault="002C1CBB" w:rsidP="00A16CB7">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Los bienes a reparar son los que se enlistan a continuación, </w:t>
            </w:r>
            <w:r w:rsidR="00757D40" w:rsidRPr="00893FAC">
              <w:rPr>
                <w:rFonts w:ascii="Noto Sans" w:eastAsia="Montserrat Medium" w:hAnsi="Noto Sans" w:cs="Noto Sans"/>
                <w:color w:val="000000"/>
                <w:sz w:val="18"/>
                <w:szCs w:val="18"/>
              </w:rPr>
              <w:t xml:space="preserve">considerando las </w:t>
            </w:r>
            <w:r w:rsidRPr="00893FAC">
              <w:rPr>
                <w:rFonts w:ascii="Noto Sans" w:eastAsia="Montserrat Medium" w:hAnsi="Noto Sans" w:cs="Noto Sans"/>
                <w:color w:val="000000"/>
                <w:sz w:val="18"/>
                <w:szCs w:val="18"/>
              </w:rPr>
              <w:t>posibles reparaciones:</w:t>
            </w:r>
          </w:p>
          <w:p w14:paraId="6343AD4F" w14:textId="77777777" w:rsidR="00757D40" w:rsidRPr="00893FAC" w:rsidRDefault="00757D40" w:rsidP="00A16CB7">
            <w:pPr>
              <w:jc w:val="both"/>
              <w:rPr>
                <w:rFonts w:ascii="Noto Sans" w:eastAsia="Montserrat Medium" w:hAnsi="Noto Sans" w:cs="Noto Sans"/>
                <w:color w:val="000000"/>
                <w:sz w:val="18"/>
                <w:szCs w:val="18"/>
              </w:rPr>
            </w:pPr>
          </w:p>
          <w:p w14:paraId="06147A05" w14:textId="3D0F0B8C" w:rsidR="002C1CBB" w:rsidRPr="00893FAC" w:rsidRDefault="002C1CBB" w:rsidP="00A16CB7">
            <w:pPr>
              <w:jc w:val="both"/>
              <w:rPr>
                <w:rFonts w:ascii="Noto Sans" w:eastAsia="Montserrat Medium" w:hAnsi="Noto Sans" w:cs="Noto Sans"/>
                <w:color w:val="000000"/>
                <w:sz w:val="18"/>
                <w:szCs w:val="18"/>
              </w:rPr>
            </w:pPr>
          </w:p>
          <w:p w14:paraId="053AC385" w14:textId="3A6B67A2" w:rsidR="00893FAC" w:rsidRPr="00893FAC" w:rsidRDefault="00893FAC" w:rsidP="00A16CB7">
            <w:pPr>
              <w:jc w:val="both"/>
              <w:rPr>
                <w:rFonts w:ascii="Noto Sans" w:eastAsia="Montserrat Medium" w:hAnsi="Noto Sans" w:cs="Noto Sans"/>
                <w:color w:val="000000"/>
                <w:sz w:val="18"/>
                <w:szCs w:val="18"/>
              </w:rPr>
            </w:pPr>
          </w:p>
          <w:p w14:paraId="45739309" w14:textId="77777777" w:rsidR="00893FAC" w:rsidRPr="00893FAC" w:rsidRDefault="00893FAC" w:rsidP="00A16CB7">
            <w:pPr>
              <w:jc w:val="both"/>
              <w:rPr>
                <w:rFonts w:ascii="Noto Sans" w:eastAsia="Montserrat Medium" w:hAnsi="Noto Sans" w:cs="Noto Sans"/>
                <w:color w:val="000000"/>
                <w:sz w:val="18"/>
                <w:szCs w:val="18"/>
              </w:rPr>
            </w:pPr>
          </w:p>
          <w:tbl>
            <w:tblPr>
              <w:tblStyle w:val="Tablaconcuadrcula"/>
              <w:tblW w:w="0" w:type="auto"/>
              <w:tblLayout w:type="fixed"/>
              <w:tblLook w:val="04A0" w:firstRow="1" w:lastRow="0" w:firstColumn="1" w:lastColumn="0" w:noHBand="0" w:noVBand="1"/>
            </w:tblPr>
            <w:tblGrid>
              <w:gridCol w:w="3515"/>
              <w:gridCol w:w="6127"/>
            </w:tblGrid>
            <w:tr w:rsidR="00757D40" w:rsidRPr="00893FAC" w14:paraId="57C203A8" w14:textId="77777777" w:rsidTr="00757D40">
              <w:trPr>
                <w:trHeight w:val="128"/>
              </w:trPr>
              <w:tc>
                <w:tcPr>
                  <w:tcW w:w="3515" w:type="dxa"/>
                  <w:shd w:val="clear" w:color="auto" w:fill="D9D9D9" w:themeFill="background1" w:themeFillShade="D9"/>
                </w:tcPr>
                <w:p w14:paraId="4CE3C041" w14:textId="3E6273B6" w:rsidR="00757D40" w:rsidRPr="00893FAC" w:rsidRDefault="00757D40" w:rsidP="00662ABA">
                  <w:pPr>
                    <w:jc w:val="center"/>
                    <w:rPr>
                      <w:rFonts w:ascii="Noto Sans" w:eastAsia="Montserrat Medium" w:hAnsi="Noto Sans" w:cs="Noto Sans"/>
                      <w:b/>
                      <w:bCs/>
                      <w:color w:val="000000"/>
                      <w:sz w:val="18"/>
                      <w:szCs w:val="18"/>
                    </w:rPr>
                  </w:pPr>
                  <w:r w:rsidRPr="00893FAC">
                    <w:rPr>
                      <w:rFonts w:ascii="Noto Sans" w:eastAsia="Montserrat Medium" w:hAnsi="Noto Sans" w:cs="Noto Sans"/>
                      <w:b/>
                      <w:bCs/>
                      <w:color w:val="000000"/>
                      <w:sz w:val="18"/>
                      <w:szCs w:val="18"/>
                    </w:rPr>
                    <w:lastRenderedPageBreak/>
                    <w:t>DESCRPICIÓN DE LOS BIENES</w:t>
                  </w:r>
                </w:p>
              </w:tc>
              <w:tc>
                <w:tcPr>
                  <w:tcW w:w="6127" w:type="dxa"/>
                  <w:shd w:val="clear" w:color="auto" w:fill="D9D9D9" w:themeFill="background1" w:themeFillShade="D9"/>
                </w:tcPr>
                <w:p w14:paraId="114323D3" w14:textId="501E33C8" w:rsidR="00757D40" w:rsidRPr="00893FAC" w:rsidRDefault="00757D40" w:rsidP="00662ABA">
                  <w:pPr>
                    <w:jc w:val="center"/>
                    <w:rPr>
                      <w:rFonts w:ascii="Noto Sans" w:eastAsia="Montserrat Medium" w:hAnsi="Noto Sans" w:cs="Noto Sans"/>
                      <w:b/>
                      <w:bCs/>
                      <w:color w:val="000000"/>
                      <w:sz w:val="18"/>
                      <w:szCs w:val="18"/>
                    </w:rPr>
                  </w:pPr>
                  <w:r w:rsidRPr="00893FAC">
                    <w:rPr>
                      <w:rFonts w:ascii="Noto Sans" w:eastAsia="Montserrat Medium" w:hAnsi="Noto Sans" w:cs="Noto Sans"/>
                      <w:b/>
                      <w:bCs/>
                      <w:color w:val="000000"/>
                      <w:sz w:val="18"/>
                      <w:szCs w:val="18"/>
                    </w:rPr>
                    <w:t>POSIBLE TIPO DE REPARACIÓN</w:t>
                  </w:r>
                </w:p>
              </w:tc>
            </w:tr>
            <w:tr w:rsidR="00757D40" w:rsidRPr="00893FAC" w14:paraId="402C9FB4" w14:textId="77777777" w:rsidTr="00757D40">
              <w:trPr>
                <w:trHeight w:val="1176"/>
              </w:trPr>
              <w:tc>
                <w:tcPr>
                  <w:tcW w:w="3515" w:type="dxa"/>
                  <w:vMerge w:val="restart"/>
                  <w:vAlign w:val="center"/>
                </w:tcPr>
                <w:p w14:paraId="4913321A" w14:textId="6E81A8B5" w:rsidR="00757D40" w:rsidRPr="00893FAC" w:rsidRDefault="00757D40" w:rsidP="00757D40">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Sillas: giratorias, fijas, secretariales, de Subdirección, de Dirección, de Dirección General, entre otras.</w:t>
                  </w:r>
                </w:p>
              </w:tc>
              <w:tc>
                <w:tcPr>
                  <w:tcW w:w="6127" w:type="dxa"/>
                  <w:vAlign w:val="center"/>
                </w:tcPr>
                <w:p w14:paraId="45895271" w14:textId="696FCE23" w:rsidR="00757D40" w:rsidRPr="00893FAC" w:rsidRDefault="00757D40" w:rsidP="00757D40">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El tapiz será en funda confeccionada en tela </w:t>
                  </w:r>
                  <w:proofErr w:type="spellStart"/>
                  <w:r w:rsidRPr="00893FAC">
                    <w:rPr>
                      <w:rFonts w:ascii="Noto Sans" w:eastAsia="Montserrat Medium" w:hAnsi="Noto Sans" w:cs="Noto Sans"/>
                      <w:color w:val="000000"/>
                      <w:sz w:val="18"/>
                      <w:szCs w:val="18"/>
                    </w:rPr>
                    <w:t>pliana</w:t>
                  </w:r>
                  <w:proofErr w:type="spellEnd"/>
                  <w:r w:rsidRPr="00893FAC">
                    <w:rPr>
                      <w:rFonts w:ascii="Noto Sans" w:eastAsia="Montserrat Medium" w:hAnsi="Noto Sans" w:cs="Noto Sans"/>
                      <w:color w:val="000000"/>
                      <w:sz w:val="18"/>
                      <w:szCs w:val="18"/>
                    </w:rPr>
                    <w:t xml:space="preserve"> color </w:t>
                  </w:r>
                  <w:r w:rsidR="00EE7D40" w:rsidRPr="00893FAC">
                    <w:rPr>
                      <w:rFonts w:ascii="Noto Sans" w:eastAsia="Montserrat Medium" w:hAnsi="Noto Sans" w:cs="Noto Sans"/>
                      <w:color w:val="000000"/>
                      <w:sz w:val="18"/>
                      <w:szCs w:val="18"/>
                    </w:rPr>
                    <w:t>guinda</w:t>
                  </w:r>
                  <w:r w:rsidRPr="00893FAC">
                    <w:rPr>
                      <w:rFonts w:ascii="Noto Sans" w:eastAsia="Montserrat Medium" w:hAnsi="Noto Sans" w:cs="Noto Sans"/>
                      <w:color w:val="000000"/>
                      <w:sz w:val="18"/>
                      <w:szCs w:val="18"/>
                    </w:rPr>
                    <w:t>, gris, blanco o negro, de acuerdo a las necesidades de la Secretaría, con aumento de hule espuma de una pulgada de grosor de 24 kg de densidad, reparación de patas, ruedas, mecanismos, entre otros.</w:t>
                  </w:r>
                </w:p>
              </w:tc>
            </w:tr>
            <w:tr w:rsidR="00757D40" w:rsidRPr="00893FAC" w14:paraId="3C3C8CFA" w14:textId="77777777" w:rsidTr="00757D40">
              <w:trPr>
                <w:trHeight w:val="1176"/>
              </w:trPr>
              <w:tc>
                <w:tcPr>
                  <w:tcW w:w="3515" w:type="dxa"/>
                  <w:vMerge/>
                  <w:vAlign w:val="center"/>
                </w:tcPr>
                <w:p w14:paraId="4EC7B3F7" w14:textId="77777777" w:rsidR="00757D40" w:rsidRPr="00893FAC" w:rsidRDefault="00757D40" w:rsidP="00757D40">
                  <w:pPr>
                    <w:jc w:val="both"/>
                    <w:rPr>
                      <w:rFonts w:ascii="Noto Sans" w:eastAsia="Montserrat Medium" w:hAnsi="Noto Sans" w:cs="Noto Sans"/>
                      <w:color w:val="000000"/>
                      <w:sz w:val="18"/>
                      <w:szCs w:val="18"/>
                    </w:rPr>
                  </w:pPr>
                </w:p>
              </w:tc>
              <w:tc>
                <w:tcPr>
                  <w:tcW w:w="6127" w:type="dxa"/>
                  <w:vAlign w:val="center"/>
                </w:tcPr>
                <w:p w14:paraId="5E4FF37B" w14:textId="325AA080" w:rsidR="00757D40" w:rsidRPr="00893FAC" w:rsidRDefault="00757D40" w:rsidP="00757D40">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El tapiz será en funda confeccionada en </w:t>
                  </w:r>
                  <w:proofErr w:type="spellStart"/>
                  <w:r w:rsidRPr="00893FAC">
                    <w:rPr>
                      <w:rFonts w:ascii="Noto Sans" w:eastAsia="Montserrat Medium" w:hAnsi="Noto Sans" w:cs="Noto Sans"/>
                      <w:color w:val="000000"/>
                      <w:sz w:val="18"/>
                      <w:szCs w:val="18"/>
                    </w:rPr>
                    <w:t>vinipiel</w:t>
                  </w:r>
                  <w:proofErr w:type="spellEnd"/>
                  <w:r w:rsidRPr="00893FAC">
                    <w:rPr>
                      <w:rFonts w:ascii="Noto Sans" w:eastAsia="Montserrat Medium" w:hAnsi="Noto Sans" w:cs="Noto Sans"/>
                      <w:color w:val="000000"/>
                      <w:sz w:val="18"/>
                      <w:szCs w:val="18"/>
                    </w:rPr>
                    <w:t xml:space="preserve"> color negro, con aumento de hule espuma de una pulgada de grosor de 24 kg de densidad, reparación de patas, ruedas, mecanismos, entre otros.</w:t>
                  </w:r>
                </w:p>
              </w:tc>
            </w:tr>
            <w:tr w:rsidR="00757D40" w:rsidRPr="00893FAC" w14:paraId="38CE54AC" w14:textId="77777777" w:rsidTr="00757D40">
              <w:trPr>
                <w:trHeight w:val="652"/>
              </w:trPr>
              <w:tc>
                <w:tcPr>
                  <w:tcW w:w="3515" w:type="dxa"/>
                  <w:vAlign w:val="center"/>
                </w:tcPr>
                <w:p w14:paraId="63E4C9DE" w14:textId="1D7973A8" w:rsidR="00757D40" w:rsidRPr="00893FAC" w:rsidRDefault="00757D40" w:rsidP="00757D40">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Cubiertas de mesas de escritorios del tipo 1, 2 y 3 (Secretarial, Jefatura de Departamento y modular) en color gris, plástico laminado con cubierta de melanina o formica.</w:t>
                  </w:r>
                </w:p>
              </w:tc>
              <w:tc>
                <w:tcPr>
                  <w:tcW w:w="6127" w:type="dxa"/>
                  <w:vAlign w:val="center"/>
                </w:tcPr>
                <w:p w14:paraId="257FF45D" w14:textId="5EA641EA" w:rsidR="00757D40" w:rsidRPr="00893FAC" w:rsidRDefault="00757D40" w:rsidP="00757D40">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Reparación de cubiertas, tapizado, reparación modular, entre otros.</w:t>
                  </w:r>
                </w:p>
              </w:tc>
            </w:tr>
            <w:tr w:rsidR="00757D40" w:rsidRPr="00893FAC" w14:paraId="0B90559A" w14:textId="77777777" w:rsidTr="00757D40">
              <w:trPr>
                <w:trHeight w:val="2222"/>
              </w:trPr>
              <w:tc>
                <w:tcPr>
                  <w:tcW w:w="3515" w:type="dxa"/>
                  <w:vAlign w:val="center"/>
                </w:tcPr>
                <w:p w14:paraId="62B25B75" w14:textId="5682DD14" w:rsidR="00757D40" w:rsidRPr="00893FAC" w:rsidRDefault="00757D40" w:rsidP="00757D40">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Mesas de sala de juntas de las direcciones tipo 4</w:t>
                  </w:r>
                </w:p>
              </w:tc>
              <w:tc>
                <w:tcPr>
                  <w:tcW w:w="6127" w:type="dxa"/>
                </w:tcPr>
                <w:p w14:paraId="0AB98E2F" w14:textId="2E681F8F" w:rsidR="00757D40" w:rsidRPr="00893FAC" w:rsidRDefault="00757D40" w:rsidP="00757D40">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Retiro de película plastificada, raspado de la superficie hasta la cubierta natural, sellado de superficie con sellador 48 sólidos aplicado con espátula a dos manos, aplicación dos manos de sellador a muñeca para recepción de laca al color seleccionado, aplicación con laca con pistola de aire, sellado con 48 sólidos, patinado de superficie con esmalte, sellado de superficie con esmalte, sellado de superficie con 48 sólidos aplicado con pistola de aire, acabado final con resina “fondo catalizado transparente </w:t>
                  </w:r>
                  <w:proofErr w:type="spellStart"/>
                  <w:r w:rsidRPr="00893FAC">
                    <w:rPr>
                      <w:rFonts w:ascii="Noto Sans" w:eastAsia="Montserrat Medium" w:hAnsi="Noto Sans" w:cs="Noto Sans"/>
                      <w:color w:val="000000"/>
                      <w:sz w:val="18"/>
                      <w:szCs w:val="18"/>
                    </w:rPr>
                    <w:t>semimate</w:t>
                  </w:r>
                  <w:proofErr w:type="spellEnd"/>
                  <w:r w:rsidRPr="00893FAC">
                    <w:rPr>
                      <w:rFonts w:ascii="Noto Sans" w:eastAsia="Montserrat Medium" w:hAnsi="Noto Sans" w:cs="Noto Sans"/>
                      <w:color w:val="000000"/>
                      <w:sz w:val="18"/>
                      <w:szCs w:val="18"/>
                    </w:rPr>
                    <w:t>” aplicado con pistola de aire a 3 manos, entre otros.</w:t>
                  </w:r>
                </w:p>
              </w:tc>
            </w:tr>
          </w:tbl>
          <w:p w14:paraId="18441001" w14:textId="77777777" w:rsidR="00B54A22" w:rsidRPr="00893FAC" w:rsidRDefault="00B54A22" w:rsidP="00A16CB7">
            <w:pPr>
              <w:jc w:val="both"/>
              <w:rPr>
                <w:rFonts w:ascii="Noto Sans" w:eastAsia="Montserrat Medium" w:hAnsi="Noto Sans" w:cs="Noto Sans"/>
                <w:color w:val="000000"/>
                <w:sz w:val="18"/>
                <w:szCs w:val="18"/>
              </w:rPr>
            </w:pPr>
          </w:p>
          <w:p w14:paraId="11F39CB7" w14:textId="7F7C83E5" w:rsidR="00662ABA" w:rsidRPr="00893FAC" w:rsidRDefault="00E808D4" w:rsidP="00A16CB7">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Se entenderá por </w:t>
            </w:r>
            <w:r w:rsidRPr="00893FAC">
              <w:rPr>
                <w:rFonts w:ascii="Noto Sans" w:eastAsia="Montserrat Medium" w:hAnsi="Noto Sans" w:cs="Noto Sans"/>
                <w:b/>
                <w:bCs/>
                <w:color w:val="000000"/>
                <w:sz w:val="18"/>
                <w:szCs w:val="18"/>
              </w:rPr>
              <w:t>MANTENIMIENTO Y</w:t>
            </w:r>
            <w:r w:rsidR="00190C9B" w:rsidRPr="00893FAC">
              <w:rPr>
                <w:rFonts w:ascii="Noto Sans" w:eastAsia="Montserrat Medium" w:hAnsi="Noto Sans" w:cs="Noto Sans"/>
                <w:b/>
                <w:bCs/>
                <w:color w:val="000000"/>
                <w:sz w:val="18"/>
                <w:szCs w:val="18"/>
              </w:rPr>
              <w:t>/O</w:t>
            </w:r>
            <w:r w:rsidRPr="00893FAC">
              <w:rPr>
                <w:rFonts w:ascii="Noto Sans" w:eastAsia="Montserrat Medium" w:hAnsi="Noto Sans" w:cs="Noto Sans"/>
                <w:b/>
                <w:bCs/>
                <w:color w:val="000000"/>
                <w:sz w:val="18"/>
                <w:szCs w:val="18"/>
              </w:rPr>
              <w:t xml:space="preserve"> REPARACIÓN: </w:t>
            </w:r>
            <w:r w:rsidRPr="00893FAC">
              <w:rPr>
                <w:rFonts w:ascii="Noto Sans" w:eastAsia="Montserrat Medium" w:hAnsi="Noto Sans" w:cs="Noto Sans"/>
                <w:color w:val="000000"/>
                <w:sz w:val="18"/>
                <w:szCs w:val="18"/>
              </w:rPr>
              <w:t>De manera enunciativa más no limitativa es la realización de todas aquellas reparaciones tendientes a corregir cualquier alteración o falla total o parcial del mobiliario, con el fin de conservar en óptimas condiciones de operación los bienes muebles, previa autorización del ADMINISTRADOR DEL CONTRATO y a la validación del mismo.</w:t>
            </w:r>
          </w:p>
          <w:p w14:paraId="66DCF3F8" w14:textId="4588586B" w:rsidR="000C60E8" w:rsidRPr="00893FAC" w:rsidRDefault="000C60E8" w:rsidP="00A16CB7">
            <w:pPr>
              <w:jc w:val="both"/>
              <w:rPr>
                <w:rFonts w:ascii="Noto Sans" w:eastAsia="Montserrat Medium" w:hAnsi="Noto Sans" w:cs="Noto Sans"/>
                <w:color w:val="000000"/>
                <w:sz w:val="18"/>
                <w:szCs w:val="18"/>
              </w:rPr>
            </w:pPr>
          </w:p>
          <w:p w14:paraId="29FD49D9" w14:textId="448736CD" w:rsidR="000C60E8" w:rsidRPr="00893FAC" w:rsidRDefault="000C60E8" w:rsidP="000C60E8">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El </w:t>
            </w:r>
            <w:r w:rsidRPr="00893FAC">
              <w:rPr>
                <w:rFonts w:ascii="Noto Sans" w:eastAsia="Montserrat Medium" w:hAnsi="Noto Sans" w:cs="Noto Sans"/>
                <w:b/>
                <w:bCs/>
                <w:color w:val="000000"/>
                <w:sz w:val="18"/>
                <w:szCs w:val="18"/>
              </w:rPr>
              <w:t>“</w:t>
            </w:r>
            <w:r w:rsidR="003E470C" w:rsidRPr="00893FAC">
              <w:rPr>
                <w:rFonts w:ascii="Noto Sans" w:eastAsia="Montserrat Medium" w:hAnsi="Noto Sans" w:cs="Noto Sans"/>
                <w:b/>
                <w:bCs/>
                <w:color w:val="000000"/>
                <w:sz w:val="18"/>
                <w:szCs w:val="18"/>
              </w:rPr>
              <w:t>PROVEEDOR</w:t>
            </w:r>
            <w:r w:rsidRPr="00893FAC">
              <w:rPr>
                <w:rFonts w:ascii="Noto Sans" w:eastAsia="Montserrat Medium" w:hAnsi="Noto Sans" w:cs="Noto Sans"/>
                <w:b/>
                <w:bCs/>
                <w:color w:val="000000"/>
                <w:sz w:val="18"/>
                <w:szCs w:val="18"/>
              </w:rPr>
              <w:t xml:space="preserve">” </w:t>
            </w:r>
            <w:r w:rsidRPr="00893FAC">
              <w:rPr>
                <w:rFonts w:ascii="Noto Sans" w:eastAsia="Montserrat Medium" w:hAnsi="Noto Sans" w:cs="Noto Sans"/>
                <w:color w:val="000000"/>
                <w:sz w:val="18"/>
                <w:szCs w:val="18"/>
              </w:rPr>
              <w:t xml:space="preserve">elaborará por cada servicio prestado un </w:t>
            </w:r>
            <w:r w:rsidRPr="00893FAC">
              <w:rPr>
                <w:rFonts w:ascii="Noto Sans" w:eastAsia="Montserrat Medium" w:hAnsi="Noto Sans" w:cs="Noto Sans"/>
                <w:b/>
                <w:bCs/>
                <w:color w:val="000000"/>
                <w:sz w:val="18"/>
                <w:szCs w:val="18"/>
              </w:rPr>
              <w:t>REPORTE DE TRABAJO</w:t>
            </w:r>
            <w:r w:rsidRPr="00893FAC">
              <w:rPr>
                <w:rFonts w:ascii="Noto Sans" w:eastAsia="Montserrat Medium" w:hAnsi="Noto Sans" w:cs="Noto Sans"/>
                <w:color w:val="000000"/>
                <w:sz w:val="18"/>
                <w:szCs w:val="18"/>
              </w:rPr>
              <w:t>, que incluya la siguiente información:</w:t>
            </w:r>
          </w:p>
          <w:p w14:paraId="7506CEC3" w14:textId="77777777" w:rsidR="000C60E8" w:rsidRPr="00893FAC" w:rsidRDefault="000C60E8" w:rsidP="000C60E8">
            <w:pPr>
              <w:pStyle w:val="Prrafodelista"/>
              <w:numPr>
                <w:ilvl w:val="0"/>
                <w:numId w:val="24"/>
              </w:numPr>
              <w:ind w:left="1109"/>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La descripción del bien;</w:t>
            </w:r>
          </w:p>
          <w:p w14:paraId="2137133E" w14:textId="77777777" w:rsidR="000C60E8" w:rsidRPr="00893FAC" w:rsidRDefault="000C60E8" w:rsidP="000C60E8">
            <w:pPr>
              <w:pStyle w:val="Prrafodelista"/>
              <w:numPr>
                <w:ilvl w:val="0"/>
                <w:numId w:val="24"/>
              </w:numPr>
              <w:ind w:left="1109"/>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Número de Inventario;</w:t>
            </w:r>
          </w:p>
          <w:p w14:paraId="58E9E380" w14:textId="77777777" w:rsidR="000C60E8" w:rsidRPr="00893FAC" w:rsidRDefault="000C60E8" w:rsidP="000C60E8">
            <w:pPr>
              <w:pStyle w:val="Prrafodelista"/>
              <w:numPr>
                <w:ilvl w:val="0"/>
                <w:numId w:val="24"/>
              </w:numPr>
              <w:ind w:left="1109"/>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Área de adscripción;</w:t>
            </w:r>
          </w:p>
          <w:p w14:paraId="1FC98543" w14:textId="77777777" w:rsidR="000C60E8" w:rsidRPr="00893FAC" w:rsidRDefault="000C60E8" w:rsidP="000C60E8">
            <w:pPr>
              <w:pStyle w:val="Prrafodelista"/>
              <w:numPr>
                <w:ilvl w:val="0"/>
                <w:numId w:val="24"/>
              </w:numPr>
              <w:ind w:left="1109"/>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La Descripción del posible mantenimiento y/o reparación que se llevará a cabo;</w:t>
            </w:r>
          </w:p>
          <w:p w14:paraId="110A1410" w14:textId="77777777" w:rsidR="000C60E8" w:rsidRPr="00893FAC" w:rsidRDefault="000C60E8" w:rsidP="000C60E8">
            <w:pPr>
              <w:pStyle w:val="Prrafodelista"/>
              <w:numPr>
                <w:ilvl w:val="0"/>
                <w:numId w:val="24"/>
              </w:numPr>
              <w:ind w:left="1109"/>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En la medida de lo posible, Fotografía (s) del bien que muestre el estado en que se encuentra;</w:t>
            </w:r>
          </w:p>
          <w:p w14:paraId="4AB0708B" w14:textId="77777777" w:rsidR="000C60E8" w:rsidRPr="00893FAC" w:rsidRDefault="000C60E8" w:rsidP="000C60E8">
            <w:pPr>
              <w:pStyle w:val="Prrafodelista"/>
              <w:numPr>
                <w:ilvl w:val="0"/>
                <w:numId w:val="24"/>
              </w:numPr>
              <w:ind w:left="1109"/>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Fecha de entrega del bien a reparar;</w:t>
            </w:r>
          </w:p>
          <w:p w14:paraId="6DDA7051" w14:textId="77777777" w:rsidR="000C60E8" w:rsidRPr="00893FAC" w:rsidRDefault="000C60E8" w:rsidP="000C60E8">
            <w:pPr>
              <w:pStyle w:val="Prrafodelista"/>
              <w:numPr>
                <w:ilvl w:val="0"/>
                <w:numId w:val="24"/>
              </w:numPr>
              <w:ind w:left="1109"/>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Fecha en la que el bien deberá ser entregado ya reparado;</w:t>
            </w:r>
          </w:p>
          <w:p w14:paraId="7013BBE0" w14:textId="77777777" w:rsidR="000C60E8" w:rsidRPr="00893FAC" w:rsidRDefault="000C60E8" w:rsidP="000C60E8">
            <w:pPr>
              <w:pStyle w:val="Prrafodelista"/>
              <w:ind w:left="1109"/>
              <w:jc w:val="both"/>
              <w:rPr>
                <w:rFonts w:ascii="Noto Sans" w:eastAsia="Montserrat Medium" w:hAnsi="Noto Sans" w:cs="Noto Sans"/>
                <w:color w:val="000000"/>
                <w:sz w:val="18"/>
                <w:szCs w:val="18"/>
                <w:lang w:val="es-ES" w:eastAsia="en-US"/>
              </w:rPr>
            </w:pPr>
            <w:r w:rsidRPr="00893FAC">
              <w:rPr>
                <w:rFonts w:ascii="Noto Sans" w:eastAsia="Montserrat Medium" w:hAnsi="Noto Sans" w:cs="Noto Sans"/>
                <w:b/>
                <w:bCs/>
                <w:color w:val="000000"/>
                <w:sz w:val="18"/>
                <w:szCs w:val="18"/>
              </w:rPr>
              <w:t>El plazo para ejecutar el mantenimiento y/o reparación será de 10 (diez) días hábiles siguientes a la fecha de autorización y entrega del bien.</w:t>
            </w:r>
          </w:p>
          <w:p w14:paraId="44A9891F" w14:textId="77777777" w:rsidR="000C60E8" w:rsidRPr="00893FAC" w:rsidRDefault="000C60E8" w:rsidP="000C60E8">
            <w:pPr>
              <w:pStyle w:val="Prrafodelista"/>
              <w:numPr>
                <w:ilvl w:val="0"/>
                <w:numId w:val="24"/>
              </w:numPr>
              <w:ind w:left="1109"/>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Nombre y Firma de la persona del “PRESTADOR DEL SERVICIO” que recibe el bien, mismo que deberá estar debidamente identificado;</w:t>
            </w:r>
          </w:p>
          <w:p w14:paraId="4D38A13F" w14:textId="77777777" w:rsidR="00724E3C" w:rsidRPr="00893FAC" w:rsidRDefault="00724E3C" w:rsidP="00724E3C">
            <w:pPr>
              <w:ind w:right="121"/>
              <w:jc w:val="both"/>
              <w:rPr>
                <w:rFonts w:ascii="Noto Sans" w:eastAsia="Montserrat Medium" w:hAnsi="Noto Sans" w:cs="Noto Sans"/>
                <w:sz w:val="18"/>
                <w:szCs w:val="18"/>
              </w:rPr>
            </w:pPr>
          </w:p>
          <w:p w14:paraId="3396AD42" w14:textId="30E72A83" w:rsidR="00724E3C" w:rsidRPr="00893FAC" w:rsidRDefault="00724E3C" w:rsidP="00724E3C">
            <w:pPr>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lastRenderedPageBreak/>
              <w:t xml:space="preserve">La Subdirección de Servicios Generales y Mantenimiento de la </w:t>
            </w:r>
            <w:r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sz w:val="18"/>
                <w:szCs w:val="18"/>
              </w:rPr>
              <w:t xml:space="preserve"> con apoyo de la persona titular de la Jefatura de Departamento de </w:t>
            </w:r>
            <w:r w:rsidR="003E470C" w:rsidRPr="00893FAC">
              <w:rPr>
                <w:rFonts w:ascii="Noto Sans" w:eastAsia="Montserrat Medium" w:hAnsi="Noto Sans" w:cs="Noto Sans"/>
                <w:sz w:val="18"/>
                <w:szCs w:val="18"/>
              </w:rPr>
              <w:t>Servicios Generales</w:t>
            </w:r>
            <w:r w:rsidRPr="00893FAC">
              <w:rPr>
                <w:rFonts w:ascii="Noto Sans" w:eastAsia="Montserrat Medium" w:hAnsi="Noto Sans" w:cs="Noto Sans"/>
                <w:sz w:val="18"/>
                <w:szCs w:val="18"/>
              </w:rPr>
              <w:t xml:space="preserve"> de la </w:t>
            </w:r>
            <w:r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sz w:val="18"/>
                <w:szCs w:val="18"/>
              </w:rPr>
              <w:t xml:space="preserve"> determinarán el programa de reparación del mobiliario.</w:t>
            </w:r>
          </w:p>
          <w:p w14:paraId="6C1C2C24" w14:textId="77777777" w:rsidR="00DB4C4C" w:rsidRPr="00893FAC" w:rsidRDefault="00DB4C4C" w:rsidP="000C60E8">
            <w:pPr>
              <w:jc w:val="both"/>
              <w:rPr>
                <w:rFonts w:ascii="Noto Sans" w:eastAsia="Montserrat Medium" w:hAnsi="Noto Sans" w:cs="Noto Sans"/>
                <w:color w:val="000000"/>
                <w:sz w:val="18"/>
                <w:szCs w:val="18"/>
              </w:rPr>
            </w:pPr>
          </w:p>
          <w:p w14:paraId="1AB4ED38" w14:textId="262C0492" w:rsidR="000C60E8" w:rsidRPr="00893FAC" w:rsidRDefault="000C60E8" w:rsidP="00A16CB7">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El </w:t>
            </w:r>
            <w:r w:rsidRPr="00893FAC">
              <w:rPr>
                <w:rFonts w:ascii="Noto Sans" w:eastAsia="Montserrat Medium" w:hAnsi="Noto Sans" w:cs="Noto Sans"/>
                <w:b/>
                <w:bCs/>
                <w:color w:val="000000"/>
                <w:sz w:val="18"/>
                <w:szCs w:val="18"/>
              </w:rPr>
              <w:t>“PRESTADOR DEL SERVICIO”</w:t>
            </w:r>
            <w:r w:rsidRPr="00893FAC">
              <w:rPr>
                <w:rFonts w:ascii="Noto Sans" w:eastAsia="Montserrat Medium" w:hAnsi="Noto Sans" w:cs="Noto Sans"/>
                <w:color w:val="000000"/>
                <w:sz w:val="18"/>
                <w:szCs w:val="18"/>
              </w:rPr>
              <w:t>, deberá considerar lo siguiente:</w:t>
            </w:r>
          </w:p>
          <w:p w14:paraId="1994C1F3" w14:textId="4961A4B3" w:rsidR="00E808D4" w:rsidRPr="00893FAC" w:rsidRDefault="00E808D4" w:rsidP="00A16CB7">
            <w:pPr>
              <w:jc w:val="both"/>
              <w:rPr>
                <w:rFonts w:ascii="Noto Sans" w:eastAsia="Montserrat Medium" w:hAnsi="Noto Sans" w:cs="Noto Sans"/>
                <w:b/>
                <w:bCs/>
                <w:color w:val="000000"/>
                <w:sz w:val="18"/>
                <w:szCs w:val="18"/>
              </w:rPr>
            </w:pPr>
          </w:p>
          <w:p w14:paraId="4427DC76" w14:textId="5496430E" w:rsidR="002B2A08" w:rsidRPr="00893FAC" w:rsidRDefault="002B2A08" w:rsidP="001D3EEE">
            <w:pPr>
              <w:pStyle w:val="Prrafodelista"/>
              <w:numPr>
                <w:ilvl w:val="0"/>
                <w:numId w:val="22"/>
              </w:num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Prestar el SERVICIO en apego a las características establecidas en el presente ANEXO TÉCNICO. </w:t>
            </w:r>
          </w:p>
          <w:p w14:paraId="4F418847" w14:textId="587B74E9" w:rsidR="006E1EFB" w:rsidRPr="00893FAC" w:rsidRDefault="006E1EFB" w:rsidP="001D3EEE">
            <w:pPr>
              <w:pStyle w:val="Prrafodelista"/>
              <w:numPr>
                <w:ilvl w:val="0"/>
                <w:numId w:val="22"/>
              </w:num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La transportación del mobiliario a sus instalaciones</w:t>
            </w:r>
            <w:r w:rsidR="002808D7" w:rsidRPr="00893FAC">
              <w:rPr>
                <w:rFonts w:ascii="Noto Sans" w:eastAsia="Montserrat Medium" w:hAnsi="Noto Sans" w:cs="Noto Sans"/>
                <w:color w:val="000000"/>
                <w:sz w:val="18"/>
                <w:szCs w:val="18"/>
              </w:rPr>
              <w:t xml:space="preserve"> y</w:t>
            </w:r>
            <w:r w:rsidRPr="00893FAC">
              <w:rPr>
                <w:rFonts w:ascii="Noto Sans" w:eastAsia="Montserrat Medium" w:hAnsi="Noto Sans" w:cs="Noto Sans"/>
                <w:color w:val="000000"/>
                <w:sz w:val="18"/>
                <w:szCs w:val="18"/>
              </w:rPr>
              <w:t xml:space="preserve"> </w:t>
            </w:r>
            <w:r w:rsidR="0039483F" w:rsidRPr="00893FAC">
              <w:rPr>
                <w:rFonts w:ascii="Noto Sans" w:eastAsia="Montserrat Medium" w:hAnsi="Noto Sans" w:cs="Noto Sans"/>
                <w:color w:val="000000"/>
                <w:sz w:val="18"/>
                <w:szCs w:val="18"/>
              </w:rPr>
              <w:t xml:space="preserve">una </w:t>
            </w:r>
            <w:r w:rsidR="00671A32" w:rsidRPr="00893FAC">
              <w:rPr>
                <w:rFonts w:ascii="Noto Sans" w:eastAsia="Montserrat Medium" w:hAnsi="Noto Sans" w:cs="Noto Sans"/>
                <w:color w:val="000000"/>
                <w:sz w:val="18"/>
                <w:szCs w:val="18"/>
              </w:rPr>
              <w:t xml:space="preserve">vez reparados a las oficinas de la </w:t>
            </w:r>
            <w:r w:rsidR="00BB026A" w:rsidRPr="00893FAC">
              <w:rPr>
                <w:rFonts w:ascii="Noto Sans" w:eastAsia="Montserrat Medium" w:hAnsi="Noto Sans" w:cs="Noto Sans"/>
                <w:color w:val="000000"/>
                <w:sz w:val="18"/>
                <w:szCs w:val="18"/>
              </w:rPr>
              <w:t>“</w:t>
            </w:r>
            <w:r w:rsidR="00BB026A" w:rsidRPr="00893FAC">
              <w:rPr>
                <w:rFonts w:ascii="Noto Sans" w:eastAsia="Montserrat Medium" w:hAnsi="Noto Sans" w:cs="Noto Sans"/>
                <w:b/>
                <w:bCs/>
                <w:color w:val="000000"/>
                <w:sz w:val="18"/>
                <w:szCs w:val="18"/>
              </w:rPr>
              <w:t>SECRETARÍA</w:t>
            </w:r>
            <w:r w:rsidR="00BB026A" w:rsidRPr="00893FAC">
              <w:rPr>
                <w:rFonts w:ascii="Noto Sans" w:eastAsia="Montserrat Medium" w:hAnsi="Noto Sans" w:cs="Noto Sans"/>
                <w:color w:val="000000"/>
                <w:sz w:val="18"/>
                <w:szCs w:val="18"/>
              </w:rPr>
              <w:t>”</w:t>
            </w:r>
            <w:r w:rsidR="002808D7" w:rsidRPr="00893FAC">
              <w:rPr>
                <w:rFonts w:ascii="Noto Sans" w:eastAsia="Montserrat Medium" w:hAnsi="Noto Sans" w:cs="Noto Sans"/>
                <w:color w:val="000000"/>
                <w:sz w:val="18"/>
                <w:szCs w:val="18"/>
              </w:rPr>
              <w:t>,</w:t>
            </w:r>
            <w:r w:rsidR="00671A32" w:rsidRPr="00893FAC">
              <w:rPr>
                <w:rFonts w:ascii="Noto Sans" w:eastAsia="Montserrat Medium" w:hAnsi="Noto Sans" w:cs="Noto Sans"/>
                <w:color w:val="000000"/>
                <w:sz w:val="18"/>
                <w:szCs w:val="18"/>
              </w:rPr>
              <w:t xml:space="preserve"> </w:t>
            </w:r>
            <w:r w:rsidR="002808D7" w:rsidRPr="00893FAC">
              <w:rPr>
                <w:rFonts w:ascii="Noto Sans" w:eastAsia="Montserrat Medium" w:hAnsi="Noto Sans" w:cs="Noto Sans"/>
                <w:color w:val="000000"/>
                <w:sz w:val="18"/>
                <w:szCs w:val="18"/>
              </w:rPr>
              <w:t>será por cuenta de “</w:t>
            </w:r>
            <w:r w:rsidR="00BB026A" w:rsidRPr="00893FAC">
              <w:rPr>
                <w:rFonts w:ascii="Noto Sans" w:eastAsia="Montserrat Medium" w:hAnsi="Noto Sans" w:cs="Noto Sans"/>
                <w:color w:val="000000"/>
                <w:sz w:val="18"/>
                <w:szCs w:val="18"/>
              </w:rPr>
              <w:t xml:space="preserve">EL </w:t>
            </w:r>
            <w:r w:rsidR="002808D7" w:rsidRPr="00893FAC">
              <w:rPr>
                <w:rFonts w:ascii="Noto Sans" w:eastAsia="Montserrat Medium" w:hAnsi="Noto Sans" w:cs="Noto Sans"/>
                <w:color w:val="000000"/>
                <w:sz w:val="18"/>
                <w:szCs w:val="18"/>
              </w:rPr>
              <w:t>PROVEEDOR</w:t>
            </w:r>
            <w:r w:rsidR="00BB026A" w:rsidRPr="00893FAC">
              <w:rPr>
                <w:rFonts w:ascii="Noto Sans" w:eastAsia="Montserrat Medium" w:hAnsi="Noto Sans" w:cs="Noto Sans"/>
                <w:color w:val="000000"/>
                <w:sz w:val="18"/>
                <w:szCs w:val="18"/>
              </w:rPr>
              <w:t>”</w:t>
            </w:r>
            <w:r w:rsidR="005E7D99" w:rsidRPr="00893FAC">
              <w:rPr>
                <w:rFonts w:ascii="Noto Sans" w:eastAsia="Montserrat Medium" w:hAnsi="Noto Sans" w:cs="Noto Sans"/>
                <w:color w:val="000000"/>
                <w:sz w:val="18"/>
                <w:szCs w:val="18"/>
              </w:rPr>
              <w:t>;</w:t>
            </w:r>
          </w:p>
          <w:p w14:paraId="28567F86" w14:textId="62B44CF1" w:rsidR="006E1EFB" w:rsidRPr="00893FAC" w:rsidRDefault="00671A32" w:rsidP="00FA19FF">
            <w:pPr>
              <w:pStyle w:val="Prrafodelista"/>
              <w:numPr>
                <w:ilvl w:val="0"/>
                <w:numId w:val="22"/>
              </w:num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La revisión </w:t>
            </w:r>
            <w:r w:rsidR="00D36914" w:rsidRPr="00893FAC">
              <w:rPr>
                <w:rFonts w:ascii="Noto Sans" w:eastAsia="Montserrat Medium" w:hAnsi="Noto Sans" w:cs="Noto Sans"/>
                <w:color w:val="000000"/>
                <w:sz w:val="18"/>
                <w:szCs w:val="18"/>
              </w:rPr>
              <w:t xml:space="preserve">y evaluación de </w:t>
            </w:r>
            <w:r w:rsidRPr="00893FAC">
              <w:rPr>
                <w:rFonts w:ascii="Noto Sans" w:eastAsia="Montserrat Medium" w:hAnsi="Noto Sans" w:cs="Noto Sans"/>
                <w:color w:val="000000"/>
                <w:sz w:val="18"/>
                <w:szCs w:val="18"/>
              </w:rPr>
              <w:t xml:space="preserve">los trabajos </w:t>
            </w:r>
            <w:r w:rsidR="002808D7" w:rsidRPr="00893FAC">
              <w:rPr>
                <w:rFonts w:ascii="Noto Sans" w:eastAsia="Montserrat Medium" w:hAnsi="Noto Sans" w:cs="Noto Sans"/>
                <w:color w:val="000000"/>
                <w:sz w:val="18"/>
                <w:szCs w:val="18"/>
              </w:rPr>
              <w:t>la llevará a cabo el</w:t>
            </w:r>
            <w:r w:rsidRPr="00893FAC">
              <w:rPr>
                <w:rFonts w:ascii="Noto Sans" w:eastAsia="Montserrat Medium" w:hAnsi="Noto Sans" w:cs="Noto Sans"/>
                <w:color w:val="000000"/>
                <w:sz w:val="18"/>
                <w:szCs w:val="18"/>
              </w:rPr>
              <w:t xml:space="preserve"> </w:t>
            </w:r>
            <w:r w:rsidR="003E470C" w:rsidRPr="00893FAC">
              <w:rPr>
                <w:rFonts w:ascii="Noto Sans" w:eastAsia="Montserrat Medium" w:hAnsi="Noto Sans" w:cs="Noto Sans"/>
                <w:color w:val="000000"/>
                <w:sz w:val="18"/>
                <w:szCs w:val="18"/>
              </w:rPr>
              <w:t>Titular de la Jefatura del Departamento de Servicios Generales</w:t>
            </w:r>
            <w:r w:rsidRPr="00893FAC">
              <w:rPr>
                <w:rFonts w:ascii="Noto Sans" w:eastAsia="Montserrat Medium" w:hAnsi="Noto Sans" w:cs="Noto Sans"/>
                <w:color w:val="000000"/>
                <w:sz w:val="18"/>
                <w:szCs w:val="18"/>
              </w:rPr>
              <w:t xml:space="preserve"> de la </w:t>
            </w:r>
            <w:r w:rsidR="00BB026A" w:rsidRPr="00893FAC">
              <w:rPr>
                <w:rFonts w:ascii="Noto Sans" w:eastAsia="Montserrat Medium" w:hAnsi="Noto Sans" w:cs="Noto Sans"/>
                <w:b/>
                <w:bCs/>
                <w:color w:val="000000"/>
                <w:sz w:val="18"/>
                <w:szCs w:val="18"/>
              </w:rPr>
              <w:t>“LA SECRETARÍA”</w:t>
            </w:r>
            <w:r w:rsidR="006E1EFB" w:rsidRPr="00893FAC">
              <w:rPr>
                <w:rFonts w:ascii="Noto Sans" w:eastAsia="Montserrat Medium" w:hAnsi="Noto Sans" w:cs="Noto Sans"/>
                <w:color w:val="000000"/>
                <w:sz w:val="18"/>
                <w:szCs w:val="18"/>
              </w:rPr>
              <w:t>, mismo qu</w:t>
            </w:r>
            <w:r w:rsidR="00344807" w:rsidRPr="00893FAC">
              <w:rPr>
                <w:rFonts w:ascii="Noto Sans" w:eastAsia="Montserrat Medium" w:hAnsi="Noto Sans" w:cs="Noto Sans"/>
                <w:color w:val="000000"/>
                <w:sz w:val="18"/>
                <w:szCs w:val="18"/>
              </w:rPr>
              <w:t>e</w:t>
            </w:r>
            <w:r w:rsidR="00CC5E37" w:rsidRPr="00893FAC">
              <w:rPr>
                <w:rFonts w:ascii="Noto Sans" w:eastAsia="Montserrat Medium" w:hAnsi="Noto Sans" w:cs="Noto Sans"/>
                <w:color w:val="000000"/>
                <w:sz w:val="18"/>
                <w:szCs w:val="18"/>
              </w:rPr>
              <w:t xml:space="preserve"> está autorizado por </w:t>
            </w:r>
            <w:r w:rsidR="00E90901" w:rsidRPr="00893FAC">
              <w:rPr>
                <w:rFonts w:ascii="Noto Sans" w:eastAsia="Montserrat Medium" w:hAnsi="Noto Sans" w:cs="Noto Sans"/>
                <w:color w:val="000000"/>
                <w:sz w:val="18"/>
                <w:szCs w:val="18"/>
              </w:rPr>
              <w:t xml:space="preserve">la </w:t>
            </w:r>
            <w:r w:rsidR="00CC5E37" w:rsidRPr="00893FAC">
              <w:rPr>
                <w:rFonts w:ascii="Noto Sans" w:eastAsia="Montserrat Medium" w:hAnsi="Noto Sans" w:cs="Noto Sans"/>
                <w:color w:val="000000"/>
                <w:sz w:val="18"/>
                <w:szCs w:val="18"/>
              </w:rPr>
              <w:t>Administrador</w:t>
            </w:r>
            <w:r w:rsidR="00E90901" w:rsidRPr="00893FAC">
              <w:rPr>
                <w:rFonts w:ascii="Noto Sans" w:eastAsia="Montserrat Medium" w:hAnsi="Noto Sans" w:cs="Noto Sans"/>
                <w:color w:val="000000"/>
                <w:sz w:val="18"/>
                <w:szCs w:val="18"/>
              </w:rPr>
              <w:t>a</w:t>
            </w:r>
            <w:r w:rsidR="00CC5E37" w:rsidRPr="00893FAC">
              <w:rPr>
                <w:rFonts w:ascii="Noto Sans" w:eastAsia="Montserrat Medium" w:hAnsi="Noto Sans" w:cs="Noto Sans"/>
                <w:color w:val="000000"/>
                <w:sz w:val="18"/>
                <w:szCs w:val="18"/>
              </w:rPr>
              <w:t xml:space="preserve"> del Contrato para comprobar, supervisar y verificar la correcta y eficiente</w:t>
            </w:r>
            <w:r w:rsidR="002808D7" w:rsidRPr="00893FAC">
              <w:rPr>
                <w:rFonts w:ascii="Noto Sans" w:eastAsia="Montserrat Medium" w:hAnsi="Noto Sans" w:cs="Noto Sans"/>
                <w:color w:val="000000"/>
                <w:sz w:val="18"/>
                <w:szCs w:val="18"/>
              </w:rPr>
              <w:t xml:space="preserve"> prestación</w:t>
            </w:r>
            <w:r w:rsidR="00CC5E37" w:rsidRPr="00893FAC">
              <w:rPr>
                <w:rFonts w:ascii="Noto Sans" w:eastAsia="Montserrat Medium" w:hAnsi="Noto Sans" w:cs="Noto Sans"/>
                <w:color w:val="000000"/>
                <w:sz w:val="18"/>
                <w:szCs w:val="18"/>
              </w:rPr>
              <w:t xml:space="preserve"> de los servicio</w:t>
            </w:r>
            <w:r w:rsidR="008B1AC2" w:rsidRPr="00893FAC">
              <w:rPr>
                <w:rFonts w:ascii="Noto Sans" w:eastAsia="Montserrat Medium" w:hAnsi="Noto Sans" w:cs="Noto Sans"/>
                <w:color w:val="000000"/>
                <w:sz w:val="18"/>
                <w:szCs w:val="18"/>
              </w:rPr>
              <w:t>s</w:t>
            </w:r>
            <w:r w:rsidR="00CC5E37" w:rsidRPr="00893FAC">
              <w:rPr>
                <w:rFonts w:ascii="Noto Sans" w:eastAsia="Montserrat Medium" w:hAnsi="Noto Sans" w:cs="Noto Sans"/>
                <w:color w:val="000000"/>
                <w:sz w:val="18"/>
                <w:szCs w:val="18"/>
              </w:rPr>
              <w:t xml:space="preserve"> objeto de este </w:t>
            </w:r>
            <w:r w:rsidR="002808D7" w:rsidRPr="00893FAC">
              <w:rPr>
                <w:rFonts w:ascii="Noto Sans" w:eastAsia="Montserrat Medium" w:hAnsi="Noto Sans" w:cs="Noto Sans"/>
                <w:color w:val="000000"/>
                <w:sz w:val="18"/>
                <w:szCs w:val="18"/>
              </w:rPr>
              <w:t>Anexo Técnico</w:t>
            </w:r>
            <w:r w:rsidR="005E7D99" w:rsidRPr="00893FAC">
              <w:rPr>
                <w:rFonts w:ascii="Noto Sans" w:eastAsia="Montserrat Medium" w:hAnsi="Noto Sans" w:cs="Noto Sans"/>
                <w:color w:val="000000"/>
                <w:sz w:val="18"/>
                <w:szCs w:val="18"/>
              </w:rPr>
              <w:t>;</w:t>
            </w:r>
          </w:p>
          <w:p w14:paraId="16686994" w14:textId="11018C14" w:rsidR="00C96859" w:rsidRPr="00893FAC" w:rsidRDefault="00C96859" w:rsidP="0032339C">
            <w:pPr>
              <w:pStyle w:val="Prrafodelista"/>
              <w:numPr>
                <w:ilvl w:val="0"/>
                <w:numId w:val="22"/>
              </w:num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La autorización para el ingreso y salida del mobiliario para su mantenimiento y reparación estará </w:t>
            </w:r>
            <w:r w:rsidR="00E90901" w:rsidRPr="00893FAC">
              <w:rPr>
                <w:rFonts w:ascii="Noto Sans" w:eastAsia="Montserrat Medium" w:hAnsi="Noto Sans" w:cs="Noto Sans"/>
                <w:color w:val="000000"/>
                <w:sz w:val="18"/>
                <w:szCs w:val="18"/>
              </w:rPr>
              <w:t xml:space="preserve">a </w:t>
            </w:r>
            <w:r w:rsidRPr="00893FAC">
              <w:rPr>
                <w:rFonts w:ascii="Noto Sans" w:eastAsia="Montserrat Medium" w:hAnsi="Noto Sans" w:cs="Noto Sans"/>
                <w:color w:val="000000"/>
                <w:sz w:val="18"/>
                <w:szCs w:val="18"/>
              </w:rPr>
              <w:t xml:space="preserve">cargo del </w:t>
            </w:r>
            <w:r w:rsidR="003E470C" w:rsidRPr="00893FAC">
              <w:rPr>
                <w:rFonts w:ascii="Noto Sans" w:eastAsia="Montserrat Medium" w:hAnsi="Noto Sans" w:cs="Noto Sans"/>
                <w:color w:val="000000"/>
                <w:sz w:val="18"/>
                <w:szCs w:val="18"/>
              </w:rPr>
              <w:t>Titular de la Jefatura del Departamento de Servicios Generales</w:t>
            </w:r>
            <w:r w:rsidRPr="00893FAC">
              <w:rPr>
                <w:rFonts w:ascii="Noto Sans" w:eastAsia="Montserrat Medium" w:hAnsi="Noto Sans" w:cs="Noto Sans"/>
                <w:color w:val="000000"/>
                <w:sz w:val="18"/>
                <w:szCs w:val="18"/>
              </w:rPr>
              <w:t xml:space="preserve"> de la </w:t>
            </w:r>
            <w:r w:rsidR="00BB026A" w:rsidRPr="00893FAC">
              <w:rPr>
                <w:rFonts w:ascii="Noto Sans" w:eastAsia="Montserrat Medium" w:hAnsi="Noto Sans" w:cs="Noto Sans"/>
                <w:b/>
                <w:bCs/>
                <w:color w:val="000000"/>
                <w:sz w:val="18"/>
                <w:szCs w:val="18"/>
              </w:rPr>
              <w:t>“LA SECRETARÍA”</w:t>
            </w:r>
            <w:r w:rsidR="005E7D99" w:rsidRPr="00893FAC">
              <w:rPr>
                <w:rFonts w:ascii="Noto Sans" w:eastAsia="Montserrat Medium" w:hAnsi="Noto Sans" w:cs="Noto Sans"/>
                <w:color w:val="000000"/>
                <w:sz w:val="18"/>
                <w:szCs w:val="18"/>
              </w:rPr>
              <w:t>;</w:t>
            </w:r>
          </w:p>
          <w:p w14:paraId="48CDC4E5" w14:textId="69930D60" w:rsidR="00133B22" w:rsidRPr="00893FAC" w:rsidRDefault="00671A32" w:rsidP="0032339C">
            <w:pPr>
              <w:pStyle w:val="Prrafodelista"/>
              <w:numPr>
                <w:ilvl w:val="0"/>
                <w:numId w:val="22"/>
              </w:num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El “PROVEEDOR” será responsable en su totalidad del mobiliario que salga de la </w:t>
            </w:r>
            <w:r w:rsidR="00BB026A"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color w:val="000000"/>
                <w:sz w:val="18"/>
                <w:szCs w:val="18"/>
              </w:rPr>
              <w:t xml:space="preserve"> </w:t>
            </w:r>
            <w:r w:rsidR="00C96859" w:rsidRPr="00893FAC">
              <w:rPr>
                <w:rFonts w:ascii="Noto Sans" w:eastAsia="Montserrat Medium" w:hAnsi="Noto Sans" w:cs="Noto Sans"/>
                <w:color w:val="000000"/>
                <w:sz w:val="18"/>
                <w:szCs w:val="18"/>
              </w:rPr>
              <w:t>para mantenimiento y reparación</w:t>
            </w:r>
            <w:r w:rsidRPr="00893FAC">
              <w:rPr>
                <w:rFonts w:ascii="Noto Sans" w:eastAsia="Montserrat Medium" w:hAnsi="Noto Sans" w:cs="Noto Sans"/>
                <w:color w:val="000000"/>
                <w:sz w:val="18"/>
                <w:szCs w:val="18"/>
              </w:rPr>
              <w:t xml:space="preserve">, </w:t>
            </w:r>
            <w:r w:rsidR="00C12331" w:rsidRPr="00893FAC">
              <w:rPr>
                <w:rFonts w:ascii="Noto Sans" w:eastAsia="Montserrat Medium" w:hAnsi="Noto Sans" w:cs="Noto Sans"/>
                <w:color w:val="000000"/>
                <w:sz w:val="18"/>
                <w:szCs w:val="18"/>
              </w:rPr>
              <w:t>tanto</w:t>
            </w:r>
            <w:r w:rsidRPr="00893FAC">
              <w:rPr>
                <w:rFonts w:ascii="Noto Sans" w:eastAsia="Montserrat Medium" w:hAnsi="Noto Sans" w:cs="Noto Sans"/>
                <w:color w:val="000000"/>
                <w:sz w:val="18"/>
                <w:szCs w:val="18"/>
              </w:rPr>
              <w:t xml:space="preserve"> en el traslado del mobiliario de la </w:t>
            </w:r>
            <w:r w:rsidR="00BB026A"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color w:val="000000"/>
                <w:sz w:val="18"/>
                <w:szCs w:val="18"/>
              </w:rPr>
              <w:t xml:space="preserve"> a las instalaciones del “PROVEEDOR”</w:t>
            </w:r>
            <w:r w:rsidR="00C12331" w:rsidRPr="00893FAC">
              <w:rPr>
                <w:rFonts w:ascii="Noto Sans" w:eastAsia="Montserrat Medium" w:hAnsi="Noto Sans" w:cs="Noto Sans"/>
                <w:color w:val="000000"/>
                <w:sz w:val="18"/>
                <w:szCs w:val="18"/>
              </w:rPr>
              <w:t>, como el</w:t>
            </w:r>
            <w:r w:rsidRPr="00893FAC">
              <w:rPr>
                <w:rFonts w:ascii="Noto Sans" w:eastAsia="Montserrat Medium" w:hAnsi="Noto Sans" w:cs="Noto Sans"/>
                <w:color w:val="000000"/>
                <w:sz w:val="18"/>
                <w:szCs w:val="18"/>
              </w:rPr>
              <w:t xml:space="preserve"> regreso una vez reparados, (salida e ingreso)</w:t>
            </w:r>
            <w:r w:rsidR="00C0569F" w:rsidRPr="00893FAC">
              <w:rPr>
                <w:rFonts w:ascii="Noto Sans" w:eastAsia="Montserrat Medium" w:hAnsi="Noto Sans" w:cs="Noto Sans"/>
                <w:color w:val="000000"/>
                <w:sz w:val="18"/>
                <w:szCs w:val="18"/>
              </w:rPr>
              <w:t xml:space="preserve"> y durante la estancia en las instalaciones de “EL PROVEEDOR”</w:t>
            </w:r>
            <w:r w:rsidR="005E7D99" w:rsidRPr="00893FAC">
              <w:rPr>
                <w:rFonts w:ascii="Noto Sans" w:eastAsia="Montserrat Medium" w:hAnsi="Noto Sans" w:cs="Noto Sans"/>
                <w:color w:val="000000"/>
                <w:sz w:val="18"/>
                <w:szCs w:val="18"/>
              </w:rPr>
              <w:t>;</w:t>
            </w:r>
          </w:p>
          <w:p w14:paraId="0CEDE9AA" w14:textId="30846C65" w:rsidR="00224199" w:rsidRPr="00893FAC" w:rsidRDefault="00224199" w:rsidP="00224199">
            <w:pPr>
              <w:pStyle w:val="Prrafodelista"/>
              <w:numPr>
                <w:ilvl w:val="0"/>
                <w:numId w:val="22"/>
              </w:num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“EL PROVEEDOR” deberá </w:t>
            </w:r>
            <w:r w:rsidR="00E10FDF" w:rsidRPr="00893FAC">
              <w:rPr>
                <w:rFonts w:ascii="Noto Sans" w:eastAsia="Montserrat Medium" w:hAnsi="Noto Sans" w:cs="Noto Sans"/>
                <w:color w:val="000000"/>
                <w:sz w:val="18"/>
                <w:szCs w:val="18"/>
              </w:rPr>
              <w:t>remitir a</w:t>
            </w:r>
            <w:r w:rsidR="00E90901" w:rsidRPr="00893FAC">
              <w:rPr>
                <w:rFonts w:ascii="Noto Sans" w:eastAsia="Montserrat Medium" w:hAnsi="Noto Sans" w:cs="Noto Sans"/>
                <w:color w:val="000000"/>
                <w:sz w:val="18"/>
                <w:szCs w:val="18"/>
              </w:rPr>
              <w:t xml:space="preserve"> la </w:t>
            </w:r>
            <w:r w:rsidR="00E10FDF" w:rsidRPr="00893FAC">
              <w:rPr>
                <w:rFonts w:ascii="Noto Sans" w:eastAsia="Montserrat Medium" w:hAnsi="Noto Sans" w:cs="Noto Sans"/>
                <w:color w:val="000000"/>
                <w:sz w:val="18"/>
                <w:szCs w:val="18"/>
              </w:rPr>
              <w:t>ADMINISTRADOR</w:t>
            </w:r>
            <w:r w:rsidR="00E90901" w:rsidRPr="00893FAC">
              <w:rPr>
                <w:rFonts w:ascii="Noto Sans" w:eastAsia="Montserrat Medium" w:hAnsi="Noto Sans" w:cs="Noto Sans"/>
                <w:color w:val="000000"/>
                <w:sz w:val="18"/>
                <w:szCs w:val="18"/>
              </w:rPr>
              <w:t>A</w:t>
            </w:r>
            <w:r w:rsidR="00E10FDF" w:rsidRPr="00893FAC">
              <w:rPr>
                <w:rFonts w:ascii="Noto Sans" w:eastAsia="Montserrat Medium" w:hAnsi="Noto Sans" w:cs="Noto Sans"/>
                <w:color w:val="000000"/>
                <w:sz w:val="18"/>
                <w:szCs w:val="18"/>
              </w:rPr>
              <w:t xml:space="preserve"> DEL CONTRATO,</w:t>
            </w:r>
            <w:r w:rsidRPr="00893FAC">
              <w:rPr>
                <w:rFonts w:ascii="Noto Sans" w:eastAsia="Montserrat Medium" w:hAnsi="Noto Sans" w:cs="Noto Sans"/>
                <w:color w:val="000000"/>
                <w:sz w:val="18"/>
                <w:szCs w:val="18"/>
              </w:rPr>
              <w:t xml:space="preserve"> en las fechas y horarios estipulados</w:t>
            </w:r>
            <w:r w:rsidR="00E10FDF" w:rsidRPr="00893FAC">
              <w:rPr>
                <w:rFonts w:ascii="Noto Sans" w:eastAsia="Montserrat Medium" w:hAnsi="Noto Sans" w:cs="Noto Sans"/>
                <w:color w:val="000000"/>
                <w:sz w:val="18"/>
                <w:szCs w:val="18"/>
              </w:rPr>
              <w:t xml:space="preserve">, </w:t>
            </w:r>
            <w:r w:rsidRPr="00893FAC">
              <w:rPr>
                <w:rFonts w:ascii="Noto Sans" w:eastAsia="Montserrat Medium" w:hAnsi="Noto Sans" w:cs="Noto Sans"/>
                <w:color w:val="000000"/>
                <w:sz w:val="18"/>
                <w:szCs w:val="18"/>
              </w:rPr>
              <w:t xml:space="preserve">los </w:t>
            </w:r>
            <w:r w:rsidR="00BB026A" w:rsidRPr="00893FAC">
              <w:rPr>
                <w:rFonts w:ascii="Noto Sans" w:eastAsia="Montserrat Medium" w:hAnsi="Noto Sans" w:cs="Noto Sans"/>
                <w:color w:val="000000"/>
                <w:sz w:val="18"/>
                <w:szCs w:val="18"/>
              </w:rPr>
              <w:t>R</w:t>
            </w:r>
            <w:r w:rsidRPr="00893FAC">
              <w:rPr>
                <w:rFonts w:ascii="Noto Sans" w:eastAsia="Montserrat Medium" w:hAnsi="Noto Sans" w:cs="Noto Sans"/>
                <w:color w:val="000000"/>
                <w:sz w:val="18"/>
                <w:szCs w:val="18"/>
              </w:rPr>
              <w:t>eportes</w:t>
            </w:r>
            <w:r w:rsidR="00BB026A" w:rsidRPr="00893FAC">
              <w:rPr>
                <w:rFonts w:ascii="Noto Sans" w:eastAsia="Montserrat Medium" w:hAnsi="Noto Sans" w:cs="Noto Sans"/>
                <w:color w:val="000000"/>
                <w:sz w:val="18"/>
                <w:szCs w:val="18"/>
              </w:rPr>
              <w:t xml:space="preserve"> de Trabajo</w:t>
            </w:r>
            <w:r w:rsidRPr="00893FAC">
              <w:rPr>
                <w:rFonts w:ascii="Noto Sans" w:eastAsia="Montserrat Medium" w:hAnsi="Noto Sans" w:cs="Noto Sans"/>
                <w:color w:val="000000"/>
                <w:sz w:val="18"/>
                <w:szCs w:val="18"/>
              </w:rPr>
              <w:t xml:space="preserve">, debidamente </w:t>
            </w:r>
            <w:r w:rsidR="00E90901" w:rsidRPr="00893FAC">
              <w:rPr>
                <w:rFonts w:ascii="Noto Sans" w:eastAsia="Montserrat Medium" w:hAnsi="Noto Sans" w:cs="Noto Sans"/>
                <w:color w:val="000000"/>
                <w:sz w:val="18"/>
                <w:szCs w:val="18"/>
              </w:rPr>
              <w:t>validados</w:t>
            </w:r>
            <w:r w:rsidRPr="00893FAC">
              <w:rPr>
                <w:rFonts w:ascii="Noto Sans" w:eastAsia="Montserrat Medium" w:hAnsi="Noto Sans" w:cs="Noto Sans"/>
                <w:color w:val="000000"/>
                <w:sz w:val="18"/>
                <w:szCs w:val="18"/>
              </w:rPr>
              <w:t xml:space="preserve"> por </w:t>
            </w:r>
            <w:r w:rsidR="003E470C" w:rsidRPr="00893FAC">
              <w:rPr>
                <w:rFonts w:ascii="Noto Sans" w:eastAsia="Montserrat Medium" w:hAnsi="Noto Sans" w:cs="Noto Sans"/>
                <w:color w:val="000000"/>
                <w:sz w:val="18"/>
                <w:szCs w:val="18"/>
              </w:rPr>
              <w:t>Titular de la Jefatura del Departamento de Servicios Generales</w:t>
            </w:r>
            <w:r w:rsidRPr="00893FAC">
              <w:rPr>
                <w:rFonts w:ascii="Noto Sans" w:eastAsia="Montserrat Medium" w:hAnsi="Noto Sans" w:cs="Noto Sans"/>
                <w:color w:val="000000"/>
                <w:sz w:val="18"/>
                <w:szCs w:val="18"/>
              </w:rPr>
              <w:t xml:space="preserve"> de la </w:t>
            </w:r>
            <w:r w:rsidR="00BB026A"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color w:val="000000"/>
                <w:sz w:val="18"/>
                <w:szCs w:val="18"/>
              </w:rPr>
              <w:t>, teniendo que anexarlos a su facturación correspondiente</w:t>
            </w:r>
            <w:r w:rsidR="005E7D99" w:rsidRPr="00893FAC">
              <w:rPr>
                <w:rFonts w:ascii="Noto Sans" w:eastAsia="Montserrat Medium" w:hAnsi="Noto Sans" w:cs="Noto Sans"/>
                <w:color w:val="000000"/>
                <w:sz w:val="18"/>
                <w:szCs w:val="18"/>
              </w:rPr>
              <w:t>;</w:t>
            </w:r>
          </w:p>
          <w:p w14:paraId="47926107" w14:textId="0278B40D" w:rsidR="00224199" w:rsidRPr="00893FAC" w:rsidRDefault="00224199" w:rsidP="008C284D">
            <w:pPr>
              <w:pStyle w:val="Prrafodelista"/>
              <w:numPr>
                <w:ilvl w:val="0"/>
                <w:numId w:val="22"/>
              </w:num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En caso de pérdida o destrucción</w:t>
            </w:r>
            <w:r w:rsidR="008B1AC2" w:rsidRPr="00893FAC">
              <w:rPr>
                <w:rFonts w:ascii="Noto Sans" w:eastAsia="Montserrat Medium" w:hAnsi="Noto Sans" w:cs="Noto Sans"/>
                <w:color w:val="000000"/>
                <w:sz w:val="18"/>
                <w:szCs w:val="18"/>
              </w:rPr>
              <w:t xml:space="preserve"> total</w:t>
            </w:r>
            <w:r w:rsidRPr="00893FAC">
              <w:rPr>
                <w:rFonts w:ascii="Noto Sans" w:eastAsia="Montserrat Medium" w:hAnsi="Noto Sans" w:cs="Noto Sans"/>
                <w:color w:val="000000"/>
                <w:sz w:val="18"/>
                <w:szCs w:val="18"/>
              </w:rPr>
              <w:t xml:space="preserve"> del </w:t>
            </w:r>
            <w:r w:rsidR="008B1AC2" w:rsidRPr="00893FAC">
              <w:rPr>
                <w:rFonts w:ascii="Noto Sans" w:eastAsia="Montserrat Medium" w:hAnsi="Noto Sans" w:cs="Noto Sans"/>
                <w:color w:val="000000"/>
                <w:sz w:val="18"/>
                <w:szCs w:val="18"/>
              </w:rPr>
              <w:t>mobiliario</w:t>
            </w:r>
            <w:r w:rsidRPr="00893FAC">
              <w:rPr>
                <w:rFonts w:ascii="Noto Sans" w:eastAsia="Montserrat Medium" w:hAnsi="Noto Sans" w:cs="Noto Sans"/>
                <w:color w:val="000000"/>
                <w:sz w:val="18"/>
                <w:szCs w:val="18"/>
              </w:rPr>
              <w:t xml:space="preserve"> imputable al personal </w:t>
            </w:r>
            <w:r w:rsidR="008B1AC2" w:rsidRPr="00893FAC">
              <w:rPr>
                <w:rFonts w:ascii="Noto Sans" w:eastAsia="Montserrat Medium" w:hAnsi="Noto Sans" w:cs="Noto Sans"/>
                <w:color w:val="000000"/>
                <w:sz w:val="18"/>
                <w:szCs w:val="18"/>
              </w:rPr>
              <w:t>de “EL PROVEEDOR”</w:t>
            </w:r>
            <w:r w:rsidRPr="00893FAC">
              <w:rPr>
                <w:rFonts w:ascii="Noto Sans" w:eastAsia="Montserrat Medium" w:hAnsi="Noto Sans" w:cs="Noto Sans"/>
                <w:color w:val="000000"/>
                <w:sz w:val="18"/>
                <w:szCs w:val="18"/>
              </w:rPr>
              <w:t xml:space="preserve">, </w:t>
            </w:r>
            <w:r w:rsidR="00E10FDF" w:rsidRPr="00893FAC">
              <w:rPr>
                <w:rFonts w:ascii="Noto Sans" w:eastAsia="Montserrat Medium" w:hAnsi="Noto Sans" w:cs="Noto Sans"/>
                <w:color w:val="000000"/>
                <w:sz w:val="18"/>
                <w:szCs w:val="18"/>
              </w:rPr>
              <w:t xml:space="preserve">este </w:t>
            </w:r>
            <w:r w:rsidRPr="00893FAC">
              <w:rPr>
                <w:rFonts w:ascii="Noto Sans" w:eastAsia="Montserrat Medium" w:hAnsi="Noto Sans" w:cs="Noto Sans"/>
                <w:color w:val="000000"/>
                <w:sz w:val="18"/>
                <w:szCs w:val="18"/>
              </w:rPr>
              <w:t xml:space="preserve">se obliga a pagarlo a los precios que en ese momento rijan en el mercado o reponerlo con otro de </w:t>
            </w:r>
            <w:r w:rsidR="008B1AC2" w:rsidRPr="00893FAC">
              <w:rPr>
                <w:rFonts w:ascii="Noto Sans" w:eastAsia="Montserrat Medium" w:hAnsi="Noto Sans" w:cs="Noto Sans"/>
                <w:color w:val="000000"/>
                <w:sz w:val="18"/>
                <w:szCs w:val="18"/>
              </w:rPr>
              <w:t>características</w:t>
            </w:r>
            <w:r w:rsidRPr="00893FAC">
              <w:rPr>
                <w:rFonts w:ascii="Noto Sans" w:eastAsia="Montserrat Medium" w:hAnsi="Noto Sans" w:cs="Noto Sans"/>
                <w:color w:val="000000"/>
                <w:sz w:val="18"/>
                <w:szCs w:val="18"/>
              </w:rPr>
              <w:t xml:space="preserve"> similares, de acuerdo al dictamen correspondiente</w:t>
            </w:r>
            <w:r w:rsidR="005E7D99" w:rsidRPr="00893FAC">
              <w:rPr>
                <w:rFonts w:ascii="Noto Sans" w:eastAsia="Montserrat Medium" w:hAnsi="Noto Sans" w:cs="Noto Sans"/>
                <w:color w:val="000000"/>
                <w:sz w:val="18"/>
                <w:szCs w:val="18"/>
              </w:rPr>
              <w:t>;</w:t>
            </w:r>
          </w:p>
          <w:p w14:paraId="0811315B" w14:textId="09AAFF21" w:rsidR="008B1AC2" w:rsidRPr="00893FAC" w:rsidRDefault="00F96BA9" w:rsidP="00AC0E33">
            <w:pPr>
              <w:pStyle w:val="Prrafodelista"/>
              <w:numPr>
                <w:ilvl w:val="0"/>
                <w:numId w:val="22"/>
              </w:num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Proporcionar a</w:t>
            </w:r>
            <w:r w:rsidR="008B1AC2" w:rsidRPr="00893FAC">
              <w:rPr>
                <w:rFonts w:ascii="Noto Sans" w:eastAsia="Montserrat Medium" w:hAnsi="Noto Sans" w:cs="Noto Sans"/>
                <w:color w:val="000000"/>
                <w:sz w:val="18"/>
                <w:szCs w:val="18"/>
              </w:rPr>
              <w:t xml:space="preserve"> los técnicos que realicen el servicio de mantenimiento</w:t>
            </w:r>
            <w:r w:rsidR="00E10FDF" w:rsidRPr="00893FAC">
              <w:rPr>
                <w:rFonts w:ascii="Noto Sans" w:eastAsia="Montserrat Medium" w:hAnsi="Noto Sans" w:cs="Noto Sans"/>
                <w:color w:val="000000"/>
                <w:sz w:val="18"/>
                <w:szCs w:val="18"/>
              </w:rPr>
              <w:t xml:space="preserve"> y reparación</w:t>
            </w:r>
            <w:r w:rsidR="008B1AC2" w:rsidRPr="00893FAC">
              <w:rPr>
                <w:rFonts w:ascii="Noto Sans" w:eastAsia="Montserrat Medium" w:hAnsi="Noto Sans" w:cs="Noto Sans"/>
                <w:color w:val="000000"/>
                <w:sz w:val="18"/>
                <w:szCs w:val="18"/>
              </w:rPr>
              <w:t xml:space="preserve"> en las instalaciones de la </w:t>
            </w:r>
            <w:r w:rsidR="00BB026A" w:rsidRPr="00893FAC">
              <w:rPr>
                <w:rFonts w:ascii="Noto Sans" w:eastAsia="Montserrat Medium" w:hAnsi="Noto Sans" w:cs="Noto Sans"/>
                <w:b/>
                <w:bCs/>
                <w:color w:val="000000"/>
                <w:sz w:val="18"/>
                <w:szCs w:val="18"/>
              </w:rPr>
              <w:t>“LA SECRETARÍA”</w:t>
            </w:r>
            <w:r w:rsidR="008B1AC2" w:rsidRPr="00893FAC">
              <w:rPr>
                <w:rFonts w:ascii="Noto Sans" w:eastAsia="Montserrat Medium" w:hAnsi="Noto Sans" w:cs="Noto Sans"/>
                <w:color w:val="000000"/>
                <w:sz w:val="18"/>
                <w:szCs w:val="18"/>
              </w:rPr>
              <w:t>, un gafete con fotografía que los identifique como empleados de “EL PROVEEDOR”, los cuales deberán portarlo en lugar visible</w:t>
            </w:r>
            <w:r w:rsidR="005E7D99" w:rsidRPr="00893FAC">
              <w:rPr>
                <w:rFonts w:ascii="Noto Sans" w:eastAsia="Montserrat Medium" w:hAnsi="Noto Sans" w:cs="Noto Sans"/>
                <w:color w:val="000000"/>
                <w:sz w:val="18"/>
                <w:szCs w:val="18"/>
              </w:rPr>
              <w:t>;</w:t>
            </w:r>
          </w:p>
          <w:p w14:paraId="63AC2497" w14:textId="77777777" w:rsidR="00724E3C" w:rsidRPr="00893FAC" w:rsidRDefault="00724E3C" w:rsidP="00BB026A">
            <w:pPr>
              <w:jc w:val="both"/>
              <w:rPr>
                <w:rFonts w:ascii="Noto Sans" w:eastAsia="Montserrat Medium" w:hAnsi="Noto Sans" w:cs="Noto Sans"/>
                <w:color w:val="000000"/>
                <w:sz w:val="18"/>
                <w:szCs w:val="18"/>
              </w:rPr>
            </w:pPr>
          </w:p>
          <w:p w14:paraId="4903C42F" w14:textId="51A6B184" w:rsidR="00724E3C" w:rsidRPr="00893FAC" w:rsidRDefault="00724E3C" w:rsidP="00724E3C">
            <w:pPr>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 xml:space="preserve">El lugar de entrega y recepción del mobiliario será en el Edifico Sede de la </w:t>
            </w:r>
            <w:r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sz w:val="18"/>
                <w:szCs w:val="18"/>
              </w:rPr>
              <w:t>, ubicado Avenida Insurgentes Sur número 1582, 2° piso ala norte, Colonia Crédito Constructor, Demarcación Territorial Benito Juárez, Código Postal 03940, Ciudad de México.</w:t>
            </w:r>
          </w:p>
          <w:p w14:paraId="6A4CE6C5" w14:textId="77777777" w:rsidR="0081468C" w:rsidRPr="00893FAC" w:rsidRDefault="0081468C" w:rsidP="00133B22">
            <w:pPr>
              <w:jc w:val="both"/>
              <w:rPr>
                <w:rFonts w:ascii="Noto Sans" w:eastAsia="Montserrat Medium" w:hAnsi="Noto Sans" w:cs="Noto Sans"/>
                <w:i/>
                <w:iCs/>
                <w:color w:val="000000"/>
                <w:sz w:val="18"/>
                <w:szCs w:val="18"/>
              </w:rPr>
            </w:pPr>
          </w:p>
          <w:p w14:paraId="5E01EE70" w14:textId="55746BB1" w:rsidR="00BA38E6" w:rsidRPr="00893FAC" w:rsidRDefault="00BA38E6" w:rsidP="0056018E">
            <w:pPr>
              <w:pStyle w:val="Prrafodelista"/>
              <w:numPr>
                <w:ilvl w:val="0"/>
                <w:numId w:val="2"/>
              </w:numPr>
              <w:jc w:val="both"/>
              <w:rPr>
                <w:rFonts w:ascii="Noto Sans" w:eastAsia="Montserrat Medium" w:hAnsi="Noto Sans" w:cs="Noto Sans"/>
                <w:b/>
                <w:color w:val="000000"/>
                <w:sz w:val="18"/>
                <w:szCs w:val="18"/>
              </w:rPr>
            </w:pPr>
            <w:r w:rsidRPr="00893FAC">
              <w:rPr>
                <w:rFonts w:ascii="Noto Sans" w:eastAsia="Montserrat Medium" w:hAnsi="Noto Sans" w:cs="Noto Sans"/>
                <w:b/>
                <w:color w:val="000000"/>
                <w:sz w:val="18"/>
                <w:szCs w:val="18"/>
              </w:rPr>
              <w:t>DICTAMEN DE</w:t>
            </w:r>
            <w:r w:rsidR="00340874" w:rsidRPr="00893FAC">
              <w:rPr>
                <w:rFonts w:ascii="Noto Sans" w:eastAsia="Montserrat Medium" w:hAnsi="Noto Sans" w:cs="Noto Sans"/>
                <w:b/>
                <w:color w:val="000000"/>
                <w:sz w:val="18"/>
                <w:szCs w:val="18"/>
              </w:rPr>
              <w:t xml:space="preserve"> DETERMINACIÓN TÉCNICA SOBRE LA VIABILIDAD</w:t>
            </w:r>
            <w:r w:rsidRPr="00893FAC">
              <w:rPr>
                <w:rFonts w:ascii="Noto Sans" w:eastAsia="Montserrat Medium" w:hAnsi="Noto Sans" w:cs="Noto Sans"/>
                <w:b/>
                <w:color w:val="000000"/>
                <w:sz w:val="18"/>
                <w:szCs w:val="18"/>
              </w:rPr>
              <w:t xml:space="preserve"> DE LA REPARACIÓN </w:t>
            </w:r>
          </w:p>
          <w:p w14:paraId="7DDF9500" w14:textId="27765668" w:rsidR="00BA38E6" w:rsidRPr="00893FAC" w:rsidRDefault="00BA38E6" w:rsidP="00BA38E6">
            <w:pPr>
              <w:jc w:val="both"/>
              <w:rPr>
                <w:rFonts w:ascii="Noto Sans" w:eastAsia="Montserrat Medium" w:hAnsi="Noto Sans" w:cs="Noto Sans"/>
                <w:b/>
                <w:color w:val="000000"/>
                <w:sz w:val="18"/>
                <w:szCs w:val="18"/>
              </w:rPr>
            </w:pPr>
          </w:p>
          <w:p w14:paraId="072AB5C6" w14:textId="38AF79E2" w:rsidR="00BA38E6" w:rsidRPr="00893FAC" w:rsidRDefault="00BA38E6" w:rsidP="00BA38E6">
            <w:pPr>
              <w:jc w:val="both"/>
              <w:rPr>
                <w:rFonts w:ascii="Noto Sans" w:eastAsia="Montserrat Medium" w:hAnsi="Noto Sans" w:cs="Noto Sans"/>
                <w:bCs/>
                <w:color w:val="000000"/>
                <w:sz w:val="18"/>
                <w:szCs w:val="18"/>
              </w:rPr>
            </w:pPr>
            <w:r w:rsidRPr="00893FAC">
              <w:rPr>
                <w:rFonts w:ascii="Noto Sans" w:eastAsia="Montserrat Medium" w:hAnsi="Noto Sans" w:cs="Noto Sans"/>
                <w:bCs/>
                <w:color w:val="000000"/>
                <w:sz w:val="18"/>
                <w:szCs w:val="18"/>
              </w:rPr>
              <w:t xml:space="preserve">Cuando durante el diagnóstico técnico el proveedor determine que el mobiliario no es susceptible de reparación o que el costo de ésta resulte desproporcionado respecto de su valor, deberá emitir un Dictamen </w:t>
            </w:r>
            <w:r w:rsidR="00340874" w:rsidRPr="00893FAC">
              <w:rPr>
                <w:rFonts w:ascii="Noto Sans" w:eastAsia="Montserrat Medium" w:hAnsi="Noto Sans" w:cs="Noto Sans"/>
                <w:bCs/>
                <w:color w:val="000000"/>
                <w:sz w:val="18"/>
                <w:szCs w:val="18"/>
              </w:rPr>
              <w:t>de determinación técnica sobre la viabilidad de la reparación</w:t>
            </w:r>
            <w:r w:rsidRPr="00893FAC">
              <w:rPr>
                <w:rFonts w:ascii="Noto Sans" w:eastAsia="Montserrat Medium" w:hAnsi="Noto Sans" w:cs="Noto Sans"/>
                <w:bCs/>
                <w:color w:val="000000"/>
                <w:sz w:val="18"/>
                <w:szCs w:val="18"/>
              </w:rPr>
              <w:t>, debidamente fundado y motivado, en el que exponga las causas que impiden su reparación, acompañado de evidencia fotográfica y de los elementos técnicos que sustenten su conclusión.</w:t>
            </w:r>
          </w:p>
          <w:p w14:paraId="0C8C1924" w14:textId="77777777" w:rsidR="00BA38E6" w:rsidRPr="00893FAC" w:rsidRDefault="00BA38E6" w:rsidP="00BA38E6">
            <w:pPr>
              <w:jc w:val="both"/>
              <w:rPr>
                <w:rFonts w:ascii="Noto Sans" w:eastAsia="Montserrat Medium" w:hAnsi="Noto Sans" w:cs="Noto Sans"/>
                <w:bCs/>
                <w:color w:val="000000"/>
                <w:sz w:val="18"/>
                <w:szCs w:val="18"/>
              </w:rPr>
            </w:pPr>
          </w:p>
          <w:p w14:paraId="01DD9C51" w14:textId="3DD300D0" w:rsidR="00BA38E6" w:rsidRPr="00893FAC" w:rsidRDefault="00BA38E6" w:rsidP="00BA38E6">
            <w:pPr>
              <w:jc w:val="both"/>
              <w:rPr>
                <w:rFonts w:ascii="Noto Sans" w:eastAsia="Montserrat Medium" w:hAnsi="Noto Sans" w:cs="Noto Sans"/>
                <w:bCs/>
                <w:color w:val="000000"/>
                <w:sz w:val="18"/>
                <w:szCs w:val="18"/>
              </w:rPr>
            </w:pPr>
            <w:r w:rsidRPr="00893FAC">
              <w:rPr>
                <w:rFonts w:ascii="Noto Sans" w:eastAsia="Montserrat Medium" w:hAnsi="Noto Sans" w:cs="Noto Sans"/>
                <w:bCs/>
                <w:color w:val="000000"/>
                <w:sz w:val="18"/>
                <w:szCs w:val="18"/>
              </w:rPr>
              <w:t>La emisión del dictamen no eximirá al proveedor de su obligación de presentar alternativas de reparación cuando éstas existan. La determinación sobre la procedencia de la reparación o, en su caso, la sustitución o baja del bien corresponderá exclusivamente a la Secretaría, por conducto del Administrador del Contrato.</w:t>
            </w:r>
          </w:p>
          <w:p w14:paraId="6408B9F6" w14:textId="77777777" w:rsidR="00BA38E6" w:rsidRPr="00893FAC" w:rsidRDefault="00BA38E6" w:rsidP="00BA38E6">
            <w:pPr>
              <w:jc w:val="both"/>
              <w:rPr>
                <w:rFonts w:ascii="Noto Sans" w:eastAsia="Montserrat Medium" w:hAnsi="Noto Sans" w:cs="Noto Sans"/>
                <w:b/>
                <w:color w:val="000000"/>
                <w:sz w:val="18"/>
                <w:szCs w:val="18"/>
              </w:rPr>
            </w:pPr>
          </w:p>
          <w:p w14:paraId="27A5DB0A" w14:textId="012405DF" w:rsidR="006F2941" w:rsidRPr="00893FAC" w:rsidRDefault="00777459" w:rsidP="0056018E">
            <w:pPr>
              <w:pStyle w:val="Prrafodelista"/>
              <w:numPr>
                <w:ilvl w:val="0"/>
                <w:numId w:val="2"/>
              </w:numPr>
              <w:jc w:val="both"/>
              <w:rPr>
                <w:rFonts w:ascii="Noto Sans" w:eastAsia="Montserrat Medium" w:hAnsi="Noto Sans" w:cs="Noto Sans"/>
                <w:b/>
                <w:color w:val="000000"/>
                <w:sz w:val="18"/>
                <w:szCs w:val="18"/>
              </w:rPr>
            </w:pPr>
            <w:r w:rsidRPr="00893FAC">
              <w:rPr>
                <w:rFonts w:ascii="Noto Sans" w:eastAsia="Montserrat Medium" w:hAnsi="Noto Sans" w:cs="Noto Sans"/>
                <w:b/>
                <w:color w:val="000000"/>
                <w:sz w:val="18"/>
                <w:szCs w:val="18"/>
              </w:rPr>
              <w:t>NORMAS:</w:t>
            </w:r>
          </w:p>
          <w:p w14:paraId="0311F3A0" w14:textId="595400EB" w:rsidR="00671A32" w:rsidRPr="00893FAC" w:rsidRDefault="00671A32" w:rsidP="00671A32">
            <w:pPr>
              <w:pStyle w:val="Prrafodelista"/>
              <w:jc w:val="both"/>
              <w:rPr>
                <w:rFonts w:ascii="Noto Sans" w:eastAsia="Montserrat Medium" w:hAnsi="Noto Sans" w:cs="Noto Sans"/>
                <w:b/>
                <w:color w:val="000000"/>
                <w:sz w:val="18"/>
                <w:szCs w:val="18"/>
              </w:rPr>
            </w:pPr>
          </w:p>
          <w:p w14:paraId="28983B8C" w14:textId="77777777" w:rsidR="0064457E" w:rsidRPr="00893FAC" w:rsidRDefault="0064457E" w:rsidP="0064457E">
            <w:pPr>
              <w:tabs>
                <w:tab w:val="left" w:pos="0"/>
              </w:tabs>
              <w:ind w:left="360"/>
              <w:jc w:val="both"/>
              <w:rPr>
                <w:rFonts w:ascii="Noto Sans" w:eastAsia="Montserrat Medium" w:hAnsi="Noto Sans" w:cs="Noto Sans"/>
                <w:bCs/>
                <w:sz w:val="18"/>
                <w:szCs w:val="18"/>
              </w:rPr>
            </w:pPr>
            <w:r w:rsidRPr="00893FAC">
              <w:rPr>
                <w:rFonts w:ascii="Noto Sans" w:eastAsia="Montserrat Medium" w:hAnsi="Noto Sans" w:cs="Noto Sans"/>
                <w:bCs/>
                <w:sz w:val="18"/>
                <w:szCs w:val="18"/>
              </w:rPr>
              <w:lastRenderedPageBreak/>
              <w:t xml:space="preserve">Para la prestación del servicio solicitado a través del presente documento, después de la verificación efectuada se determina conforme a los resultados obtenidos en la consulta, no existen normas oficiales mecanas, normas mexicanas y/o normas internacionales aplicables, en apego al 54 del Reglamento de la Ley de Adquisiciones, Arrendamientos y Servicios del Sector Público. </w:t>
            </w:r>
          </w:p>
          <w:p w14:paraId="73313649" w14:textId="77777777" w:rsidR="0064457E" w:rsidRPr="00893FAC" w:rsidRDefault="0064457E" w:rsidP="0064457E">
            <w:pPr>
              <w:tabs>
                <w:tab w:val="left" w:pos="0"/>
              </w:tabs>
              <w:ind w:left="360"/>
              <w:jc w:val="both"/>
              <w:rPr>
                <w:rFonts w:ascii="Noto Sans" w:eastAsia="Montserrat Medium" w:hAnsi="Noto Sans" w:cs="Noto Sans"/>
                <w:bCs/>
                <w:sz w:val="18"/>
                <w:szCs w:val="18"/>
              </w:rPr>
            </w:pPr>
          </w:p>
          <w:p w14:paraId="41FC72D9" w14:textId="77777777" w:rsidR="0064457E" w:rsidRPr="00893FAC" w:rsidRDefault="0064457E" w:rsidP="0064457E">
            <w:pPr>
              <w:tabs>
                <w:tab w:val="left" w:pos="0"/>
              </w:tabs>
              <w:ind w:left="360"/>
              <w:jc w:val="both"/>
              <w:rPr>
                <w:rFonts w:ascii="Noto Sans" w:eastAsia="Montserrat Medium" w:hAnsi="Noto Sans" w:cs="Noto Sans"/>
                <w:bCs/>
                <w:sz w:val="18"/>
                <w:szCs w:val="18"/>
              </w:rPr>
            </w:pPr>
            <w:r w:rsidRPr="00893FAC">
              <w:rPr>
                <w:rFonts w:ascii="Noto Sans" w:eastAsia="Montserrat Medium" w:hAnsi="Noto Sans" w:cs="Noto Sans"/>
                <w:bCs/>
                <w:sz w:val="18"/>
                <w:szCs w:val="18"/>
              </w:rPr>
              <w:t>No obstante, “LOS COTIZANTES” deberán presentar como parte de su propuesta técnica un escrito en el que manifiesten que, en caso de resultar adjudicado, se obligan a cumplir con todas las disposiciones legales y administrativos vinculadas al servicio.</w:t>
            </w:r>
          </w:p>
          <w:p w14:paraId="546DFE35" w14:textId="1F27D99F" w:rsidR="00777459" w:rsidRPr="00893FAC" w:rsidRDefault="00777459" w:rsidP="0056018E">
            <w:pPr>
              <w:numPr>
                <w:ilvl w:val="0"/>
                <w:numId w:val="2"/>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893FAC">
              <w:rPr>
                <w:rFonts w:ascii="Noto Sans" w:eastAsia="Montserrat Medium" w:hAnsi="Noto Sans" w:cs="Noto Sans"/>
                <w:b/>
                <w:color w:val="000000"/>
                <w:sz w:val="18"/>
                <w:szCs w:val="18"/>
              </w:rPr>
              <w:t>LICENCIAS, AUTORIZACIONES Y/O PERMISOS:</w:t>
            </w:r>
          </w:p>
          <w:p w14:paraId="285DC0B9" w14:textId="77777777" w:rsidR="0064457E" w:rsidRPr="00893FAC" w:rsidRDefault="0064457E" w:rsidP="0064457E">
            <w:pPr>
              <w:tabs>
                <w:tab w:val="left" w:pos="0"/>
              </w:tabs>
              <w:spacing w:before="120" w:after="120"/>
              <w:ind w:left="360"/>
              <w:jc w:val="both"/>
              <w:rPr>
                <w:rFonts w:ascii="Noto Sans" w:eastAsia="Montserrat Medium" w:hAnsi="Noto Sans" w:cs="Noto Sans"/>
                <w:b/>
                <w:color w:val="000000"/>
                <w:sz w:val="18"/>
                <w:szCs w:val="18"/>
              </w:rPr>
            </w:pPr>
            <w:r w:rsidRPr="00893FAC">
              <w:rPr>
                <w:rFonts w:ascii="Noto Sans" w:eastAsia="Montserrat Medium" w:hAnsi="Noto Sans" w:cs="Noto Sans"/>
                <w:sz w:val="18"/>
                <w:szCs w:val="18"/>
              </w:rPr>
              <w:t xml:space="preserve">El prestador del servicio se obliga a observar y mantener vigentes las licencias, autorizaciones, permisos o registros requeridos para el cumplimiento de sus obligaciones. </w:t>
            </w:r>
          </w:p>
          <w:p w14:paraId="765422C5" w14:textId="62D2FB5C" w:rsidR="00777459" w:rsidRPr="00893FAC" w:rsidRDefault="00777459" w:rsidP="0056018E">
            <w:pPr>
              <w:numPr>
                <w:ilvl w:val="0"/>
                <w:numId w:val="2"/>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893FAC">
              <w:rPr>
                <w:rFonts w:ascii="Noto Sans" w:eastAsia="Montserrat Medium" w:hAnsi="Noto Sans" w:cs="Noto Sans"/>
                <w:b/>
                <w:color w:val="000000"/>
                <w:sz w:val="18"/>
                <w:szCs w:val="18"/>
              </w:rPr>
              <w:t>OBLIGACIONES DEL “PRESTADOR DEL SERVICIO”:</w:t>
            </w:r>
          </w:p>
          <w:p w14:paraId="5301E36B" w14:textId="2E77D371" w:rsidR="00BA38E6" w:rsidRPr="00893FAC" w:rsidRDefault="00BA38E6" w:rsidP="00BA38E6">
            <w:pPr>
              <w:pBdr>
                <w:top w:val="nil"/>
                <w:left w:val="nil"/>
                <w:bottom w:val="nil"/>
                <w:right w:val="nil"/>
                <w:between w:val="nil"/>
              </w:pBdr>
              <w:tabs>
                <w:tab w:val="left" w:pos="0"/>
              </w:tabs>
              <w:spacing w:before="120" w:after="120"/>
              <w:jc w:val="both"/>
              <w:rPr>
                <w:rFonts w:ascii="Noto Sans" w:eastAsia="Montserrat Medium" w:hAnsi="Noto Sans" w:cs="Noto Sans"/>
                <w:bCs/>
                <w:color w:val="000000"/>
                <w:sz w:val="18"/>
                <w:szCs w:val="18"/>
              </w:rPr>
            </w:pPr>
            <w:r w:rsidRPr="00893FAC">
              <w:rPr>
                <w:rFonts w:ascii="Noto Sans" w:eastAsia="Montserrat Medium" w:hAnsi="Noto Sans" w:cs="Noto Sans"/>
                <w:bCs/>
                <w:color w:val="000000"/>
                <w:sz w:val="18"/>
                <w:szCs w:val="18"/>
              </w:rPr>
              <w:t>El prestador del servicio será responsable de ejecutar los trabajos objeto del presente Anexo Técnico con la calidad, oportunidad y condiciones ofertadas, debiendo cumplir, además de las obligaciones previstas en el contrato, con las siguientes:</w:t>
            </w:r>
          </w:p>
          <w:p w14:paraId="2BABC3F0" w14:textId="2CFD1857" w:rsidR="00777459" w:rsidRPr="00893FAC" w:rsidRDefault="00777459" w:rsidP="0056018E">
            <w:pPr>
              <w:numPr>
                <w:ilvl w:val="0"/>
                <w:numId w:val="1"/>
              </w:numPr>
              <w:ind w:left="426" w:hanging="284"/>
              <w:jc w:val="both"/>
              <w:rPr>
                <w:rFonts w:ascii="Noto Sans" w:eastAsia="Montserrat Medium" w:hAnsi="Noto Sans" w:cs="Noto Sans"/>
                <w:sz w:val="18"/>
                <w:szCs w:val="18"/>
              </w:rPr>
            </w:pPr>
            <w:r w:rsidRPr="00893FAC">
              <w:rPr>
                <w:rFonts w:ascii="Noto Sans" w:eastAsia="Montserrat Medium" w:hAnsi="Noto Sans" w:cs="Noto Sans"/>
                <w:bCs/>
                <w:sz w:val="18"/>
                <w:szCs w:val="18"/>
              </w:rPr>
              <w:t>Prestar el servicio</w:t>
            </w:r>
            <w:r w:rsidR="00DC4339" w:rsidRPr="00893FAC">
              <w:rPr>
                <w:rFonts w:ascii="Noto Sans" w:eastAsia="Montserrat Medium" w:hAnsi="Noto Sans" w:cs="Noto Sans"/>
                <w:b/>
                <w:sz w:val="18"/>
                <w:szCs w:val="18"/>
              </w:rPr>
              <w:t xml:space="preserve"> </w:t>
            </w:r>
            <w:r w:rsidRPr="00893FAC">
              <w:rPr>
                <w:rFonts w:ascii="Noto Sans" w:eastAsia="Montserrat Medium" w:hAnsi="Noto Sans" w:cs="Noto Sans"/>
                <w:sz w:val="18"/>
                <w:szCs w:val="18"/>
              </w:rPr>
              <w:t>de conformidad con los términos, descripciones y características señalados en el presente Anexo Técnico.</w:t>
            </w:r>
          </w:p>
          <w:p w14:paraId="049B9022" w14:textId="77777777" w:rsidR="00BA38E6" w:rsidRPr="00893FAC" w:rsidRDefault="00BA38E6" w:rsidP="00BA38E6">
            <w:pPr>
              <w:ind w:left="426"/>
              <w:jc w:val="both"/>
              <w:rPr>
                <w:rFonts w:ascii="Noto Sans" w:eastAsia="Montserrat Medium" w:hAnsi="Noto Sans" w:cs="Noto Sans"/>
                <w:sz w:val="18"/>
                <w:szCs w:val="18"/>
              </w:rPr>
            </w:pPr>
          </w:p>
          <w:p w14:paraId="402A93E6" w14:textId="5EF5299D" w:rsidR="00BA38E6" w:rsidRPr="00893FAC" w:rsidRDefault="00BA38E6" w:rsidP="0056018E">
            <w:pPr>
              <w:numPr>
                <w:ilvl w:val="0"/>
                <w:numId w:val="1"/>
              </w:numPr>
              <w:ind w:left="426" w:hanging="284"/>
              <w:jc w:val="both"/>
              <w:rPr>
                <w:rFonts w:ascii="Noto Sans" w:eastAsia="Montserrat Medium" w:hAnsi="Noto Sans" w:cs="Noto Sans"/>
                <w:sz w:val="18"/>
                <w:szCs w:val="18"/>
              </w:rPr>
            </w:pPr>
            <w:r w:rsidRPr="00893FAC">
              <w:rPr>
                <w:rFonts w:ascii="Noto Sans" w:eastAsia="Montserrat Medium" w:hAnsi="Noto Sans" w:cs="Noto Sans"/>
                <w:sz w:val="18"/>
                <w:szCs w:val="18"/>
              </w:rPr>
              <w:t>Contar con personal técnico capacitado y suficiente para atender simultáneamente las solicitudes de servicio que le sean requeridas por la Secretaría.</w:t>
            </w:r>
          </w:p>
          <w:p w14:paraId="039B0637" w14:textId="77777777" w:rsidR="00BA38E6" w:rsidRPr="00893FAC" w:rsidRDefault="00BA38E6" w:rsidP="00BA38E6">
            <w:pPr>
              <w:pStyle w:val="Prrafodelista"/>
              <w:rPr>
                <w:rFonts w:ascii="Noto Sans" w:eastAsia="Montserrat Medium" w:hAnsi="Noto Sans" w:cs="Noto Sans"/>
                <w:sz w:val="18"/>
                <w:szCs w:val="18"/>
              </w:rPr>
            </w:pPr>
          </w:p>
          <w:p w14:paraId="7E4A4DE3" w14:textId="77B96C92" w:rsidR="00BA38E6" w:rsidRPr="00893FAC" w:rsidRDefault="00BA38E6" w:rsidP="0056018E">
            <w:pPr>
              <w:numPr>
                <w:ilvl w:val="0"/>
                <w:numId w:val="1"/>
              </w:numPr>
              <w:ind w:left="426" w:hanging="284"/>
              <w:jc w:val="both"/>
              <w:rPr>
                <w:rFonts w:ascii="Noto Sans" w:eastAsia="Montserrat Medium" w:hAnsi="Noto Sans" w:cs="Noto Sans"/>
                <w:sz w:val="18"/>
                <w:szCs w:val="18"/>
              </w:rPr>
            </w:pPr>
            <w:r w:rsidRPr="00893FAC">
              <w:rPr>
                <w:rFonts w:ascii="Noto Sans" w:eastAsia="Montserrat Medium" w:hAnsi="Noto Sans" w:cs="Noto Sans"/>
                <w:sz w:val="18"/>
                <w:szCs w:val="18"/>
              </w:rPr>
              <w:t>Proporcionar la mano de obra, herramientas, maquinaria, equipo, materiales, refacciones, accesorios y demás insumos necesarios para la correcta ejecución de los trabajos.</w:t>
            </w:r>
          </w:p>
          <w:p w14:paraId="19915247" w14:textId="77777777" w:rsidR="00BA38E6" w:rsidRPr="00893FAC" w:rsidRDefault="00BA38E6" w:rsidP="00BA38E6">
            <w:pPr>
              <w:pStyle w:val="Prrafodelista"/>
              <w:rPr>
                <w:rFonts w:ascii="Noto Sans" w:eastAsia="Montserrat Medium" w:hAnsi="Noto Sans" w:cs="Noto Sans"/>
                <w:sz w:val="18"/>
                <w:szCs w:val="18"/>
              </w:rPr>
            </w:pPr>
          </w:p>
          <w:p w14:paraId="1F87032B" w14:textId="00B05348" w:rsidR="00BA38E6" w:rsidRPr="00893FAC" w:rsidRDefault="00BA38E6" w:rsidP="0056018E">
            <w:pPr>
              <w:numPr>
                <w:ilvl w:val="0"/>
                <w:numId w:val="1"/>
              </w:numPr>
              <w:ind w:left="426" w:hanging="284"/>
              <w:jc w:val="both"/>
              <w:rPr>
                <w:rFonts w:ascii="Noto Sans" w:eastAsia="Montserrat Medium" w:hAnsi="Noto Sans" w:cs="Noto Sans"/>
                <w:sz w:val="18"/>
                <w:szCs w:val="18"/>
              </w:rPr>
            </w:pPr>
            <w:r w:rsidRPr="00893FAC">
              <w:rPr>
                <w:rFonts w:ascii="Noto Sans" w:eastAsia="Montserrat Medium" w:hAnsi="Noto Sans" w:cs="Noto Sans"/>
                <w:sz w:val="18"/>
                <w:szCs w:val="18"/>
              </w:rPr>
              <w:t>Ejecutar los trabajos utilizando materiales nuevos o de calidad equivalente o superior a los originalmente instalados, salvo autorización expresa del Administrador del Contrato.</w:t>
            </w:r>
          </w:p>
          <w:p w14:paraId="12641E81" w14:textId="77777777" w:rsidR="00BA38E6" w:rsidRPr="00893FAC" w:rsidRDefault="00BA38E6" w:rsidP="00BA38E6">
            <w:pPr>
              <w:pStyle w:val="Prrafodelista"/>
              <w:rPr>
                <w:rFonts w:ascii="Noto Sans" w:eastAsia="Montserrat Medium" w:hAnsi="Noto Sans" w:cs="Noto Sans"/>
                <w:sz w:val="18"/>
                <w:szCs w:val="18"/>
              </w:rPr>
            </w:pPr>
          </w:p>
          <w:p w14:paraId="07779A39" w14:textId="16DE1A27" w:rsidR="00BA38E6" w:rsidRPr="00893FAC" w:rsidRDefault="00BA38E6" w:rsidP="0056018E">
            <w:pPr>
              <w:numPr>
                <w:ilvl w:val="0"/>
                <w:numId w:val="1"/>
              </w:numPr>
              <w:ind w:left="426" w:hanging="284"/>
              <w:jc w:val="both"/>
              <w:rPr>
                <w:rFonts w:ascii="Noto Sans" w:eastAsia="Montserrat Medium" w:hAnsi="Noto Sans" w:cs="Noto Sans"/>
                <w:sz w:val="18"/>
                <w:szCs w:val="18"/>
              </w:rPr>
            </w:pPr>
            <w:r w:rsidRPr="00893FAC">
              <w:rPr>
                <w:rFonts w:ascii="Noto Sans" w:eastAsia="Montserrat Medium" w:hAnsi="Noto Sans" w:cs="Noto Sans"/>
                <w:sz w:val="18"/>
                <w:szCs w:val="18"/>
              </w:rPr>
              <w:t>Atender sin costo alguno las reclamaciones derivadas de la garantía de los trabajos ejecutados.</w:t>
            </w:r>
          </w:p>
          <w:p w14:paraId="0482FB58" w14:textId="77777777" w:rsidR="00BA38E6" w:rsidRPr="00893FAC" w:rsidRDefault="00BA38E6" w:rsidP="00BA38E6">
            <w:pPr>
              <w:pStyle w:val="Prrafodelista"/>
              <w:rPr>
                <w:rFonts w:ascii="Noto Sans" w:eastAsia="Montserrat Medium" w:hAnsi="Noto Sans" w:cs="Noto Sans"/>
                <w:sz w:val="18"/>
                <w:szCs w:val="18"/>
              </w:rPr>
            </w:pPr>
          </w:p>
          <w:p w14:paraId="619DF9BF" w14:textId="09D20639" w:rsidR="00BA38E6" w:rsidRPr="00893FAC" w:rsidRDefault="00BA38E6" w:rsidP="0056018E">
            <w:pPr>
              <w:numPr>
                <w:ilvl w:val="0"/>
                <w:numId w:val="1"/>
              </w:numPr>
              <w:ind w:left="426" w:hanging="284"/>
              <w:jc w:val="both"/>
              <w:rPr>
                <w:rFonts w:ascii="Noto Sans" w:eastAsia="Montserrat Medium" w:hAnsi="Noto Sans" w:cs="Noto Sans"/>
                <w:sz w:val="18"/>
                <w:szCs w:val="18"/>
              </w:rPr>
            </w:pPr>
            <w:r w:rsidRPr="00893FAC">
              <w:rPr>
                <w:rFonts w:ascii="Noto Sans" w:eastAsia="Montserrat Medium" w:hAnsi="Noto Sans" w:cs="Noto Sans"/>
                <w:sz w:val="18"/>
                <w:szCs w:val="18"/>
              </w:rPr>
              <w:t>Retirar de las instalaciones de la Secretaría únicamente el mobiliario previamente autorizado por el Administrador del Contrato, dejando constancia documental de su recepción y posterior entrega.</w:t>
            </w:r>
          </w:p>
          <w:p w14:paraId="4FD63B63" w14:textId="77777777" w:rsidR="008823E8" w:rsidRPr="00893FAC" w:rsidRDefault="008823E8" w:rsidP="008823E8">
            <w:pPr>
              <w:ind w:left="426"/>
              <w:jc w:val="both"/>
              <w:rPr>
                <w:rFonts w:ascii="Noto Sans" w:eastAsia="Montserrat Medium" w:hAnsi="Noto Sans" w:cs="Noto Sans"/>
                <w:sz w:val="18"/>
                <w:szCs w:val="18"/>
              </w:rPr>
            </w:pPr>
          </w:p>
          <w:p w14:paraId="519E86D9" w14:textId="10C4AAEF" w:rsidR="005E7D99" w:rsidRPr="00893FAC" w:rsidRDefault="005E7D99" w:rsidP="0056018E">
            <w:pPr>
              <w:numPr>
                <w:ilvl w:val="0"/>
                <w:numId w:val="1"/>
              </w:numPr>
              <w:ind w:left="426" w:hanging="284"/>
              <w:jc w:val="both"/>
              <w:rPr>
                <w:rFonts w:ascii="Noto Sans" w:eastAsia="Montserrat Medium" w:hAnsi="Noto Sans" w:cs="Noto Sans"/>
                <w:sz w:val="18"/>
                <w:szCs w:val="18"/>
              </w:rPr>
            </w:pPr>
            <w:r w:rsidRPr="00893FAC">
              <w:rPr>
                <w:rFonts w:ascii="Noto Sans" w:eastAsia="Montserrat Medium" w:hAnsi="Noto Sans" w:cs="Noto Sans"/>
                <w:sz w:val="18"/>
                <w:szCs w:val="18"/>
              </w:rPr>
              <w:t xml:space="preserve">Para el Coordinador del Servicio deberá señalar nombre y datos de contacto (teléfono de oficina y celular, así como correo electrónico y horarios de atención) mismo que será el responsable de interactuar con el </w:t>
            </w:r>
            <w:r w:rsidR="003E470C" w:rsidRPr="00893FAC">
              <w:rPr>
                <w:rFonts w:ascii="Noto Sans" w:eastAsia="Montserrat Medium" w:hAnsi="Noto Sans" w:cs="Noto Sans"/>
                <w:sz w:val="18"/>
                <w:szCs w:val="18"/>
              </w:rPr>
              <w:t>Titular de la Jefatura del Departamento de Servicios Generales</w:t>
            </w:r>
            <w:r w:rsidRPr="00893FAC">
              <w:rPr>
                <w:rFonts w:ascii="Noto Sans" w:eastAsia="Montserrat Medium" w:hAnsi="Noto Sans" w:cs="Noto Sans"/>
                <w:sz w:val="18"/>
                <w:szCs w:val="18"/>
              </w:rPr>
              <w:t xml:space="preserve"> y la </w:t>
            </w:r>
            <w:r w:rsidR="0064457E" w:rsidRPr="00893FAC">
              <w:rPr>
                <w:rFonts w:ascii="Noto Sans" w:eastAsia="Montserrat Medium" w:hAnsi="Noto Sans" w:cs="Noto Sans"/>
                <w:sz w:val="18"/>
                <w:szCs w:val="18"/>
              </w:rPr>
              <w:t>ADMINISTRADORA</w:t>
            </w:r>
            <w:r w:rsidRPr="00893FAC">
              <w:rPr>
                <w:rFonts w:ascii="Noto Sans" w:eastAsia="Montserrat Medium" w:hAnsi="Noto Sans" w:cs="Noto Sans"/>
                <w:sz w:val="18"/>
                <w:szCs w:val="18"/>
              </w:rPr>
              <w:t xml:space="preserve"> DE</w:t>
            </w:r>
            <w:r w:rsidR="0064457E" w:rsidRPr="00893FAC">
              <w:rPr>
                <w:rFonts w:ascii="Noto Sans" w:eastAsia="Montserrat Medium" w:hAnsi="Noto Sans" w:cs="Noto Sans"/>
                <w:sz w:val="18"/>
                <w:szCs w:val="18"/>
              </w:rPr>
              <w:t>L</w:t>
            </w:r>
            <w:r w:rsidRPr="00893FAC">
              <w:rPr>
                <w:rFonts w:ascii="Noto Sans" w:eastAsia="Montserrat Medium" w:hAnsi="Noto Sans" w:cs="Noto Sans"/>
                <w:sz w:val="18"/>
                <w:szCs w:val="18"/>
              </w:rPr>
              <w:t xml:space="preserve"> CONTRATO, a fin de coordinar las labores operativas relacionadas con la prestación del SERVICIO. El escrito por el cual designe al Coordinador del Servicio deberá ser presentado a más tardar el día hábil siguiente a la notificación de adjudicación.</w:t>
            </w:r>
          </w:p>
          <w:p w14:paraId="5486F33C" w14:textId="77777777" w:rsidR="008823E8" w:rsidRPr="00893FAC" w:rsidRDefault="008823E8" w:rsidP="008823E8">
            <w:pPr>
              <w:pStyle w:val="Prrafodelista"/>
              <w:rPr>
                <w:rFonts w:ascii="Noto Sans" w:eastAsia="Montserrat Medium" w:hAnsi="Noto Sans" w:cs="Noto Sans"/>
                <w:sz w:val="18"/>
                <w:szCs w:val="18"/>
              </w:rPr>
            </w:pPr>
          </w:p>
          <w:p w14:paraId="68DA2816" w14:textId="77777777" w:rsidR="00357C77" w:rsidRPr="00893FAC" w:rsidRDefault="00DC4339" w:rsidP="001420B7">
            <w:pPr>
              <w:numPr>
                <w:ilvl w:val="0"/>
                <w:numId w:val="1"/>
              </w:numPr>
              <w:ind w:left="426" w:hanging="284"/>
              <w:jc w:val="both"/>
              <w:rPr>
                <w:rFonts w:ascii="Noto Sans" w:eastAsia="Montserrat Medium" w:hAnsi="Noto Sans" w:cs="Noto Sans"/>
                <w:color w:val="000000"/>
                <w:sz w:val="18"/>
                <w:szCs w:val="18"/>
              </w:rPr>
            </w:pPr>
            <w:r w:rsidRPr="00893FAC">
              <w:rPr>
                <w:rFonts w:ascii="Noto Sans" w:eastAsia="Montserrat Medium" w:hAnsi="Noto Sans" w:cs="Noto Sans"/>
                <w:sz w:val="18"/>
                <w:szCs w:val="18"/>
              </w:rPr>
              <w:t xml:space="preserve">Proporcionar toda la información y/o documentación relacionada con el instrumento contractual que se llegue a formalizar, que en su momento requiera la Secretaría Anticorrupción y Buen Gobierno y/o el Órgano Interno de Control en </w:t>
            </w:r>
            <w:r w:rsidRPr="00893FAC">
              <w:rPr>
                <w:rFonts w:ascii="Noto Sans" w:eastAsia="Montserrat Medium" w:hAnsi="Noto Sans" w:cs="Noto Sans"/>
                <w:b/>
                <w:bCs/>
                <w:sz w:val="18"/>
                <w:szCs w:val="18"/>
              </w:rPr>
              <w:t>“LA SECRETARÍA”</w:t>
            </w:r>
            <w:r w:rsidRPr="00893FAC">
              <w:rPr>
                <w:rFonts w:ascii="Noto Sans" w:eastAsia="Montserrat Medium" w:hAnsi="Noto Sans" w:cs="Noto Sans"/>
                <w:sz w:val="18"/>
                <w:szCs w:val="18"/>
              </w:rPr>
              <w:t>, de conformidad con el artículo 1</w:t>
            </w:r>
            <w:r w:rsidR="00FE4E6E" w:rsidRPr="00893FAC">
              <w:rPr>
                <w:rFonts w:ascii="Noto Sans" w:eastAsia="Montserrat Medium" w:hAnsi="Noto Sans" w:cs="Noto Sans"/>
                <w:sz w:val="18"/>
                <w:szCs w:val="18"/>
              </w:rPr>
              <w:t>56</w:t>
            </w:r>
            <w:r w:rsidRPr="00893FAC">
              <w:rPr>
                <w:rFonts w:ascii="Noto Sans" w:eastAsia="Montserrat Medium" w:hAnsi="Noto Sans" w:cs="Noto Sans"/>
                <w:sz w:val="18"/>
                <w:szCs w:val="18"/>
              </w:rPr>
              <w:t xml:space="preserve"> del Reglamento de la Ley de Adquisiciones, Arrendamientos y Servicios del Sector Público; dicha información será aquella relativa a su participación en el procedimiento de contratación y hasta </w:t>
            </w:r>
            <w:r w:rsidR="00F1488A" w:rsidRPr="00893FAC">
              <w:rPr>
                <w:rFonts w:ascii="Noto Sans" w:eastAsia="Montserrat Medium" w:hAnsi="Noto Sans" w:cs="Noto Sans"/>
                <w:sz w:val="18"/>
                <w:szCs w:val="18"/>
              </w:rPr>
              <w:t>la</w:t>
            </w:r>
            <w:r w:rsidRPr="00893FAC">
              <w:rPr>
                <w:rFonts w:ascii="Noto Sans" w:eastAsia="Montserrat Medium" w:hAnsi="Noto Sans" w:cs="Noto Sans"/>
                <w:sz w:val="18"/>
                <w:szCs w:val="18"/>
              </w:rPr>
              <w:t xml:space="preserve"> </w:t>
            </w:r>
            <w:r w:rsidR="00F1488A" w:rsidRPr="00893FAC">
              <w:rPr>
                <w:rFonts w:ascii="Noto Sans" w:eastAsia="Montserrat Medium" w:hAnsi="Noto Sans" w:cs="Noto Sans"/>
                <w:b/>
                <w:sz w:val="18"/>
                <w:szCs w:val="18"/>
              </w:rPr>
              <w:t>prestación del</w:t>
            </w:r>
            <w:r w:rsidR="00F1488A" w:rsidRPr="00893FAC">
              <w:rPr>
                <w:rFonts w:ascii="Noto Sans" w:eastAsia="Montserrat Medium" w:hAnsi="Noto Sans" w:cs="Noto Sans"/>
                <w:sz w:val="18"/>
                <w:szCs w:val="18"/>
              </w:rPr>
              <w:t xml:space="preserve"> </w:t>
            </w:r>
            <w:r w:rsidR="00F1488A" w:rsidRPr="00893FAC">
              <w:rPr>
                <w:rFonts w:ascii="Noto Sans" w:eastAsia="Montserrat Medium" w:hAnsi="Noto Sans" w:cs="Noto Sans"/>
                <w:b/>
                <w:sz w:val="18"/>
                <w:szCs w:val="18"/>
              </w:rPr>
              <w:t>servici</w:t>
            </w:r>
            <w:r w:rsidR="0037505C" w:rsidRPr="00893FAC">
              <w:rPr>
                <w:rFonts w:ascii="Noto Sans" w:eastAsia="Montserrat Medium" w:hAnsi="Noto Sans" w:cs="Noto Sans"/>
                <w:b/>
                <w:sz w:val="18"/>
                <w:szCs w:val="18"/>
              </w:rPr>
              <w:t>o</w:t>
            </w:r>
            <w:r w:rsidR="00F1488A" w:rsidRPr="00893FAC">
              <w:rPr>
                <w:rFonts w:ascii="Noto Sans" w:eastAsia="Montserrat Medium" w:hAnsi="Noto Sans" w:cs="Noto Sans"/>
                <w:sz w:val="18"/>
                <w:szCs w:val="18"/>
              </w:rPr>
              <w:t xml:space="preserve"> </w:t>
            </w:r>
            <w:r w:rsidRPr="00893FAC">
              <w:rPr>
                <w:rFonts w:ascii="Noto Sans" w:eastAsia="Montserrat Medium" w:hAnsi="Noto Sans" w:cs="Noto Sans"/>
                <w:sz w:val="18"/>
                <w:szCs w:val="18"/>
              </w:rPr>
              <w:t>por el periodo establecido en la normatividad vigente aplicable.</w:t>
            </w:r>
          </w:p>
          <w:p w14:paraId="1440C762" w14:textId="77777777" w:rsidR="00357C77" w:rsidRPr="00893FAC" w:rsidRDefault="00357C77" w:rsidP="00357C77">
            <w:pPr>
              <w:pStyle w:val="Prrafodelista"/>
              <w:rPr>
                <w:rFonts w:ascii="Noto Sans" w:eastAsia="Montserrat Medium" w:hAnsi="Noto Sans" w:cs="Noto Sans"/>
                <w:color w:val="000000"/>
                <w:sz w:val="18"/>
                <w:szCs w:val="18"/>
              </w:rPr>
            </w:pPr>
          </w:p>
          <w:p w14:paraId="2339CD47" w14:textId="4F184E84" w:rsidR="00357C77" w:rsidRPr="00893FAC" w:rsidRDefault="00357C77" w:rsidP="001420B7">
            <w:pPr>
              <w:numPr>
                <w:ilvl w:val="0"/>
                <w:numId w:val="1"/>
              </w:numPr>
              <w:ind w:left="426" w:hanging="284"/>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lastRenderedPageBreak/>
              <w:t>El o los Reporte</w:t>
            </w:r>
            <w:r w:rsidR="0055343F" w:rsidRPr="00893FAC">
              <w:rPr>
                <w:rFonts w:ascii="Noto Sans" w:eastAsia="Montserrat Medium" w:hAnsi="Noto Sans" w:cs="Noto Sans"/>
                <w:color w:val="000000"/>
                <w:sz w:val="18"/>
                <w:szCs w:val="18"/>
              </w:rPr>
              <w:t>s</w:t>
            </w:r>
            <w:r w:rsidRPr="00893FAC">
              <w:rPr>
                <w:rFonts w:ascii="Noto Sans" w:eastAsia="Montserrat Medium" w:hAnsi="Noto Sans" w:cs="Noto Sans"/>
                <w:color w:val="000000"/>
                <w:sz w:val="18"/>
                <w:szCs w:val="18"/>
              </w:rPr>
              <w:t xml:space="preserve"> de Trabajo</w:t>
            </w:r>
            <w:r w:rsidRPr="00893FAC">
              <w:rPr>
                <w:rFonts w:ascii="Noto Sans" w:eastAsia="Montserrat Medium" w:hAnsi="Noto Sans" w:cs="Noto Sans"/>
                <w:b/>
                <w:bCs/>
                <w:color w:val="000000"/>
                <w:sz w:val="18"/>
                <w:szCs w:val="18"/>
              </w:rPr>
              <w:t xml:space="preserve"> </w:t>
            </w:r>
            <w:r w:rsidRPr="00893FAC">
              <w:rPr>
                <w:rFonts w:ascii="Noto Sans" w:eastAsia="Montserrat Medium" w:hAnsi="Noto Sans" w:cs="Noto Sans"/>
                <w:color w:val="000000"/>
                <w:sz w:val="18"/>
                <w:szCs w:val="18"/>
              </w:rPr>
              <w:t>deberán ser entregados de forma mensual a</w:t>
            </w:r>
            <w:r w:rsidR="0055343F" w:rsidRPr="00893FAC">
              <w:rPr>
                <w:rFonts w:ascii="Noto Sans" w:eastAsia="Montserrat Medium" w:hAnsi="Noto Sans" w:cs="Noto Sans"/>
                <w:color w:val="000000"/>
                <w:sz w:val="18"/>
                <w:szCs w:val="18"/>
              </w:rPr>
              <w:t xml:space="preserve"> </w:t>
            </w:r>
            <w:r w:rsidRPr="00893FAC">
              <w:rPr>
                <w:rFonts w:ascii="Noto Sans" w:eastAsia="Montserrat Medium" w:hAnsi="Noto Sans" w:cs="Noto Sans"/>
                <w:color w:val="000000"/>
                <w:sz w:val="18"/>
                <w:szCs w:val="18"/>
              </w:rPr>
              <w:t>l</w:t>
            </w:r>
            <w:r w:rsidR="0055343F" w:rsidRPr="00893FAC">
              <w:rPr>
                <w:rFonts w:ascii="Noto Sans" w:eastAsia="Montserrat Medium" w:hAnsi="Noto Sans" w:cs="Noto Sans"/>
                <w:color w:val="000000"/>
                <w:sz w:val="18"/>
                <w:szCs w:val="18"/>
              </w:rPr>
              <w:t>a</w:t>
            </w:r>
            <w:r w:rsidRPr="00893FAC">
              <w:rPr>
                <w:rFonts w:ascii="Noto Sans" w:eastAsia="Montserrat Medium" w:hAnsi="Noto Sans" w:cs="Noto Sans"/>
                <w:color w:val="000000"/>
                <w:sz w:val="18"/>
                <w:szCs w:val="18"/>
              </w:rPr>
              <w:t xml:space="preserve"> ADMINISTRADOR</w:t>
            </w:r>
            <w:r w:rsidR="0055343F" w:rsidRPr="00893FAC">
              <w:rPr>
                <w:rFonts w:ascii="Noto Sans" w:eastAsia="Montserrat Medium" w:hAnsi="Noto Sans" w:cs="Noto Sans"/>
                <w:color w:val="000000"/>
                <w:sz w:val="18"/>
                <w:szCs w:val="18"/>
              </w:rPr>
              <w:t>A</w:t>
            </w:r>
            <w:r w:rsidRPr="00893FAC">
              <w:rPr>
                <w:rFonts w:ascii="Noto Sans" w:eastAsia="Montserrat Medium" w:hAnsi="Noto Sans" w:cs="Noto Sans"/>
                <w:color w:val="000000"/>
                <w:sz w:val="18"/>
                <w:szCs w:val="18"/>
              </w:rPr>
              <w:t xml:space="preserve"> DEL CONTRATO dentro de los primeros 5 (cinco) días hábiles del mes siguiente a la prestación del servicio.</w:t>
            </w:r>
          </w:p>
          <w:p w14:paraId="0DB27523" w14:textId="6704CB5B" w:rsidR="00FA120E" w:rsidRPr="00893FAC" w:rsidRDefault="00FA120E" w:rsidP="0056018E">
            <w:pPr>
              <w:numPr>
                <w:ilvl w:val="0"/>
                <w:numId w:val="2"/>
              </w:numPr>
              <w:tabs>
                <w:tab w:val="left" w:pos="0"/>
              </w:tabs>
              <w:spacing w:before="120" w:after="120"/>
              <w:jc w:val="both"/>
              <w:rPr>
                <w:rFonts w:ascii="Noto Sans" w:eastAsia="Montserrat Medium" w:hAnsi="Noto Sans" w:cs="Noto Sans"/>
                <w:b/>
                <w:sz w:val="18"/>
                <w:szCs w:val="18"/>
              </w:rPr>
            </w:pPr>
            <w:r w:rsidRPr="00893FAC">
              <w:rPr>
                <w:rFonts w:ascii="Noto Sans" w:eastAsia="Montserrat Medium" w:hAnsi="Noto Sans" w:cs="Noto Sans"/>
                <w:b/>
                <w:sz w:val="18"/>
                <w:szCs w:val="18"/>
              </w:rPr>
              <w:t>GARANTÍA DE LOS TRABAJOS</w:t>
            </w:r>
          </w:p>
          <w:p w14:paraId="47D12B68" w14:textId="2A850F47" w:rsidR="00FA120E" w:rsidRPr="00893FAC" w:rsidRDefault="00FA120E" w:rsidP="00FA120E">
            <w:p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El prestador del servicio garantizará la calidad de los trabajos ejecutados por un periodo mínimo de seis meses, contados a partir de la fecha de recepción a satisfacción del servicio por parte de la Secretaría. La garantía comprenderá, cuando menos:</w:t>
            </w:r>
          </w:p>
          <w:p w14:paraId="3E7B113E" w14:textId="77777777" w:rsidR="00FA120E" w:rsidRPr="00893FAC" w:rsidRDefault="00FA120E" w:rsidP="00FA120E">
            <w:pPr>
              <w:tabs>
                <w:tab w:val="left" w:pos="0"/>
              </w:tabs>
              <w:jc w:val="both"/>
              <w:rPr>
                <w:rFonts w:ascii="Noto Sans" w:eastAsia="Montserrat Medium" w:hAnsi="Noto Sans" w:cs="Noto Sans"/>
                <w:bCs/>
                <w:sz w:val="18"/>
                <w:szCs w:val="18"/>
              </w:rPr>
            </w:pPr>
          </w:p>
          <w:p w14:paraId="125156E9" w14:textId="53786BD8" w:rsidR="00FA120E" w:rsidRPr="00893FAC" w:rsidRDefault="00FA120E" w:rsidP="00FA120E">
            <w:pPr>
              <w:pStyle w:val="Prrafodelista"/>
              <w:numPr>
                <w:ilvl w:val="0"/>
                <w:numId w:val="34"/>
              </w:num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Mano de obra.</w:t>
            </w:r>
          </w:p>
          <w:p w14:paraId="267CB3CE" w14:textId="46FB5BA5" w:rsidR="00FA120E" w:rsidRPr="00893FAC" w:rsidRDefault="00FA120E" w:rsidP="00FA120E">
            <w:pPr>
              <w:pStyle w:val="Prrafodelista"/>
              <w:numPr>
                <w:ilvl w:val="0"/>
                <w:numId w:val="34"/>
              </w:num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Materiales empleados.</w:t>
            </w:r>
          </w:p>
          <w:p w14:paraId="491267EE" w14:textId="15FF65D4" w:rsidR="00FA120E" w:rsidRPr="00893FAC" w:rsidRDefault="00FA120E" w:rsidP="00FA120E">
            <w:pPr>
              <w:pStyle w:val="Prrafodelista"/>
              <w:numPr>
                <w:ilvl w:val="0"/>
                <w:numId w:val="34"/>
              </w:num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Componentes sustituidos.</w:t>
            </w:r>
          </w:p>
          <w:p w14:paraId="7D3015C1" w14:textId="4F1276F0" w:rsidR="00FA120E" w:rsidRPr="00893FAC" w:rsidRDefault="00FA120E" w:rsidP="00FA120E">
            <w:pPr>
              <w:pStyle w:val="Prrafodelista"/>
              <w:numPr>
                <w:ilvl w:val="0"/>
                <w:numId w:val="34"/>
              </w:num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Tapicería.</w:t>
            </w:r>
          </w:p>
          <w:p w14:paraId="2704D51B" w14:textId="5D99915F" w:rsidR="00FA120E" w:rsidRPr="00893FAC" w:rsidRDefault="00FA120E" w:rsidP="00FA120E">
            <w:pPr>
              <w:pStyle w:val="Prrafodelista"/>
              <w:numPr>
                <w:ilvl w:val="0"/>
                <w:numId w:val="34"/>
              </w:num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Costuras.</w:t>
            </w:r>
          </w:p>
          <w:p w14:paraId="0BD57F38" w14:textId="6F571283" w:rsidR="00FA120E" w:rsidRPr="00893FAC" w:rsidRDefault="00FA120E" w:rsidP="00FA120E">
            <w:pPr>
              <w:pStyle w:val="Prrafodelista"/>
              <w:numPr>
                <w:ilvl w:val="0"/>
                <w:numId w:val="34"/>
              </w:num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Acabados.</w:t>
            </w:r>
          </w:p>
          <w:p w14:paraId="409FF98F" w14:textId="71A5E058" w:rsidR="00FA120E" w:rsidRPr="00893FAC" w:rsidRDefault="00FA120E" w:rsidP="00FA120E">
            <w:pPr>
              <w:pStyle w:val="Prrafodelista"/>
              <w:numPr>
                <w:ilvl w:val="0"/>
                <w:numId w:val="34"/>
              </w:num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Mecanismos de ajuste, reclinación, elevación o desplazamiento.</w:t>
            </w:r>
          </w:p>
          <w:p w14:paraId="2EF9C7A4" w14:textId="3B391899" w:rsidR="00FA120E" w:rsidRPr="00893FAC" w:rsidRDefault="00FA120E" w:rsidP="00FA120E">
            <w:pPr>
              <w:pStyle w:val="Prrafodelista"/>
              <w:numPr>
                <w:ilvl w:val="0"/>
                <w:numId w:val="34"/>
              </w:num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Adhesivos y uniones estructurales.</w:t>
            </w:r>
          </w:p>
          <w:p w14:paraId="3F6C9A4C" w14:textId="77777777" w:rsidR="00FA120E" w:rsidRPr="00893FAC" w:rsidRDefault="00FA120E" w:rsidP="00FA120E">
            <w:pPr>
              <w:tabs>
                <w:tab w:val="left" w:pos="0"/>
              </w:tabs>
              <w:jc w:val="both"/>
              <w:rPr>
                <w:rFonts w:ascii="Noto Sans" w:eastAsia="Montserrat Medium" w:hAnsi="Noto Sans" w:cs="Noto Sans"/>
                <w:bCs/>
                <w:sz w:val="18"/>
                <w:szCs w:val="18"/>
              </w:rPr>
            </w:pPr>
          </w:p>
          <w:p w14:paraId="3DFA5F44" w14:textId="44682688" w:rsidR="00FA120E" w:rsidRPr="00893FAC" w:rsidRDefault="00FA120E" w:rsidP="00FA120E">
            <w:p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Cuando durante el periodo de garantía se detecten defectos atribuibles a los trabajos ejecutados, el proveedor deberá realizar las reparaciones correspondientes sin costo adicional para la Secretaría, dentro de un plazo máximo de cinco días hábiles contados a partir de la notificación realizada por el Administrador del Contrato</w:t>
            </w:r>
          </w:p>
          <w:p w14:paraId="73C8B302" w14:textId="58C4B722" w:rsidR="00FA120E" w:rsidRPr="00893FAC" w:rsidRDefault="00FA120E" w:rsidP="0056018E">
            <w:pPr>
              <w:numPr>
                <w:ilvl w:val="0"/>
                <w:numId w:val="2"/>
              </w:numPr>
              <w:tabs>
                <w:tab w:val="left" w:pos="0"/>
              </w:tabs>
              <w:spacing w:before="120" w:after="120"/>
              <w:jc w:val="both"/>
              <w:rPr>
                <w:rFonts w:ascii="Noto Sans" w:eastAsia="Montserrat Medium" w:hAnsi="Noto Sans" w:cs="Noto Sans"/>
                <w:b/>
                <w:sz w:val="18"/>
                <w:szCs w:val="18"/>
              </w:rPr>
            </w:pPr>
            <w:r w:rsidRPr="00893FAC">
              <w:rPr>
                <w:rFonts w:ascii="Noto Sans" w:eastAsia="Montserrat Medium" w:hAnsi="Noto Sans" w:cs="Noto Sans"/>
                <w:b/>
                <w:sz w:val="18"/>
                <w:szCs w:val="18"/>
              </w:rPr>
              <w:t>CONTROL DE CALIDAD</w:t>
            </w:r>
          </w:p>
          <w:p w14:paraId="26FF3340" w14:textId="77777777" w:rsidR="00FA120E" w:rsidRPr="00893FAC" w:rsidRDefault="00FA120E" w:rsidP="00FA120E">
            <w:p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Previo a la entrega del mobiliario reparado, el proveedor deberá realizar una verificación integral que asegure que los trabajos ejecutados cumplen con las especificaciones técnicas establecidas en el presente Anexo Técnico.</w:t>
            </w:r>
          </w:p>
          <w:p w14:paraId="275DDAB8" w14:textId="77777777" w:rsidR="00FA120E" w:rsidRPr="00893FAC" w:rsidRDefault="00FA120E" w:rsidP="00FA120E">
            <w:pPr>
              <w:tabs>
                <w:tab w:val="left" w:pos="0"/>
              </w:tabs>
              <w:jc w:val="both"/>
              <w:rPr>
                <w:rFonts w:ascii="Noto Sans" w:eastAsia="Montserrat Medium" w:hAnsi="Noto Sans" w:cs="Noto Sans"/>
                <w:color w:val="000000"/>
                <w:sz w:val="18"/>
                <w:szCs w:val="18"/>
              </w:rPr>
            </w:pPr>
          </w:p>
          <w:p w14:paraId="569C8EB9" w14:textId="77777777" w:rsidR="00FA120E" w:rsidRPr="00893FAC" w:rsidRDefault="00FA120E" w:rsidP="00FA120E">
            <w:p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Como mínimo deberán verificarse los siguientes aspectos:</w:t>
            </w:r>
          </w:p>
          <w:p w14:paraId="4F1C2CCB" w14:textId="77777777" w:rsidR="00FA120E" w:rsidRPr="00893FAC" w:rsidRDefault="00FA120E" w:rsidP="00FA120E">
            <w:pPr>
              <w:tabs>
                <w:tab w:val="left" w:pos="0"/>
              </w:tabs>
              <w:jc w:val="both"/>
              <w:rPr>
                <w:rFonts w:ascii="Noto Sans" w:eastAsia="Montserrat Medium" w:hAnsi="Noto Sans" w:cs="Noto Sans"/>
                <w:color w:val="000000"/>
                <w:sz w:val="18"/>
                <w:szCs w:val="18"/>
              </w:rPr>
            </w:pPr>
          </w:p>
          <w:p w14:paraId="06EF3C92" w14:textId="628347C5"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estabilidad estructural;</w:t>
            </w:r>
          </w:p>
          <w:p w14:paraId="22F351D5" w14:textId="559094C1"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resistencia de uniones y ensambles;</w:t>
            </w:r>
          </w:p>
          <w:p w14:paraId="6B9712F8" w14:textId="78702172"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funcionamiento de mecanismos móviles;</w:t>
            </w:r>
          </w:p>
          <w:p w14:paraId="1DBFB5F2" w14:textId="6E883CBC"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nivelación;</w:t>
            </w:r>
          </w:p>
          <w:p w14:paraId="5EB3D682" w14:textId="5764829E"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firmeza de tornillería y herrajes;</w:t>
            </w:r>
          </w:p>
          <w:p w14:paraId="34393203" w14:textId="1BD57CF9"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funcionamiento de pistones neumáticos, rodajas y sistemas de reclinación, cuando corresponda;</w:t>
            </w:r>
          </w:p>
          <w:p w14:paraId="11406F70" w14:textId="47D85B72"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calidad de costuras, tapicería y acabados;</w:t>
            </w:r>
          </w:p>
          <w:p w14:paraId="6FFFE710" w14:textId="60CCE338"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limpieza general del mobiliario;</w:t>
            </w:r>
          </w:p>
          <w:p w14:paraId="475046AD" w14:textId="00B82344" w:rsidR="00FA120E" w:rsidRPr="00893FAC" w:rsidRDefault="00FA120E" w:rsidP="00FA120E">
            <w:pPr>
              <w:pStyle w:val="Prrafodelista"/>
              <w:numPr>
                <w:ilvl w:val="0"/>
                <w:numId w:val="33"/>
              </w:num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ausencia de daños ocasionados durante la reparación.</w:t>
            </w:r>
          </w:p>
          <w:p w14:paraId="6DB42A0B" w14:textId="77777777" w:rsidR="00FA120E" w:rsidRPr="00893FAC" w:rsidRDefault="00FA120E" w:rsidP="00FA120E">
            <w:pPr>
              <w:tabs>
                <w:tab w:val="left" w:pos="0"/>
              </w:tabs>
              <w:jc w:val="both"/>
              <w:rPr>
                <w:rFonts w:ascii="Noto Sans" w:eastAsia="Montserrat Medium" w:hAnsi="Noto Sans" w:cs="Noto Sans"/>
                <w:color w:val="000000"/>
                <w:sz w:val="18"/>
                <w:szCs w:val="18"/>
              </w:rPr>
            </w:pPr>
          </w:p>
          <w:p w14:paraId="07CD04B0" w14:textId="33BDE7FA" w:rsidR="00FA120E" w:rsidRPr="00893FAC" w:rsidRDefault="00FA120E" w:rsidP="00FA120E">
            <w:pPr>
              <w:tabs>
                <w:tab w:val="left" w:pos="0"/>
              </w:tabs>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La Secretaría podrá rechazar cualquier trabajo que no cumpla con las condiciones de calidad establecidas, sin que ello genere costo adicional alguno.</w:t>
            </w:r>
          </w:p>
          <w:p w14:paraId="4711208F" w14:textId="00F8FA11" w:rsidR="00810529" w:rsidRPr="00893FAC" w:rsidRDefault="00810529" w:rsidP="0056018E">
            <w:pPr>
              <w:numPr>
                <w:ilvl w:val="0"/>
                <w:numId w:val="2"/>
              </w:numPr>
              <w:tabs>
                <w:tab w:val="left" w:pos="0"/>
              </w:tabs>
              <w:spacing w:before="120" w:after="120"/>
              <w:jc w:val="both"/>
              <w:rPr>
                <w:rFonts w:ascii="Noto Sans" w:eastAsia="Montserrat Medium" w:hAnsi="Noto Sans" w:cs="Noto Sans"/>
                <w:b/>
                <w:sz w:val="18"/>
                <w:szCs w:val="18"/>
              </w:rPr>
            </w:pPr>
            <w:r w:rsidRPr="00893FAC">
              <w:rPr>
                <w:rFonts w:ascii="Noto Sans" w:eastAsia="Montserrat Medium" w:hAnsi="Noto Sans" w:cs="Noto Sans"/>
                <w:b/>
                <w:sz w:val="18"/>
                <w:szCs w:val="18"/>
              </w:rPr>
              <w:t>PLAN DE TRABAJO Y PROGRAMACIÓN DE LOS SERVICIOS</w:t>
            </w:r>
          </w:p>
          <w:p w14:paraId="08938FAD" w14:textId="77777777" w:rsidR="00810529" w:rsidRPr="00893FAC" w:rsidRDefault="00810529" w:rsidP="00810529">
            <w:p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Dentro de los cinco días hábiles siguientes al inicio de la vigencia del contrato, el proveedor presentará al Administrador del Contrato un Plan General de Trabajo, en el que describa la organización operativa para la prestación del servicio, los recursos humanos y materiales asignados, el procedimiento de atención de solicitudes y los mecanismos de seguimiento y control.</w:t>
            </w:r>
          </w:p>
          <w:p w14:paraId="1FFB8E61" w14:textId="77777777" w:rsidR="00810529" w:rsidRPr="00893FAC" w:rsidRDefault="00810529" w:rsidP="00810529">
            <w:pPr>
              <w:tabs>
                <w:tab w:val="left" w:pos="0"/>
              </w:tabs>
              <w:jc w:val="both"/>
              <w:rPr>
                <w:rFonts w:ascii="Noto Sans" w:eastAsia="Montserrat Medium" w:hAnsi="Noto Sans" w:cs="Noto Sans"/>
                <w:bCs/>
                <w:sz w:val="18"/>
                <w:szCs w:val="18"/>
              </w:rPr>
            </w:pPr>
          </w:p>
          <w:p w14:paraId="6A9E21FC" w14:textId="1091F15D" w:rsidR="00810529" w:rsidRPr="00893FAC" w:rsidRDefault="00810529" w:rsidP="00810529">
            <w:pPr>
              <w:tabs>
                <w:tab w:val="left" w:pos="0"/>
              </w:tabs>
              <w:jc w:val="both"/>
              <w:rPr>
                <w:rFonts w:ascii="Noto Sans" w:eastAsia="Montserrat Medium" w:hAnsi="Noto Sans" w:cs="Noto Sans"/>
                <w:bCs/>
                <w:sz w:val="18"/>
                <w:szCs w:val="18"/>
              </w:rPr>
            </w:pPr>
            <w:r w:rsidRPr="00893FAC">
              <w:rPr>
                <w:rFonts w:ascii="Noto Sans" w:eastAsia="Montserrat Medium" w:hAnsi="Noto Sans" w:cs="Noto Sans"/>
                <w:bCs/>
                <w:sz w:val="18"/>
                <w:szCs w:val="18"/>
              </w:rPr>
              <w:t>Dicho Plan tendrá carácter informativo y podrá actualizarse cuando las necesidades operativas de la Secretaría así lo requieran, previa validación del Administrador del Contrato.</w:t>
            </w:r>
          </w:p>
          <w:p w14:paraId="55D23BDA" w14:textId="251C3B06" w:rsidR="00777459" w:rsidRPr="00893FAC" w:rsidRDefault="00777459" w:rsidP="0056018E">
            <w:pPr>
              <w:numPr>
                <w:ilvl w:val="0"/>
                <w:numId w:val="2"/>
              </w:numPr>
              <w:tabs>
                <w:tab w:val="left" w:pos="0"/>
              </w:tabs>
              <w:spacing w:before="120" w:after="120"/>
              <w:jc w:val="both"/>
              <w:rPr>
                <w:rFonts w:ascii="Noto Sans" w:eastAsia="Montserrat Medium" w:hAnsi="Noto Sans" w:cs="Noto Sans"/>
                <w:b/>
                <w:sz w:val="18"/>
                <w:szCs w:val="18"/>
              </w:rPr>
            </w:pPr>
            <w:r w:rsidRPr="00893FAC">
              <w:rPr>
                <w:rFonts w:ascii="Noto Sans" w:eastAsia="Montserrat Medium" w:hAnsi="Noto Sans" w:cs="Noto Sans"/>
                <w:b/>
                <w:sz w:val="18"/>
                <w:szCs w:val="18"/>
              </w:rPr>
              <w:lastRenderedPageBreak/>
              <w:t>MECANISMOS PARA VERIFICACIÓN, SUPERVISIÓN Y COMPROBACIÓN:</w:t>
            </w:r>
          </w:p>
          <w:p w14:paraId="3592A49B" w14:textId="77777777" w:rsidR="0055343F" w:rsidRPr="00893FAC" w:rsidRDefault="0055343F" w:rsidP="0055343F">
            <w:pPr>
              <w:tabs>
                <w:tab w:val="left" w:pos="107"/>
              </w:tabs>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El proveedor deberá realizar el SERVICIO en los términos establecidos en el presente Anexo Técnico, lo cual será verificado por la ADMINISTRADORA DEL INSTRUMENTO CONTRACTUAL, quien será el responsable del seguimiento a las obligaciones del licitante adjudicado establecidas en el contrato; para lo cual se auxiliará de las personas servidoras públicas designadas como SUPERVISOR DEL CONTRATO.</w:t>
            </w:r>
          </w:p>
          <w:p w14:paraId="58DF5E15" w14:textId="233DFA85" w:rsidR="00DB10E4" w:rsidRPr="00893FAC" w:rsidRDefault="00DB10E4" w:rsidP="008823E8">
            <w:pPr>
              <w:tabs>
                <w:tab w:val="left" w:pos="107"/>
              </w:tabs>
              <w:ind w:right="121"/>
              <w:jc w:val="both"/>
              <w:rPr>
                <w:rFonts w:ascii="Noto Sans" w:eastAsia="Montserrat Medium" w:hAnsi="Noto Sans" w:cs="Noto Sans"/>
                <w:b/>
                <w:bCs/>
                <w:sz w:val="18"/>
                <w:szCs w:val="18"/>
              </w:rPr>
            </w:pPr>
          </w:p>
          <w:p w14:paraId="1BC089D3" w14:textId="6C02033D" w:rsidR="0081468C" w:rsidRPr="00893FAC" w:rsidRDefault="0081468C" w:rsidP="008823E8">
            <w:pPr>
              <w:tabs>
                <w:tab w:val="left" w:pos="107"/>
              </w:tabs>
              <w:ind w:right="121"/>
              <w:jc w:val="both"/>
              <w:rPr>
                <w:rFonts w:ascii="Noto Sans" w:eastAsia="Montserrat Medium" w:hAnsi="Noto Sans" w:cs="Noto Sans"/>
                <w:b/>
                <w:bCs/>
                <w:sz w:val="18"/>
                <w:szCs w:val="18"/>
              </w:rPr>
            </w:pPr>
            <w:r w:rsidRPr="00893FAC">
              <w:rPr>
                <w:rFonts w:ascii="Noto Sans" w:eastAsia="Montserrat Medium" w:hAnsi="Noto Sans" w:cs="Noto Sans"/>
                <w:b/>
                <w:bCs/>
                <w:sz w:val="18"/>
                <w:szCs w:val="18"/>
              </w:rPr>
              <w:t xml:space="preserve">ENTREGABLES: </w:t>
            </w:r>
          </w:p>
          <w:p w14:paraId="24432B8E" w14:textId="77777777" w:rsidR="006F2941" w:rsidRPr="00893FAC" w:rsidRDefault="006F2941" w:rsidP="008823E8">
            <w:pPr>
              <w:tabs>
                <w:tab w:val="left" w:pos="107"/>
              </w:tabs>
              <w:ind w:right="121"/>
              <w:jc w:val="both"/>
              <w:rPr>
                <w:rFonts w:ascii="Noto Sans" w:eastAsia="Montserrat Medium" w:hAnsi="Noto Sans" w:cs="Noto Sans"/>
                <w:b/>
                <w:bCs/>
                <w:sz w:val="18"/>
                <w:szCs w:val="18"/>
              </w:rPr>
            </w:pPr>
          </w:p>
          <w:tbl>
            <w:tblPr>
              <w:tblW w:w="9350"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799"/>
              <w:gridCol w:w="2268"/>
              <w:gridCol w:w="2367"/>
              <w:gridCol w:w="1916"/>
            </w:tblGrid>
            <w:tr w:rsidR="004E4C8D" w:rsidRPr="00893FAC" w14:paraId="487E8B16" w14:textId="77777777" w:rsidTr="00520087">
              <w:trPr>
                <w:trHeight w:val="351"/>
                <w:tblHeader/>
                <w:jc w:val="center"/>
              </w:trPr>
              <w:tc>
                <w:tcPr>
                  <w:tcW w:w="2799" w:type="dxa"/>
                  <w:shd w:val="clear" w:color="auto" w:fill="691C32"/>
                  <w:vAlign w:val="center"/>
                </w:tcPr>
                <w:p w14:paraId="30AB0EF1" w14:textId="77777777" w:rsidR="004E4C8D" w:rsidRPr="00893FAC" w:rsidRDefault="004E4C8D" w:rsidP="004E4C8D">
                  <w:pPr>
                    <w:spacing w:before="120" w:after="120"/>
                    <w:jc w:val="center"/>
                    <w:rPr>
                      <w:rFonts w:ascii="Noto Sans" w:eastAsia="Montserrat Medium" w:hAnsi="Noto Sans" w:cs="Noto Sans"/>
                      <w:b/>
                      <w:color w:val="FFFFFF"/>
                      <w:sz w:val="18"/>
                      <w:szCs w:val="18"/>
                    </w:rPr>
                  </w:pPr>
                  <w:r w:rsidRPr="00893FAC">
                    <w:rPr>
                      <w:rFonts w:ascii="Noto Sans" w:eastAsia="Montserrat Medium" w:hAnsi="Noto Sans" w:cs="Noto Sans"/>
                      <w:b/>
                      <w:color w:val="FFFFFF"/>
                      <w:sz w:val="18"/>
                      <w:szCs w:val="18"/>
                    </w:rPr>
                    <w:t>Número y descripción del entregable</w:t>
                  </w:r>
                </w:p>
              </w:tc>
              <w:tc>
                <w:tcPr>
                  <w:tcW w:w="2268" w:type="dxa"/>
                  <w:shd w:val="clear" w:color="auto" w:fill="691C32"/>
                  <w:vAlign w:val="center"/>
                </w:tcPr>
                <w:p w14:paraId="2D690633" w14:textId="77777777" w:rsidR="004E4C8D" w:rsidRPr="00893FAC" w:rsidRDefault="004E4C8D" w:rsidP="004E4C8D">
                  <w:pPr>
                    <w:tabs>
                      <w:tab w:val="left" w:pos="0"/>
                    </w:tabs>
                    <w:spacing w:before="120" w:after="120"/>
                    <w:jc w:val="center"/>
                    <w:rPr>
                      <w:rFonts w:ascii="Noto Sans" w:eastAsia="Montserrat Medium" w:hAnsi="Noto Sans" w:cs="Noto Sans"/>
                      <w:b/>
                      <w:color w:val="FFFFFF"/>
                      <w:sz w:val="18"/>
                      <w:szCs w:val="18"/>
                    </w:rPr>
                  </w:pPr>
                  <w:r w:rsidRPr="00893FAC">
                    <w:rPr>
                      <w:rFonts w:ascii="Noto Sans" w:eastAsia="Montserrat Medium" w:hAnsi="Noto Sans" w:cs="Noto Sans"/>
                      <w:b/>
                      <w:color w:val="FFFFFF"/>
                      <w:sz w:val="18"/>
                      <w:szCs w:val="18"/>
                    </w:rPr>
                    <w:t>Forma, medio y lugar de entrega</w:t>
                  </w:r>
                </w:p>
              </w:tc>
              <w:tc>
                <w:tcPr>
                  <w:tcW w:w="2367" w:type="dxa"/>
                  <w:shd w:val="clear" w:color="auto" w:fill="691C32"/>
                </w:tcPr>
                <w:p w14:paraId="311F936B" w14:textId="77777777" w:rsidR="004E4C8D" w:rsidRPr="00893FAC" w:rsidRDefault="004E4C8D" w:rsidP="004E4C8D">
                  <w:pPr>
                    <w:tabs>
                      <w:tab w:val="left" w:pos="0"/>
                    </w:tabs>
                    <w:spacing w:before="120" w:after="120"/>
                    <w:jc w:val="center"/>
                    <w:rPr>
                      <w:rFonts w:ascii="Noto Sans" w:eastAsia="Montserrat Medium" w:hAnsi="Noto Sans" w:cs="Noto Sans"/>
                      <w:b/>
                      <w:color w:val="FFFFFF"/>
                      <w:sz w:val="18"/>
                      <w:szCs w:val="18"/>
                    </w:rPr>
                  </w:pPr>
                  <w:r w:rsidRPr="00893FAC">
                    <w:rPr>
                      <w:rFonts w:ascii="Noto Sans" w:eastAsia="Montserrat Medium" w:hAnsi="Noto Sans" w:cs="Noto Sans"/>
                      <w:b/>
                      <w:color w:val="FFFFFF"/>
                      <w:sz w:val="18"/>
                      <w:szCs w:val="18"/>
                    </w:rPr>
                    <w:t>Nombre y cargo de la Persona Servidora Pública a la que deberá realizarse la entrega</w:t>
                  </w:r>
                </w:p>
              </w:tc>
              <w:tc>
                <w:tcPr>
                  <w:tcW w:w="1916" w:type="dxa"/>
                  <w:shd w:val="clear" w:color="auto" w:fill="691C32"/>
                  <w:vAlign w:val="center"/>
                </w:tcPr>
                <w:p w14:paraId="23672EE3" w14:textId="77777777" w:rsidR="004E4C8D" w:rsidRPr="00893FAC" w:rsidRDefault="004E4C8D" w:rsidP="004E4C8D">
                  <w:pPr>
                    <w:tabs>
                      <w:tab w:val="left" w:pos="0"/>
                    </w:tabs>
                    <w:spacing w:before="120" w:after="120"/>
                    <w:jc w:val="center"/>
                    <w:rPr>
                      <w:rFonts w:ascii="Noto Sans" w:eastAsia="Montserrat Medium" w:hAnsi="Noto Sans" w:cs="Noto Sans"/>
                      <w:b/>
                      <w:color w:val="FFFFFF"/>
                      <w:sz w:val="18"/>
                      <w:szCs w:val="18"/>
                    </w:rPr>
                  </w:pPr>
                  <w:r w:rsidRPr="00893FAC">
                    <w:rPr>
                      <w:rFonts w:ascii="Noto Sans" w:eastAsia="Montserrat Medium" w:hAnsi="Noto Sans" w:cs="Noto Sans"/>
                      <w:b/>
                      <w:color w:val="FFFFFF"/>
                      <w:sz w:val="18"/>
                      <w:szCs w:val="18"/>
                    </w:rPr>
                    <w:t>Fecha y/o periodicidad de entrega</w:t>
                  </w:r>
                </w:p>
              </w:tc>
            </w:tr>
            <w:tr w:rsidR="004E4C8D" w:rsidRPr="00893FAC" w14:paraId="2F78EF39" w14:textId="77777777" w:rsidTr="00520087">
              <w:trPr>
                <w:trHeight w:val="193"/>
                <w:jc w:val="center"/>
              </w:trPr>
              <w:tc>
                <w:tcPr>
                  <w:tcW w:w="2799" w:type="dxa"/>
                  <w:shd w:val="clear" w:color="auto" w:fill="auto"/>
                  <w:vAlign w:val="center"/>
                </w:tcPr>
                <w:p w14:paraId="7CA0802C" w14:textId="0688DF9D" w:rsidR="004E4C8D" w:rsidRPr="00893FAC" w:rsidRDefault="005E7D99" w:rsidP="00734BA5">
                  <w:pPr>
                    <w:tabs>
                      <w:tab w:val="left" w:pos="0"/>
                    </w:tabs>
                    <w:spacing w:before="120" w:after="120"/>
                    <w:jc w:val="both"/>
                    <w:rPr>
                      <w:rFonts w:ascii="Noto Sans" w:eastAsia="Montserrat Medium" w:hAnsi="Noto Sans" w:cs="Noto Sans"/>
                      <w:sz w:val="16"/>
                      <w:szCs w:val="16"/>
                    </w:rPr>
                  </w:pPr>
                  <w:r w:rsidRPr="00893FAC">
                    <w:rPr>
                      <w:rFonts w:ascii="Noto Sans" w:eastAsia="Montserrat Medium" w:hAnsi="Noto Sans" w:cs="Noto Sans"/>
                      <w:sz w:val="16"/>
                      <w:szCs w:val="16"/>
                    </w:rPr>
                    <w:t>REPORTE</w:t>
                  </w:r>
                  <w:r w:rsidR="000C60E8" w:rsidRPr="00893FAC">
                    <w:rPr>
                      <w:rFonts w:ascii="Noto Sans" w:eastAsia="Montserrat Medium" w:hAnsi="Noto Sans" w:cs="Noto Sans"/>
                      <w:sz w:val="16"/>
                      <w:szCs w:val="16"/>
                    </w:rPr>
                    <w:t xml:space="preserve"> (S)</w:t>
                  </w:r>
                  <w:r w:rsidRPr="00893FAC">
                    <w:rPr>
                      <w:rFonts w:ascii="Noto Sans" w:eastAsia="Montserrat Medium" w:hAnsi="Noto Sans" w:cs="Noto Sans"/>
                      <w:sz w:val="16"/>
                      <w:szCs w:val="16"/>
                    </w:rPr>
                    <w:t xml:space="preserve"> DE TRABAJO</w:t>
                  </w:r>
                </w:p>
              </w:tc>
              <w:tc>
                <w:tcPr>
                  <w:tcW w:w="2268" w:type="dxa"/>
                  <w:shd w:val="clear" w:color="auto" w:fill="auto"/>
                  <w:vAlign w:val="center"/>
                </w:tcPr>
                <w:p w14:paraId="346205FB" w14:textId="5E71AFEA" w:rsidR="00A52F2D" w:rsidRPr="00893FAC" w:rsidRDefault="000C60E8" w:rsidP="004E4C8D">
                  <w:pPr>
                    <w:tabs>
                      <w:tab w:val="left" w:pos="0"/>
                    </w:tabs>
                    <w:spacing w:before="120" w:after="120"/>
                    <w:jc w:val="both"/>
                    <w:rPr>
                      <w:rFonts w:ascii="Noto Sans" w:eastAsia="Montserrat Medium" w:hAnsi="Noto Sans" w:cs="Noto Sans"/>
                      <w:color w:val="000000"/>
                      <w:sz w:val="16"/>
                      <w:szCs w:val="16"/>
                    </w:rPr>
                  </w:pPr>
                  <w:r w:rsidRPr="00893FAC">
                    <w:rPr>
                      <w:rFonts w:ascii="Noto Sans" w:eastAsia="Montserrat Medium" w:hAnsi="Noto Sans" w:cs="Noto Sans"/>
                      <w:color w:val="000000"/>
                      <w:sz w:val="16"/>
                      <w:szCs w:val="16"/>
                    </w:rPr>
                    <w:t xml:space="preserve">Los Reportes de Trabajo, debidamente </w:t>
                  </w:r>
                  <w:r w:rsidR="0055343F" w:rsidRPr="00893FAC">
                    <w:rPr>
                      <w:rFonts w:ascii="Noto Sans" w:eastAsia="Montserrat Medium" w:hAnsi="Noto Sans" w:cs="Noto Sans"/>
                      <w:color w:val="000000"/>
                      <w:sz w:val="16"/>
                      <w:szCs w:val="16"/>
                    </w:rPr>
                    <w:t>validados</w:t>
                  </w:r>
                  <w:r w:rsidRPr="00893FAC">
                    <w:rPr>
                      <w:rFonts w:ascii="Noto Sans" w:eastAsia="Montserrat Medium" w:hAnsi="Noto Sans" w:cs="Noto Sans"/>
                      <w:color w:val="000000"/>
                      <w:sz w:val="16"/>
                      <w:szCs w:val="16"/>
                    </w:rPr>
                    <w:t xml:space="preserve"> por </w:t>
                  </w:r>
                  <w:r w:rsidR="003E470C" w:rsidRPr="00893FAC">
                    <w:rPr>
                      <w:rFonts w:ascii="Noto Sans" w:eastAsia="Montserrat Medium" w:hAnsi="Noto Sans" w:cs="Noto Sans"/>
                      <w:color w:val="000000"/>
                      <w:sz w:val="16"/>
                      <w:szCs w:val="16"/>
                    </w:rPr>
                    <w:t>Titular de la Jefatura del Departamento de Servicios Generales</w:t>
                  </w:r>
                  <w:r w:rsidRPr="00893FAC">
                    <w:rPr>
                      <w:rFonts w:ascii="Noto Sans" w:eastAsia="Montserrat Medium" w:hAnsi="Noto Sans" w:cs="Noto Sans"/>
                      <w:color w:val="000000"/>
                      <w:sz w:val="16"/>
                      <w:szCs w:val="16"/>
                    </w:rPr>
                    <w:t xml:space="preserve"> de la “LA SECRETARÍA”, teniendo que anexarlos a su facturación correspondiente</w:t>
                  </w:r>
                </w:p>
              </w:tc>
              <w:tc>
                <w:tcPr>
                  <w:tcW w:w="2367" w:type="dxa"/>
                  <w:vAlign w:val="center"/>
                </w:tcPr>
                <w:p w14:paraId="2F8C3A89" w14:textId="5E89904D" w:rsidR="004E4C8D" w:rsidRPr="00893FAC" w:rsidRDefault="0055343F" w:rsidP="004E4C8D">
                  <w:pPr>
                    <w:tabs>
                      <w:tab w:val="left" w:pos="0"/>
                    </w:tabs>
                    <w:spacing w:before="120" w:after="120"/>
                    <w:ind w:left="105"/>
                    <w:jc w:val="both"/>
                    <w:rPr>
                      <w:rFonts w:ascii="Noto Sans" w:eastAsia="Montserrat Medium" w:hAnsi="Noto Sans" w:cs="Noto Sans"/>
                      <w:color w:val="000000"/>
                      <w:sz w:val="16"/>
                      <w:szCs w:val="16"/>
                    </w:rPr>
                  </w:pPr>
                  <w:r w:rsidRPr="00893FAC">
                    <w:rPr>
                      <w:rFonts w:ascii="Noto Sans" w:eastAsia="Montserrat Medium" w:hAnsi="Noto Sans" w:cs="Noto Sans"/>
                      <w:color w:val="000000"/>
                      <w:sz w:val="16"/>
                      <w:szCs w:val="16"/>
                    </w:rPr>
                    <w:t>Titular de la Subdirección de Servicios Generales</w:t>
                  </w:r>
                </w:p>
              </w:tc>
              <w:tc>
                <w:tcPr>
                  <w:tcW w:w="1916" w:type="dxa"/>
                  <w:shd w:val="clear" w:color="auto" w:fill="auto"/>
                  <w:vAlign w:val="center"/>
                </w:tcPr>
                <w:p w14:paraId="0D1D1345" w14:textId="01980BCC" w:rsidR="004E4C8D" w:rsidRPr="00893FAC" w:rsidRDefault="00357C77" w:rsidP="004E4C8D">
                  <w:pPr>
                    <w:tabs>
                      <w:tab w:val="left" w:pos="0"/>
                    </w:tabs>
                    <w:spacing w:before="120" w:after="120"/>
                    <w:jc w:val="both"/>
                    <w:rPr>
                      <w:rFonts w:ascii="Noto Sans" w:eastAsia="Montserrat Medium" w:hAnsi="Noto Sans" w:cs="Noto Sans"/>
                      <w:bCs/>
                      <w:sz w:val="16"/>
                      <w:szCs w:val="16"/>
                    </w:rPr>
                  </w:pPr>
                  <w:r w:rsidRPr="00893FAC">
                    <w:rPr>
                      <w:rFonts w:ascii="Noto Sans" w:eastAsia="Montserrat Medium" w:hAnsi="Noto Sans" w:cs="Noto Sans"/>
                      <w:bCs/>
                      <w:sz w:val="16"/>
                      <w:szCs w:val="16"/>
                    </w:rPr>
                    <w:t>5 (cinco) días hábiles del mes siguiente a la prestación del servicio</w:t>
                  </w:r>
                </w:p>
              </w:tc>
            </w:tr>
            <w:tr w:rsidR="00357C77" w:rsidRPr="00893FAC" w14:paraId="013AD778" w14:textId="77777777" w:rsidTr="00520087">
              <w:trPr>
                <w:trHeight w:val="193"/>
                <w:jc w:val="center"/>
              </w:trPr>
              <w:tc>
                <w:tcPr>
                  <w:tcW w:w="2799" w:type="dxa"/>
                  <w:shd w:val="clear" w:color="auto" w:fill="auto"/>
                  <w:vAlign w:val="center"/>
                </w:tcPr>
                <w:p w14:paraId="40ED1588" w14:textId="30B37CB3" w:rsidR="00357C77" w:rsidRPr="00893FAC" w:rsidRDefault="00357C77" w:rsidP="00357C77">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Escrito por el cual designe al Coordinador del Servicio.</w:t>
                  </w:r>
                </w:p>
              </w:tc>
              <w:tc>
                <w:tcPr>
                  <w:tcW w:w="2268" w:type="dxa"/>
                  <w:shd w:val="clear" w:color="auto" w:fill="auto"/>
                  <w:vAlign w:val="center"/>
                </w:tcPr>
                <w:p w14:paraId="625FCCF5" w14:textId="6E9C085F" w:rsidR="00357C77" w:rsidRPr="00893FAC" w:rsidRDefault="00357C77" w:rsidP="00357C77">
                  <w:pPr>
                    <w:tabs>
                      <w:tab w:val="left" w:pos="0"/>
                    </w:tabs>
                    <w:spacing w:before="120" w:after="120"/>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 xml:space="preserve">Al </w:t>
                  </w:r>
                  <w:r w:rsidR="003E470C" w:rsidRPr="00893FAC">
                    <w:rPr>
                      <w:rFonts w:ascii="Noto Sans" w:eastAsia="Montserrat Medium" w:hAnsi="Noto Sans" w:cs="Noto Sans"/>
                      <w:color w:val="000000"/>
                      <w:sz w:val="18"/>
                      <w:szCs w:val="18"/>
                    </w:rPr>
                    <w:t>Titular de la Jefatura del Departamento de Servicios Generales</w:t>
                  </w:r>
                  <w:r w:rsidRPr="00893FAC">
                    <w:rPr>
                      <w:rFonts w:ascii="Noto Sans" w:eastAsia="Montserrat Medium" w:hAnsi="Noto Sans" w:cs="Noto Sans"/>
                      <w:color w:val="000000"/>
                      <w:sz w:val="18"/>
                      <w:szCs w:val="18"/>
                    </w:rPr>
                    <w:t xml:space="preserve"> de la “LA SECRETARÍA” en </w:t>
                  </w:r>
                  <w:r w:rsidRPr="00893FAC">
                    <w:rPr>
                      <w:rFonts w:ascii="Noto Sans" w:eastAsia="Montserrat Medium" w:hAnsi="Noto Sans" w:cs="Noto Sans"/>
                      <w:sz w:val="18"/>
                      <w:szCs w:val="18"/>
                    </w:rPr>
                    <w:t>Avenida Insurgentes Sur 1582, 2° piso ala norte, Colonia Crédito Constructor, Benito Juárez, 03940, Ciudad de México</w:t>
                  </w:r>
                </w:p>
              </w:tc>
              <w:tc>
                <w:tcPr>
                  <w:tcW w:w="2367" w:type="dxa"/>
                  <w:vAlign w:val="center"/>
                </w:tcPr>
                <w:p w14:paraId="1046C8F2" w14:textId="1ED291DC" w:rsidR="00357C77" w:rsidRPr="00893FAC" w:rsidRDefault="0055343F" w:rsidP="00357C77">
                  <w:pPr>
                    <w:tabs>
                      <w:tab w:val="left" w:pos="0"/>
                    </w:tabs>
                    <w:spacing w:before="120" w:after="120"/>
                    <w:ind w:left="105"/>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Titular de la Subdirección de Servicios Generales</w:t>
                  </w:r>
                </w:p>
              </w:tc>
              <w:tc>
                <w:tcPr>
                  <w:tcW w:w="1916" w:type="dxa"/>
                  <w:shd w:val="clear" w:color="auto" w:fill="auto"/>
                  <w:vAlign w:val="center"/>
                </w:tcPr>
                <w:p w14:paraId="06979BA6" w14:textId="34B586C2" w:rsidR="00357C77" w:rsidRPr="00893FAC" w:rsidRDefault="00357C77" w:rsidP="00357C77">
                  <w:pPr>
                    <w:tabs>
                      <w:tab w:val="left" w:pos="0"/>
                    </w:tabs>
                    <w:spacing w:before="120" w:after="120"/>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Deberá ser presentado a más tardar el día hábil siguiente a la notificación de adjudicación</w:t>
                  </w:r>
                </w:p>
              </w:tc>
            </w:tr>
            <w:tr w:rsidR="000F50D4" w:rsidRPr="00893FAC" w14:paraId="233BFBD4" w14:textId="77777777" w:rsidTr="00520087">
              <w:trPr>
                <w:trHeight w:val="193"/>
                <w:jc w:val="center"/>
              </w:trPr>
              <w:tc>
                <w:tcPr>
                  <w:tcW w:w="2799" w:type="dxa"/>
                  <w:shd w:val="clear" w:color="auto" w:fill="auto"/>
                  <w:vAlign w:val="center"/>
                </w:tcPr>
                <w:p w14:paraId="3498960E" w14:textId="05BA74B9" w:rsidR="000F50D4" w:rsidRPr="00893FAC" w:rsidRDefault="000F50D4" w:rsidP="000F50D4">
                  <w:pPr>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Documento vigente expedido por el SAT, IMSS e INFONAVIT en el que se emita la opinión del cumplimiento de las obligaciones fiscales, seguridad social, así como de aportaciones patronales y entero de descuentos, en sentido positivo y sin adeudos, emitidas de conformidad con lo establecido en el artículo 32-D del CFF.</w:t>
                  </w:r>
                </w:p>
              </w:tc>
              <w:tc>
                <w:tcPr>
                  <w:tcW w:w="2268" w:type="dxa"/>
                  <w:shd w:val="clear" w:color="auto" w:fill="auto"/>
                  <w:vAlign w:val="center"/>
                </w:tcPr>
                <w:p w14:paraId="5CC16084" w14:textId="5D1C92A1" w:rsidR="000F50D4" w:rsidRPr="00893FAC" w:rsidRDefault="000F50D4" w:rsidP="000F50D4">
                  <w:pPr>
                    <w:tabs>
                      <w:tab w:val="left" w:pos="0"/>
                    </w:tabs>
                    <w:spacing w:before="120" w:after="120"/>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De forma impresa, en el Edificio Sede ubicado en Avenida Insurgentes Sur No. 1582, Piso 2 ala norte, Colonia Crédito Constructor, Demarcación Territorial Benito Juárez, C.P. 03940, Ciudad de México.</w:t>
                  </w:r>
                </w:p>
              </w:tc>
              <w:tc>
                <w:tcPr>
                  <w:tcW w:w="2367" w:type="dxa"/>
                  <w:vAlign w:val="center"/>
                </w:tcPr>
                <w:p w14:paraId="01A08219" w14:textId="2112772C" w:rsidR="000F50D4" w:rsidRPr="00893FAC" w:rsidRDefault="000F50D4" w:rsidP="000F50D4">
                  <w:pPr>
                    <w:tabs>
                      <w:tab w:val="left" w:pos="0"/>
                    </w:tabs>
                    <w:spacing w:before="120" w:after="120"/>
                    <w:ind w:left="105"/>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Titular de la Subdirección de Servicios Generales</w:t>
                  </w:r>
                </w:p>
              </w:tc>
              <w:tc>
                <w:tcPr>
                  <w:tcW w:w="1916" w:type="dxa"/>
                  <w:shd w:val="clear" w:color="auto" w:fill="auto"/>
                  <w:vAlign w:val="center"/>
                </w:tcPr>
                <w:p w14:paraId="05AB99E8" w14:textId="18CB1A70" w:rsidR="000F50D4" w:rsidRPr="00893FAC" w:rsidRDefault="000F50D4" w:rsidP="000F50D4">
                  <w:pPr>
                    <w:tabs>
                      <w:tab w:val="left" w:pos="0"/>
                    </w:tabs>
                    <w:spacing w:before="120" w:after="120"/>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A mes vencido, dentro de los 5 días hábiles siguientes, vigentes a la fecha de su entrega.</w:t>
                  </w:r>
                </w:p>
              </w:tc>
            </w:tr>
          </w:tbl>
          <w:p w14:paraId="4983CE8D" w14:textId="714F75A7" w:rsidR="0081468C" w:rsidRPr="00893FAC" w:rsidRDefault="0081468C" w:rsidP="0081468C">
            <w:pPr>
              <w:jc w:val="both"/>
              <w:rPr>
                <w:rFonts w:ascii="Noto Sans" w:eastAsia="Arial" w:hAnsi="Noto Sans" w:cs="Noto Sans"/>
                <w:b/>
                <w:sz w:val="18"/>
                <w:szCs w:val="18"/>
              </w:rPr>
            </w:pPr>
          </w:p>
          <w:p w14:paraId="71D4F836" w14:textId="51DB52FD" w:rsidR="006C7F35" w:rsidRPr="00893FAC" w:rsidRDefault="006C7F35" w:rsidP="006C7F35">
            <w:pPr>
              <w:pStyle w:val="Prrafodelista"/>
              <w:numPr>
                <w:ilvl w:val="0"/>
                <w:numId w:val="2"/>
              </w:numPr>
              <w:jc w:val="both"/>
              <w:rPr>
                <w:rFonts w:ascii="Noto Sans" w:eastAsia="Montserrat Medium" w:hAnsi="Noto Sans" w:cs="Noto Sans"/>
                <w:b/>
                <w:sz w:val="18"/>
                <w:szCs w:val="18"/>
                <w:lang w:val="es-ES" w:eastAsia="en-US"/>
              </w:rPr>
            </w:pPr>
            <w:r w:rsidRPr="00893FAC">
              <w:rPr>
                <w:rFonts w:ascii="Noto Sans" w:eastAsia="Montserrat Medium" w:hAnsi="Noto Sans" w:cs="Noto Sans"/>
                <w:b/>
                <w:sz w:val="18"/>
                <w:szCs w:val="18"/>
              </w:rPr>
              <w:t>MECANISMOS PARA LA DEVOLUCIÓN Y SUSTITUCIÓN DE BIENES/REPOSICIÓN DE LOS SERVICIOS</w:t>
            </w:r>
          </w:p>
          <w:p w14:paraId="12432389" w14:textId="77777777" w:rsidR="006C7F35" w:rsidRPr="00893FAC" w:rsidRDefault="006C7F35" w:rsidP="006C7F35">
            <w:pPr>
              <w:spacing w:before="120" w:after="120"/>
              <w:ind w:left="720"/>
              <w:jc w:val="both"/>
              <w:rPr>
                <w:rFonts w:ascii="Noto Sans" w:eastAsia="Montserrat Medium" w:hAnsi="Noto Sans" w:cs="Noto Sans"/>
                <w:b/>
                <w:sz w:val="2"/>
                <w:szCs w:val="2"/>
              </w:rPr>
            </w:pPr>
          </w:p>
          <w:p w14:paraId="34B6F23F" w14:textId="0C06B363" w:rsidR="006C7F35" w:rsidRPr="00893FAC" w:rsidRDefault="006C7F35" w:rsidP="006C7F35">
            <w:pPr>
              <w:spacing w:line="276" w:lineRule="auto"/>
              <w:ind w:left="259" w:right="319"/>
              <w:jc w:val="both"/>
              <w:rPr>
                <w:rFonts w:ascii="Noto Sans" w:eastAsia="Montserrat Medium" w:hAnsi="Noto Sans" w:cs="Noto Sans"/>
                <w:sz w:val="18"/>
                <w:szCs w:val="18"/>
              </w:rPr>
            </w:pPr>
            <w:r w:rsidRPr="00893FAC">
              <w:rPr>
                <w:rFonts w:ascii="Noto Sans" w:eastAsia="Montserrat Medium" w:hAnsi="Noto Sans" w:cs="Noto Sans"/>
                <w:sz w:val="18"/>
                <w:szCs w:val="18"/>
              </w:rPr>
              <w:t>En caso de que los servicios objeto de la contratación presenten vicios ocultos, defectos de reparación, falta de calidad o deficiencias en el servicio</w:t>
            </w:r>
            <w:r w:rsidR="00014168" w:rsidRPr="00893FAC">
              <w:rPr>
                <w:rFonts w:ascii="Noto Sans" w:eastAsia="Montserrat Medium" w:hAnsi="Noto Sans" w:cs="Noto Sans"/>
                <w:sz w:val="18"/>
                <w:szCs w:val="18"/>
              </w:rPr>
              <w:t xml:space="preserve"> se le hará la notificación a “</w:t>
            </w:r>
            <w:r w:rsidR="00DB4C4C" w:rsidRPr="00893FAC">
              <w:rPr>
                <w:rFonts w:ascii="Noto Sans" w:eastAsia="Montserrat Medium" w:hAnsi="Noto Sans" w:cs="Noto Sans"/>
                <w:b/>
                <w:bCs/>
                <w:sz w:val="18"/>
                <w:szCs w:val="18"/>
              </w:rPr>
              <w:t>PRESTADOR DEL SERVICIO</w:t>
            </w:r>
            <w:r w:rsidR="00014168" w:rsidRPr="00893FAC">
              <w:rPr>
                <w:rFonts w:ascii="Noto Sans" w:eastAsia="Montserrat Medium" w:hAnsi="Noto Sans" w:cs="Noto Sans"/>
                <w:sz w:val="18"/>
                <w:szCs w:val="18"/>
              </w:rPr>
              <w:t>” y</w:t>
            </w:r>
            <w:r w:rsidRPr="00893FAC">
              <w:rPr>
                <w:rFonts w:ascii="Noto Sans" w:eastAsia="Montserrat Medium" w:hAnsi="Noto Sans" w:cs="Noto Sans"/>
                <w:sz w:val="18"/>
                <w:szCs w:val="18"/>
              </w:rPr>
              <w:t xml:space="preserve"> se deberá sujetar a la devolución por motivos de fallas, y se devolverá el bien para corregir la reparación realizada</w:t>
            </w:r>
            <w:r w:rsidR="00DB4C4C" w:rsidRPr="00893FAC">
              <w:rPr>
                <w:rFonts w:ascii="Noto Sans" w:eastAsia="Montserrat Medium" w:hAnsi="Noto Sans" w:cs="Noto Sans"/>
                <w:sz w:val="18"/>
                <w:szCs w:val="18"/>
              </w:rPr>
              <w:t xml:space="preserve"> EN un plazo de </w:t>
            </w:r>
            <w:r w:rsidR="0055343F" w:rsidRPr="00893FAC">
              <w:rPr>
                <w:rFonts w:ascii="Noto Sans" w:eastAsia="Montserrat Medium" w:hAnsi="Noto Sans" w:cs="Noto Sans"/>
                <w:sz w:val="18"/>
                <w:szCs w:val="18"/>
              </w:rPr>
              <w:t>5</w:t>
            </w:r>
            <w:r w:rsidR="00DB4C4C" w:rsidRPr="00893FAC">
              <w:rPr>
                <w:rFonts w:ascii="Noto Sans" w:eastAsia="Montserrat Medium" w:hAnsi="Noto Sans" w:cs="Noto Sans"/>
                <w:sz w:val="18"/>
                <w:szCs w:val="18"/>
              </w:rPr>
              <w:t xml:space="preserve"> (</w:t>
            </w:r>
            <w:r w:rsidR="0055343F" w:rsidRPr="00893FAC">
              <w:rPr>
                <w:rFonts w:ascii="Noto Sans" w:eastAsia="Montserrat Medium" w:hAnsi="Noto Sans" w:cs="Noto Sans"/>
                <w:sz w:val="18"/>
                <w:szCs w:val="18"/>
              </w:rPr>
              <w:t>cinco</w:t>
            </w:r>
            <w:r w:rsidR="00DB4C4C" w:rsidRPr="00893FAC">
              <w:rPr>
                <w:rFonts w:ascii="Noto Sans" w:eastAsia="Montserrat Medium" w:hAnsi="Noto Sans" w:cs="Noto Sans"/>
                <w:sz w:val="18"/>
                <w:szCs w:val="18"/>
              </w:rPr>
              <w:t>) días hábiles</w:t>
            </w:r>
            <w:r w:rsidRPr="00893FAC">
              <w:rPr>
                <w:rFonts w:ascii="Noto Sans" w:eastAsia="Montserrat Medium" w:hAnsi="Noto Sans" w:cs="Noto Sans"/>
                <w:sz w:val="18"/>
                <w:szCs w:val="18"/>
              </w:rPr>
              <w:t xml:space="preserve">, sin costo alguno para la </w:t>
            </w:r>
            <w:r w:rsidR="00BB026A"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sz w:val="18"/>
                <w:szCs w:val="18"/>
              </w:rPr>
              <w:t>.</w:t>
            </w:r>
          </w:p>
          <w:p w14:paraId="69782C8E" w14:textId="77777777" w:rsidR="006C7F35" w:rsidRPr="00893FAC" w:rsidRDefault="006C7F35" w:rsidP="006C7F35">
            <w:pPr>
              <w:spacing w:line="276" w:lineRule="auto"/>
              <w:ind w:left="259" w:right="319"/>
              <w:jc w:val="both"/>
              <w:rPr>
                <w:rFonts w:ascii="Noto Sans" w:eastAsia="Montserrat Medium" w:hAnsi="Noto Sans" w:cs="Noto Sans"/>
                <w:sz w:val="10"/>
                <w:szCs w:val="10"/>
              </w:rPr>
            </w:pPr>
          </w:p>
          <w:p w14:paraId="2FEA52F3" w14:textId="0028FFED" w:rsidR="006C7F35" w:rsidRPr="00893FAC" w:rsidRDefault="006C7F35" w:rsidP="006C7F35">
            <w:pPr>
              <w:tabs>
                <w:tab w:val="left" w:pos="47"/>
              </w:tabs>
              <w:spacing w:line="276" w:lineRule="auto"/>
              <w:ind w:left="259" w:right="319"/>
              <w:jc w:val="both"/>
              <w:rPr>
                <w:rFonts w:ascii="Noto Sans" w:eastAsia="Montserrat Medium" w:hAnsi="Noto Sans" w:cs="Noto Sans"/>
                <w:sz w:val="18"/>
                <w:szCs w:val="18"/>
              </w:rPr>
            </w:pPr>
            <w:r w:rsidRPr="00893FAC">
              <w:rPr>
                <w:rFonts w:ascii="Noto Sans" w:eastAsia="Montserrat Medium" w:hAnsi="Noto Sans" w:cs="Noto Sans"/>
                <w:sz w:val="18"/>
                <w:szCs w:val="18"/>
              </w:rPr>
              <w:t xml:space="preserve">EL PROVEEDOR, una vez recibida la notificación </w:t>
            </w:r>
            <w:r w:rsidR="00014168" w:rsidRPr="00893FAC">
              <w:rPr>
                <w:rFonts w:ascii="Noto Sans" w:eastAsia="Montserrat Medium" w:hAnsi="Noto Sans" w:cs="Noto Sans"/>
                <w:sz w:val="18"/>
                <w:szCs w:val="18"/>
              </w:rPr>
              <w:t>anterior de la</w:t>
            </w:r>
            <w:r w:rsidRPr="00893FAC">
              <w:rPr>
                <w:rFonts w:ascii="Noto Sans" w:eastAsia="Montserrat Medium" w:hAnsi="Noto Sans" w:cs="Noto Sans"/>
                <w:sz w:val="18"/>
                <w:szCs w:val="18"/>
              </w:rPr>
              <w:t xml:space="preserve"> reparación, deberá recoger el mueble referido en el Edificio Sede de la </w:t>
            </w:r>
            <w:r w:rsidR="00BB026A"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sz w:val="18"/>
                <w:szCs w:val="18"/>
              </w:rPr>
              <w:t xml:space="preserve">, ubicado Avenida Insurgentes Sur 1582, 2° piso ala norte, Colonia Crédito Constructor, Benito Juárez, 03940, Ciudad de México, y tendrá 5 días hábiles para la corrección del </w:t>
            </w:r>
            <w:r w:rsidR="00322B11" w:rsidRPr="00893FAC">
              <w:rPr>
                <w:rFonts w:ascii="Noto Sans" w:eastAsia="Montserrat Medium" w:hAnsi="Noto Sans" w:cs="Noto Sans"/>
                <w:sz w:val="18"/>
                <w:szCs w:val="18"/>
              </w:rPr>
              <w:t xml:space="preserve">servicio realizado al </w:t>
            </w:r>
            <w:r w:rsidRPr="00893FAC">
              <w:rPr>
                <w:rFonts w:ascii="Noto Sans" w:eastAsia="Montserrat Medium" w:hAnsi="Noto Sans" w:cs="Noto Sans"/>
                <w:sz w:val="18"/>
                <w:szCs w:val="18"/>
              </w:rPr>
              <w:t xml:space="preserve">mueble, a entera satisfacción de la persona titular del Departamento de Logística y Transporte de la </w:t>
            </w:r>
            <w:r w:rsidR="00BB026A" w:rsidRPr="00893FAC">
              <w:rPr>
                <w:rFonts w:ascii="Noto Sans" w:eastAsia="Montserrat Medium" w:hAnsi="Noto Sans" w:cs="Noto Sans"/>
                <w:b/>
                <w:bCs/>
                <w:color w:val="000000"/>
                <w:sz w:val="18"/>
                <w:szCs w:val="18"/>
              </w:rPr>
              <w:t>“LA SECRETARÍA”</w:t>
            </w:r>
            <w:r w:rsidR="00722524" w:rsidRPr="00893FAC">
              <w:rPr>
                <w:rFonts w:ascii="Noto Sans" w:eastAsia="Montserrat Medium" w:hAnsi="Noto Sans" w:cs="Noto Sans"/>
                <w:sz w:val="18"/>
                <w:szCs w:val="18"/>
              </w:rPr>
              <w:t>.</w:t>
            </w:r>
          </w:p>
          <w:p w14:paraId="0E04B736" w14:textId="4BE1C4D1" w:rsidR="00777459" w:rsidRPr="00893FAC" w:rsidRDefault="00777459" w:rsidP="0056018E">
            <w:pPr>
              <w:numPr>
                <w:ilvl w:val="0"/>
                <w:numId w:val="2"/>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893FAC">
              <w:rPr>
                <w:rFonts w:ascii="Noto Sans" w:eastAsia="Montserrat Medium" w:hAnsi="Noto Sans" w:cs="Noto Sans"/>
                <w:b/>
                <w:color w:val="000000"/>
                <w:sz w:val="18"/>
                <w:szCs w:val="18"/>
              </w:rPr>
              <w:t xml:space="preserve">PLAZO, LUGAR Y CONDICIONES PARA LA </w:t>
            </w:r>
            <w:r w:rsidR="00362B2E" w:rsidRPr="00893FAC">
              <w:rPr>
                <w:rFonts w:ascii="Noto Sans" w:eastAsia="Montserrat Medium" w:hAnsi="Noto Sans" w:cs="Noto Sans"/>
                <w:b/>
                <w:color w:val="000000"/>
                <w:sz w:val="18"/>
                <w:szCs w:val="18"/>
              </w:rPr>
              <w:t>P</w:t>
            </w:r>
            <w:r w:rsidRPr="00893FAC">
              <w:rPr>
                <w:rFonts w:ascii="Noto Sans" w:eastAsia="Montserrat Medium" w:hAnsi="Noto Sans" w:cs="Noto Sans"/>
                <w:b/>
                <w:color w:val="000000"/>
                <w:sz w:val="18"/>
                <w:szCs w:val="18"/>
              </w:rPr>
              <w:t>RESTACIÓN DE LOS SERVICIOS:</w:t>
            </w:r>
          </w:p>
          <w:p w14:paraId="23A47421" w14:textId="715F6FF4" w:rsidR="00C2586C" w:rsidRPr="00893FAC" w:rsidRDefault="008A1DB9" w:rsidP="001F1961">
            <w:pPr>
              <w:jc w:val="both"/>
              <w:rPr>
                <w:rFonts w:ascii="Noto Sans" w:eastAsia="Montserrat Medium" w:hAnsi="Noto Sans" w:cs="Noto Sans"/>
                <w:sz w:val="18"/>
                <w:szCs w:val="18"/>
              </w:rPr>
            </w:pPr>
            <w:r w:rsidRPr="00893FAC">
              <w:rPr>
                <w:rFonts w:ascii="Noto Sans" w:eastAsia="Montserrat Medium" w:hAnsi="Noto Sans" w:cs="Noto Sans"/>
                <w:sz w:val="18"/>
                <w:szCs w:val="18"/>
              </w:rPr>
              <w:t xml:space="preserve">El plazo para la prestación del “SERVICIO” será a partir del día </w:t>
            </w:r>
            <w:r w:rsidR="00322B11" w:rsidRPr="00893FAC">
              <w:rPr>
                <w:rFonts w:ascii="Noto Sans" w:eastAsia="Montserrat Medium" w:hAnsi="Noto Sans" w:cs="Noto Sans"/>
                <w:sz w:val="18"/>
                <w:szCs w:val="18"/>
              </w:rPr>
              <w:t xml:space="preserve">hábil </w:t>
            </w:r>
            <w:r w:rsidRPr="00893FAC">
              <w:rPr>
                <w:rFonts w:ascii="Noto Sans" w:eastAsia="Montserrat Medium" w:hAnsi="Noto Sans" w:cs="Noto Sans"/>
                <w:sz w:val="18"/>
                <w:szCs w:val="18"/>
              </w:rPr>
              <w:t>siguiente a la notificación de la adjudicación al 31 de diciembre del 2026 en las instalaciones de “EL PROVEEDOR”</w:t>
            </w:r>
            <w:r w:rsidR="00C2586C" w:rsidRPr="00893FAC">
              <w:rPr>
                <w:rFonts w:ascii="Noto Sans" w:eastAsia="Montserrat Medium" w:hAnsi="Noto Sans" w:cs="Noto Sans"/>
                <w:sz w:val="18"/>
                <w:szCs w:val="18"/>
              </w:rPr>
              <w:t xml:space="preserve"> y en algunos mantenimientos y cuando se considere conveniente</w:t>
            </w:r>
            <w:r w:rsidR="00DF59B5" w:rsidRPr="00893FAC">
              <w:rPr>
                <w:rFonts w:ascii="Noto Sans" w:eastAsia="Montserrat Medium" w:hAnsi="Noto Sans" w:cs="Noto Sans"/>
                <w:sz w:val="18"/>
                <w:szCs w:val="18"/>
              </w:rPr>
              <w:t>,</w:t>
            </w:r>
            <w:r w:rsidR="00C2586C" w:rsidRPr="00893FAC">
              <w:rPr>
                <w:rFonts w:ascii="Noto Sans" w:eastAsia="Montserrat Medium" w:hAnsi="Noto Sans" w:cs="Noto Sans"/>
                <w:sz w:val="18"/>
                <w:szCs w:val="18"/>
              </w:rPr>
              <w:t xml:space="preserve"> en la</w:t>
            </w:r>
            <w:r w:rsidR="00DF59B5" w:rsidRPr="00893FAC">
              <w:rPr>
                <w:rFonts w:ascii="Noto Sans" w:eastAsia="Montserrat Medium" w:hAnsi="Noto Sans" w:cs="Noto Sans"/>
                <w:sz w:val="18"/>
                <w:szCs w:val="18"/>
              </w:rPr>
              <w:t>s</w:t>
            </w:r>
            <w:r w:rsidR="00C2586C" w:rsidRPr="00893FAC">
              <w:rPr>
                <w:rFonts w:ascii="Noto Sans" w:eastAsia="Montserrat Medium" w:hAnsi="Noto Sans" w:cs="Noto Sans"/>
                <w:sz w:val="18"/>
                <w:szCs w:val="18"/>
              </w:rPr>
              <w:t xml:space="preserve"> instalaciones de la </w:t>
            </w:r>
            <w:r w:rsidRPr="00893FAC">
              <w:rPr>
                <w:rFonts w:ascii="Noto Sans" w:eastAsia="Montserrat Medium" w:hAnsi="Noto Sans" w:cs="Noto Sans"/>
                <w:sz w:val="18"/>
                <w:szCs w:val="18"/>
              </w:rPr>
              <w:t>“SECRETARÍA</w:t>
            </w:r>
            <w:r w:rsidR="00C2586C" w:rsidRPr="00893FAC">
              <w:rPr>
                <w:rFonts w:ascii="Noto Sans" w:eastAsia="Montserrat Medium" w:hAnsi="Noto Sans" w:cs="Noto Sans"/>
                <w:sz w:val="18"/>
                <w:szCs w:val="18"/>
              </w:rPr>
              <w:t>”</w:t>
            </w:r>
            <w:r w:rsidR="00DF59B5" w:rsidRPr="00893FAC">
              <w:rPr>
                <w:rFonts w:ascii="Noto Sans" w:eastAsia="Montserrat Medium" w:hAnsi="Noto Sans" w:cs="Noto Sans"/>
                <w:sz w:val="18"/>
                <w:szCs w:val="18"/>
              </w:rPr>
              <w:t>, en las condiciones que establece este Anexo Técnico.</w:t>
            </w:r>
          </w:p>
          <w:p w14:paraId="6FD07526" w14:textId="77777777" w:rsidR="002B69E0" w:rsidRPr="00893FAC" w:rsidRDefault="002B69E0" w:rsidP="006C7F35">
            <w:pPr>
              <w:ind w:right="121"/>
              <w:jc w:val="both"/>
              <w:rPr>
                <w:rFonts w:ascii="Noto Sans" w:eastAsia="Montserrat Medium" w:hAnsi="Noto Sans" w:cs="Noto Sans"/>
                <w:b/>
                <w:bCs/>
                <w:sz w:val="18"/>
                <w:szCs w:val="18"/>
              </w:rPr>
            </w:pPr>
          </w:p>
          <w:p w14:paraId="6953B345" w14:textId="066D406C" w:rsidR="004B09B1" w:rsidRPr="00893FAC" w:rsidRDefault="004B09B1" w:rsidP="004B09B1">
            <w:pPr>
              <w:pStyle w:val="Prrafodelista"/>
              <w:numPr>
                <w:ilvl w:val="0"/>
                <w:numId w:val="27"/>
              </w:numPr>
              <w:ind w:left="692" w:right="121"/>
              <w:jc w:val="both"/>
              <w:rPr>
                <w:rFonts w:ascii="Noto Sans" w:eastAsia="Montserrat Medium" w:hAnsi="Noto Sans" w:cs="Noto Sans"/>
                <w:b/>
                <w:bCs/>
                <w:sz w:val="18"/>
                <w:szCs w:val="18"/>
              </w:rPr>
            </w:pPr>
            <w:r w:rsidRPr="00893FAC">
              <w:rPr>
                <w:rFonts w:ascii="Noto Sans" w:eastAsia="Montserrat Medium" w:hAnsi="Noto Sans" w:cs="Noto Sans"/>
                <w:b/>
                <w:bCs/>
                <w:sz w:val="18"/>
                <w:szCs w:val="18"/>
              </w:rPr>
              <w:t xml:space="preserve">DOCUMENTOS QUE DEBERÁ PRESETAR EN SU </w:t>
            </w:r>
            <w:r w:rsidR="00034A28" w:rsidRPr="00893FAC">
              <w:rPr>
                <w:rFonts w:ascii="Noto Sans" w:eastAsia="Montserrat Medium" w:hAnsi="Noto Sans" w:cs="Noto Sans"/>
                <w:b/>
                <w:bCs/>
                <w:sz w:val="18"/>
                <w:szCs w:val="18"/>
              </w:rPr>
              <w:t>PROPUESTA</w:t>
            </w:r>
            <w:r w:rsidRPr="00893FAC">
              <w:rPr>
                <w:rFonts w:ascii="Noto Sans" w:eastAsia="Montserrat Medium" w:hAnsi="Noto Sans" w:cs="Noto Sans"/>
                <w:b/>
                <w:bCs/>
                <w:sz w:val="18"/>
                <w:szCs w:val="18"/>
              </w:rPr>
              <w:t xml:space="preserve"> TÉCNICA</w:t>
            </w:r>
          </w:p>
          <w:p w14:paraId="24D39E83" w14:textId="41E3BB0F" w:rsidR="004B09B1" w:rsidRPr="00893FAC" w:rsidRDefault="004B09B1" w:rsidP="004B09B1">
            <w:pPr>
              <w:pStyle w:val="Prrafodelista"/>
              <w:numPr>
                <w:ilvl w:val="0"/>
                <w:numId w:val="28"/>
              </w:numPr>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Anexo Técnico completo en hoja membretada y firmado por el representante legal el cual expresa el compromiso para cumplir las condiciones de este.</w:t>
            </w:r>
          </w:p>
          <w:p w14:paraId="596FED7E" w14:textId="0B85F3DE" w:rsidR="004B09B1" w:rsidRPr="00893FAC" w:rsidRDefault="004B09B1" w:rsidP="004B09B1">
            <w:pPr>
              <w:pStyle w:val="Prrafodelista"/>
              <w:numPr>
                <w:ilvl w:val="0"/>
                <w:numId w:val="28"/>
              </w:numPr>
              <w:ind w:right="121"/>
              <w:jc w:val="both"/>
              <w:rPr>
                <w:rFonts w:ascii="Noto Sans" w:eastAsia="Montserrat Medium" w:hAnsi="Noto Sans" w:cs="Noto Sans"/>
                <w:b/>
                <w:bCs/>
                <w:sz w:val="18"/>
                <w:szCs w:val="18"/>
              </w:rPr>
            </w:pPr>
            <w:r w:rsidRPr="00893FAC">
              <w:rPr>
                <w:rFonts w:ascii="Noto Sans" w:eastAsia="Montserrat Medium" w:hAnsi="Noto Sans" w:cs="Noto Sans"/>
                <w:sz w:val="18"/>
                <w:szCs w:val="18"/>
              </w:rPr>
              <w:t xml:space="preserve">Currículum que incluya la relación de principales clientes con domicilio y teléfono de estos; el cual deberá ser presentado preferentemente en hoja membretada y firmado por el representante legal. Lo anterior no limita la libre participación o concurrencia de los </w:t>
            </w:r>
            <w:r w:rsidR="00AA6429" w:rsidRPr="00893FAC">
              <w:rPr>
                <w:rFonts w:ascii="Noto Sans" w:eastAsia="Montserrat Medium" w:hAnsi="Noto Sans" w:cs="Noto Sans"/>
                <w:sz w:val="18"/>
                <w:szCs w:val="18"/>
              </w:rPr>
              <w:t>posibles prestadores de Servicio</w:t>
            </w:r>
            <w:r w:rsidRPr="00893FAC">
              <w:rPr>
                <w:rFonts w:ascii="Noto Sans" w:eastAsia="Montserrat Medium" w:hAnsi="Noto Sans" w:cs="Noto Sans"/>
                <w:sz w:val="18"/>
                <w:szCs w:val="18"/>
              </w:rPr>
              <w:t>.</w:t>
            </w:r>
          </w:p>
          <w:p w14:paraId="7DB46D78" w14:textId="585BC554" w:rsidR="00AA6429" w:rsidRPr="00893FAC" w:rsidRDefault="00AA6429" w:rsidP="009C7FAB">
            <w:pPr>
              <w:pStyle w:val="Prrafodelista"/>
              <w:numPr>
                <w:ilvl w:val="0"/>
                <w:numId w:val="28"/>
              </w:numPr>
              <w:ind w:right="121"/>
              <w:jc w:val="both"/>
              <w:rPr>
                <w:rFonts w:ascii="Noto Sans" w:eastAsia="Montserrat Medium" w:hAnsi="Noto Sans" w:cs="Noto Sans"/>
                <w:b/>
                <w:bCs/>
                <w:sz w:val="18"/>
                <w:szCs w:val="18"/>
              </w:rPr>
            </w:pPr>
            <w:r w:rsidRPr="00893FAC">
              <w:rPr>
                <w:rFonts w:ascii="Noto Sans" w:eastAsia="Montserrat Medium" w:hAnsi="Noto Sans" w:cs="Noto Sans"/>
                <w:sz w:val="18"/>
                <w:szCs w:val="18"/>
              </w:rPr>
              <w:t>Presentar muestra fotográfica de las instalaciones, taller, área administrativa y demás áreas que demuestre la capacidad instalada para prestar el servicio.</w:t>
            </w:r>
          </w:p>
          <w:p w14:paraId="53AE1549" w14:textId="0711AE91" w:rsidR="00AA6429" w:rsidRPr="00893FAC" w:rsidRDefault="00AA6429" w:rsidP="009C7FAB">
            <w:pPr>
              <w:pStyle w:val="Prrafodelista"/>
              <w:numPr>
                <w:ilvl w:val="0"/>
                <w:numId w:val="28"/>
              </w:numPr>
              <w:ind w:right="121"/>
              <w:jc w:val="both"/>
              <w:rPr>
                <w:rFonts w:ascii="Noto Sans" w:eastAsia="Montserrat Medium" w:hAnsi="Noto Sans" w:cs="Noto Sans"/>
                <w:b/>
                <w:bCs/>
                <w:sz w:val="18"/>
                <w:szCs w:val="18"/>
              </w:rPr>
            </w:pPr>
            <w:r w:rsidRPr="00893FAC">
              <w:rPr>
                <w:rFonts w:ascii="Noto Sans" w:eastAsia="Montserrat Medium" w:hAnsi="Noto Sans" w:cs="Noto Sans"/>
                <w:sz w:val="18"/>
                <w:szCs w:val="18"/>
              </w:rPr>
              <w:t>Escrito mediante el cual manifiesta que cu</w:t>
            </w:r>
            <w:r w:rsidR="004257D4" w:rsidRPr="00893FAC">
              <w:rPr>
                <w:rFonts w:ascii="Noto Sans" w:eastAsia="Montserrat Medium" w:hAnsi="Noto Sans" w:cs="Noto Sans"/>
                <w:sz w:val="18"/>
                <w:szCs w:val="18"/>
              </w:rPr>
              <w:t>e</w:t>
            </w:r>
            <w:r w:rsidRPr="00893FAC">
              <w:rPr>
                <w:rFonts w:ascii="Noto Sans" w:eastAsia="Montserrat Medium" w:hAnsi="Noto Sans" w:cs="Noto Sans"/>
                <w:sz w:val="18"/>
                <w:szCs w:val="18"/>
              </w:rPr>
              <w:t xml:space="preserve">nta con la </w:t>
            </w:r>
            <w:r w:rsidR="004257D4" w:rsidRPr="00893FAC">
              <w:rPr>
                <w:rFonts w:ascii="Noto Sans" w:eastAsia="Montserrat Medium" w:hAnsi="Noto Sans" w:cs="Noto Sans"/>
                <w:sz w:val="18"/>
                <w:szCs w:val="18"/>
              </w:rPr>
              <w:t xml:space="preserve">herramienta, </w:t>
            </w:r>
            <w:r w:rsidRPr="00893FAC">
              <w:rPr>
                <w:rFonts w:ascii="Noto Sans" w:eastAsia="Montserrat Medium" w:hAnsi="Noto Sans" w:cs="Noto Sans"/>
                <w:sz w:val="18"/>
                <w:szCs w:val="18"/>
              </w:rPr>
              <w:t>maquinaria y equipo</w:t>
            </w:r>
            <w:r w:rsidR="004257D4" w:rsidRPr="00893FAC">
              <w:rPr>
                <w:rFonts w:ascii="Noto Sans" w:eastAsia="Montserrat Medium" w:hAnsi="Noto Sans" w:cs="Noto Sans"/>
                <w:sz w:val="18"/>
                <w:szCs w:val="18"/>
              </w:rPr>
              <w:t xml:space="preserve"> necesario para la prestación del servicio.</w:t>
            </w:r>
          </w:p>
          <w:p w14:paraId="4C6294CA" w14:textId="6F6A632F" w:rsidR="004257D4" w:rsidRPr="00893FAC" w:rsidRDefault="004257D4" w:rsidP="009C7FAB">
            <w:pPr>
              <w:pStyle w:val="Prrafodelista"/>
              <w:numPr>
                <w:ilvl w:val="0"/>
                <w:numId w:val="28"/>
              </w:numPr>
              <w:ind w:right="121"/>
              <w:jc w:val="both"/>
              <w:rPr>
                <w:rFonts w:ascii="Noto Sans" w:eastAsia="Montserrat Medium" w:hAnsi="Noto Sans" w:cs="Noto Sans"/>
                <w:b/>
                <w:bCs/>
                <w:sz w:val="18"/>
                <w:szCs w:val="18"/>
              </w:rPr>
            </w:pPr>
            <w:r w:rsidRPr="00893FAC">
              <w:rPr>
                <w:rFonts w:ascii="Noto Sans" w:eastAsia="Montserrat Medium" w:hAnsi="Noto Sans" w:cs="Noto Sans"/>
                <w:sz w:val="18"/>
                <w:szCs w:val="18"/>
              </w:rPr>
              <w:t xml:space="preserve">Acreditar la </w:t>
            </w:r>
            <w:r w:rsidR="00034A28" w:rsidRPr="00893FAC">
              <w:rPr>
                <w:rFonts w:ascii="Noto Sans" w:eastAsia="Montserrat Medium" w:hAnsi="Noto Sans" w:cs="Noto Sans"/>
                <w:sz w:val="18"/>
                <w:szCs w:val="18"/>
              </w:rPr>
              <w:t xml:space="preserve">propiedad o </w:t>
            </w:r>
            <w:r w:rsidRPr="00893FAC">
              <w:rPr>
                <w:rFonts w:ascii="Noto Sans" w:eastAsia="Montserrat Medium" w:hAnsi="Noto Sans" w:cs="Noto Sans"/>
                <w:sz w:val="18"/>
                <w:szCs w:val="18"/>
              </w:rPr>
              <w:t xml:space="preserve">posesión de al menos </w:t>
            </w:r>
            <w:r w:rsidR="00034A28" w:rsidRPr="00893FAC">
              <w:rPr>
                <w:rFonts w:ascii="Noto Sans" w:eastAsia="Montserrat Medium" w:hAnsi="Noto Sans" w:cs="Noto Sans"/>
                <w:sz w:val="18"/>
                <w:szCs w:val="18"/>
              </w:rPr>
              <w:t>1</w:t>
            </w:r>
            <w:r w:rsidRPr="00893FAC">
              <w:rPr>
                <w:rFonts w:ascii="Noto Sans" w:eastAsia="Montserrat Medium" w:hAnsi="Noto Sans" w:cs="Noto Sans"/>
                <w:sz w:val="18"/>
                <w:szCs w:val="18"/>
              </w:rPr>
              <w:t xml:space="preserve"> vehículo de carga de 1.5 tonelada, por lo que deberán de presentar tarjeta de circulación, factura a nombre de la empresa</w:t>
            </w:r>
            <w:r w:rsidR="00034A28" w:rsidRPr="00893FAC">
              <w:rPr>
                <w:rFonts w:ascii="Noto Sans" w:eastAsia="Montserrat Medium" w:hAnsi="Noto Sans" w:cs="Noto Sans"/>
                <w:sz w:val="18"/>
                <w:szCs w:val="18"/>
              </w:rPr>
              <w:t xml:space="preserve"> o contrato de arrendamiento.</w:t>
            </w:r>
          </w:p>
          <w:p w14:paraId="47755794" w14:textId="4615B46D" w:rsidR="00AA6429" w:rsidRPr="00893FAC" w:rsidRDefault="004257D4" w:rsidP="004257D4">
            <w:pPr>
              <w:pStyle w:val="Prrafodelista"/>
              <w:numPr>
                <w:ilvl w:val="0"/>
                <w:numId w:val="28"/>
              </w:numPr>
              <w:ind w:right="121"/>
              <w:jc w:val="both"/>
              <w:rPr>
                <w:rFonts w:ascii="Noto Sans" w:eastAsia="Montserrat Medium" w:hAnsi="Noto Sans" w:cs="Noto Sans"/>
                <w:b/>
                <w:bCs/>
                <w:sz w:val="18"/>
                <w:szCs w:val="18"/>
              </w:rPr>
            </w:pPr>
            <w:r w:rsidRPr="00893FAC">
              <w:rPr>
                <w:rFonts w:ascii="Noto Sans" w:eastAsia="Montserrat Medium" w:hAnsi="Noto Sans" w:cs="Noto Sans"/>
                <w:sz w:val="18"/>
                <w:szCs w:val="18"/>
              </w:rPr>
              <w:t xml:space="preserve">Presentar escrito preferentemente en papel membretado manifestando que el personal que realice las tareas relacionadas con la prestación del SERVICIO, estará bajo su responsabilidad única y directa, por lo tanto, en ningún momento se considerará a </w:t>
            </w:r>
            <w:r w:rsidRPr="00893FAC">
              <w:rPr>
                <w:rFonts w:ascii="Noto Sans" w:eastAsia="Montserrat Medium" w:hAnsi="Noto Sans" w:cs="Noto Sans"/>
                <w:b/>
                <w:bCs/>
                <w:sz w:val="18"/>
                <w:szCs w:val="18"/>
              </w:rPr>
              <w:t>“LA SECRETARÍA”</w:t>
            </w:r>
            <w:r w:rsidRPr="00893FAC">
              <w:rPr>
                <w:rFonts w:ascii="Noto Sans" w:eastAsia="Montserrat Medium" w:hAnsi="Noto Sans" w:cs="Noto Sans"/>
                <w:sz w:val="18"/>
                <w:szCs w:val="18"/>
              </w:rPr>
              <w:t xml:space="preserve"> como patrón sustituto o solidario, pues la misma, no tendrá relación alguna de carácter laboral con dicho personal y consecuentemente, se compromete a liberar al </w:t>
            </w:r>
            <w:r w:rsidRPr="00893FAC">
              <w:rPr>
                <w:rFonts w:ascii="Noto Sans" w:eastAsia="Montserrat Medium" w:hAnsi="Noto Sans" w:cs="Noto Sans"/>
                <w:b/>
                <w:bCs/>
                <w:sz w:val="18"/>
                <w:szCs w:val="18"/>
              </w:rPr>
              <w:t>“LA SECRETARÍA”</w:t>
            </w:r>
            <w:r w:rsidRPr="00893FAC">
              <w:rPr>
                <w:rFonts w:ascii="Noto Sans" w:eastAsia="Montserrat Medium" w:hAnsi="Noto Sans" w:cs="Noto Sans"/>
                <w:sz w:val="18"/>
                <w:szCs w:val="18"/>
              </w:rPr>
              <w:t xml:space="preserve"> de cualquier responsabilidad laboral o civil, obligándose éstos a garantizar el pago de las prestaciones laborales y de seguridad social para sus empleados. </w:t>
            </w:r>
            <w:r w:rsidR="00F61B43" w:rsidRPr="00893FAC">
              <w:rPr>
                <w:rFonts w:ascii="Noto Sans" w:eastAsia="Montserrat Medium" w:hAnsi="Noto Sans" w:cs="Noto Sans"/>
                <w:sz w:val="18"/>
                <w:szCs w:val="18"/>
              </w:rPr>
              <w:t>Asimismo,</w:t>
            </w:r>
            <w:r w:rsidRPr="00893FAC">
              <w:rPr>
                <w:rFonts w:ascii="Noto Sans" w:eastAsia="Montserrat Medium" w:hAnsi="Noto Sans" w:cs="Noto Sans"/>
                <w:sz w:val="18"/>
                <w:szCs w:val="18"/>
              </w:rPr>
              <w:t xml:space="preserve"> asumirá la responsabilidad en materia de seguridad social referente a sus trabajadores y/o a las que haya lugar, en caso de que alguno de éstos sufra un accidente, enfermedad o riesgo de trabajo.</w:t>
            </w:r>
          </w:p>
          <w:p w14:paraId="1214C5DF" w14:textId="77777777" w:rsidR="00F61B43" w:rsidRPr="00893FAC" w:rsidRDefault="00F61B43" w:rsidP="00F61B43">
            <w:pPr>
              <w:ind w:right="121"/>
              <w:jc w:val="both"/>
              <w:rPr>
                <w:rFonts w:ascii="Noto Sans" w:eastAsia="Montserrat Medium" w:hAnsi="Noto Sans" w:cs="Noto Sans"/>
                <w:sz w:val="18"/>
                <w:szCs w:val="18"/>
              </w:rPr>
            </w:pPr>
          </w:p>
          <w:p w14:paraId="188826F9" w14:textId="028D1237" w:rsidR="006C7F35" w:rsidRPr="00893FAC" w:rsidRDefault="006C7F35" w:rsidP="004B09B1">
            <w:pPr>
              <w:ind w:right="121"/>
              <w:jc w:val="both"/>
              <w:rPr>
                <w:rFonts w:ascii="Noto Sans" w:eastAsia="Montserrat Medium" w:hAnsi="Noto Sans" w:cs="Noto Sans"/>
                <w:b/>
                <w:bCs/>
                <w:sz w:val="18"/>
                <w:szCs w:val="18"/>
              </w:rPr>
            </w:pPr>
            <w:r w:rsidRPr="00893FAC">
              <w:rPr>
                <w:rFonts w:ascii="Noto Sans" w:eastAsia="Montserrat Medium" w:hAnsi="Noto Sans" w:cs="Noto Sans"/>
                <w:b/>
                <w:bCs/>
                <w:sz w:val="18"/>
                <w:szCs w:val="18"/>
              </w:rPr>
              <w:t>CONDICIONES DEL SERVICIO:</w:t>
            </w:r>
          </w:p>
          <w:p w14:paraId="3A4BDAB3" w14:textId="77777777" w:rsidR="006C7F35" w:rsidRPr="00893FAC" w:rsidRDefault="006C7F35" w:rsidP="006C7F35">
            <w:pPr>
              <w:ind w:right="121"/>
              <w:jc w:val="both"/>
              <w:rPr>
                <w:rFonts w:ascii="Noto Sans" w:eastAsia="Montserrat Medium" w:hAnsi="Noto Sans" w:cs="Noto Sans"/>
                <w:sz w:val="18"/>
                <w:szCs w:val="18"/>
              </w:rPr>
            </w:pPr>
          </w:p>
          <w:p w14:paraId="733C3EF4" w14:textId="06870E34" w:rsidR="009923CA" w:rsidRPr="00893FAC" w:rsidRDefault="006C7F35" w:rsidP="00D02F1C">
            <w:pPr>
              <w:pStyle w:val="Prrafodelista"/>
              <w:numPr>
                <w:ilvl w:val="0"/>
                <w:numId w:val="17"/>
              </w:numPr>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 xml:space="preserve">El </w:t>
            </w:r>
            <w:r w:rsidRPr="00893FAC">
              <w:rPr>
                <w:rFonts w:ascii="Noto Sans" w:eastAsia="Montserrat Medium" w:hAnsi="Noto Sans" w:cs="Noto Sans"/>
                <w:b/>
                <w:bCs/>
                <w:color w:val="000000"/>
                <w:sz w:val="18"/>
                <w:szCs w:val="18"/>
              </w:rPr>
              <w:t xml:space="preserve">“PROVEEDOR” </w:t>
            </w:r>
            <w:r w:rsidRPr="00893FAC">
              <w:rPr>
                <w:rFonts w:ascii="Noto Sans" w:eastAsia="Montserrat Medium" w:hAnsi="Noto Sans" w:cs="Noto Sans"/>
                <w:sz w:val="18"/>
                <w:szCs w:val="18"/>
              </w:rPr>
              <w:t>deberá extender garantía de 6 meses por escrito de todos aquellos servicios de mantenimiento y reparación realizados.</w:t>
            </w:r>
          </w:p>
          <w:p w14:paraId="5720EC3B" w14:textId="3F85007F" w:rsidR="00CD45F0" w:rsidRPr="00893FAC" w:rsidRDefault="006C7F35" w:rsidP="00724E3C">
            <w:pPr>
              <w:pStyle w:val="Prrafodelista"/>
              <w:numPr>
                <w:ilvl w:val="0"/>
                <w:numId w:val="17"/>
              </w:numPr>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lastRenderedPageBreak/>
              <w:t xml:space="preserve">El modo para adjudicar el servicio de Mantenimiento y Reparación de Mobiliario de la </w:t>
            </w:r>
            <w:r w:rsidR="00BB026A"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sz w:val="18"/>
                <w:szCs w:val="18"/>
              </w:rPr>
              <w:t xml:space="preserve"> será de la siguiente manera: Los </w:t>
            </w:r>
            <w:r w:rsidR="004E5DA6" w:rsidRPr="00893FAC">
              <w:rPr>
                <w:rFonts w:ascii="Noto Sans" w:eastAsia="Montserrat Medium" w:hAnsi="Noto Sans" w:cs="Noto Sans"/>
                <w:sz w:val="18"/>
                <w:szCs w:val="18"/>
              </w:rPr>
              <w:t>Proveedor</w:t>
            </w:r>
            <w:r w:rsidR="00D02F1C" w:rsidRPr="00893FAC">
              <w:rPr>
                <w:rFonts w:ascii="Noto Sans" w:eastAsia="Montserrat Medium" w:hAnsi="Noto Sans" w:cs="Noto Sans"/>
                <w:sz w:val="18"/>
                <w:szCs w:val="18"/>
              </w:rPr>
              <w:t>e</w:t>
            </w:r>
            <w:r w:rsidRPr="00893FAC">
              <w:rPr>
                <w:rFonts w:ascii="Noto Sans" w:eastAsia="Montserrat Medium" w:hAnsi="Noto Sans" w:cs="Noto Sans"/>
                <w:sz w:val="18"/>
                <w:szCs w:val="18"/>
              </w:rPr>
              <w:t xml:space="preserve">s deberán cotizar todas las partidas solicitadas de la </w:t>
            </w:r>
            <w:r w:rsidR="00BB026A" w:rsidRPr="00893FAC">
              <w:rPr>
                <w:rFonts w:ascii="Noto Sans" w:eastAsia="Montserrat Medium" w:hAnsi="Noto Sans" w:cs="Noto Sans"/>
                <w:b/>
                <w:bCs/>
                <w:color w:val="000000"/>
                <w:sz w:val="18"/>
                <w:szCs w:val="18"/>
              </w:rPr>
              <w:t>“LA SECRETARÍA”</w:t>
            </w:r>
            <w:r w:rsidRPr="00893FAC">
              <w:rPr>
                <w:rFonts w:ascii="Noto Sans" w:eastAsia="Montserrat Medium" w:hAnsi="Noto Sans" w:cs="Noto Sans"/>
                <w:sz w:val="18"/>
                <w:szCs w:val="18"/>
              </w:rPr>
              <w:t xml:space="preserve"> al 100%, en caso de que falte una, su propuesta será desechada.</w:t>
            </w:r>
          </w:p>
        </w:tc>
      </w:tr>
    </w:tbl>
    <w:p w14:paraId="5015F720" w14:textId="4DB4A390" w:rsidR="00C03AC6" w:rsidRPr="00893FAC" w:rsidRDefault="00C03AC6" w:rsidP="00A308A7">
      <w:pPr>
        <w:tabs>
          <w:tab w:val="left" w:pos="0"/>
        </w:tabs>
        <w:spacing w:before="120"/>
        <w:jc w:val="both"/>
        <w:rPr>
          <w:rFonts w:ascii="Noto Sans" w:eastAsia="Montserrat" w:hAnsi="Noto Sans" w:cs="Noto Sans"/>
          <w:sz w:val="18"/>
          <w:szCs w:val="18"/>
        </w:rPr>
      </w:pPr>
      <w:bookmarkStart w:id="0" w:name="_heading=h.3znysh7" w:colFirst="0" w:colLast="0"/>
      <w:bookmarkEnd w:id="0"/>
    </w:p>
    <w:tbl>
      <w:tblPr>
        <w:tblW w:w="10632"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2"/>
        <w:gridCol w:w="8060"/>
      </w:tblGrid>
      <w:tr w:rsidR="00884701" w:rsidRPr="00893FAC" w14:paraId="69EB5568" w14:textId="77777777" w:rsidTr="0094306C">
        <w:trPr>
          <w:trHeight w:val="397"/>
          <w:tblHeader/>
        </w:trPr>
        <w:tc>
          <w:tcPr>
            <w:tcW w:w="10632" w:type="dxa"/>
            <w:gridSpan w:val="2"/>
            <w:tcBorders>
              <w:top w:val="single" w:sz="4" w:space="0" w:color="000000"/>
              <w:left w:val="single" w:sz="4" w:space="0" w:color="000000"/>
              <w:bottom w:val="single" w:sz="4" w:space="0" w:color="000000"/>
              <w:right w:val="single" w:sz="4" w:space="0" w:color="000000"/>
            </w:tcBorders>
            <w:shd w:val="clear" w:color="auto" w:fill="691C32"/>
            <w:vAlign w:val="center"/>
          </w:tcPr>
          <w:p w14:paraId="733F995C" w14:textId="77777777" w:rsidR="00884701" w:rsidRPr="00893FAC" w:rsidRDefault="00884701" w:rsidP="004E1CCE">
            <w:pPr>
              <w:jc w:val="center"/>
              <w:rPr>
                <w:rFonts w:ascii="Noto Sans" w:eastAsia="Montserrat Medium" w:hAnsi="Noto Sans" w:cs="Noto Sans"/>
                <w:sz w:val="18"/>
                <w:szCs w:val="18"/>
              </w:rPr>
            </w:pPr>
            <w:r w:rsidRPr="00893FAC">
              <w:rPr>
                <w:rFonts w:ascii="Noto Sans" w:eastAsia="Montserrat Medium" w:hAnsi="Noto Sans" w:cs="Noto Sans"/>
                <w:b/>
                <w:color w:val="FFFFFF"/>
                <w:sz w:val="18"/>
                <w:szCs w:val="18"/>
              </w:rPr>
              <w:t>CONDICIONES CONTRACTUALES</w:t>
            </w:r>
          </w:p>
        </w:tc>
      </w:tr>
      <w:tr w:rsidR="00884701" w:rsidRPr="00893FAC" w14:paraId="286CEC0A" w14:textId="77777777" w:rsidTr="0094306C">
        <w:trPr>
          <w:trHeight w:val="20"/>
        </w:trPr>
        <w:tc>
          <w:tcPr>
            <w:tcW w:w="2572" w:type="dxa"/>
            <w:tcBorders>
              <w:top w:val="single" w:sz="4" w:space="0" w:color="000000"/>
            </w:tcBorders>
            <w:shd w:val="clear" w:color="auto" w:fill="auto"/>
            <w:vAlign w:val="center"/>
          </w:tcPr>
          <w:p w14:paraId="043861B5" w14:textId="77777777" w:rsidR="00884701" w:rsidRPr="00893FAC" w:rsidRDefault="00884701" w:rsidP="004E1CCE">
            <w:pPr>
              <w:jc w:val="both"/>
              <w:rPr>
                <w:rFonts w:ascii="Noto Sans" w:eastAsia="Montserrat Medium" w:hAnsi="Noto Sans" w:cs="Noto Sans"/>
                <w:b/>
                <w:sz w:val="18"/>
                <w:szCs w:val="18"/>
              </w:rPr>
            </w:pPr>
            <w:r w:rsidRPr="00893FAC">
              <w:rPr>
                <w:rFonts w:ascii="Noto Sans" w:eastAsia="Montserrat Medium" w:hAnsi="Noto Sans" w:cs="Noto Sans"/>
                <w:b/>
                <w:sz w:val="18"/>
                <w:szCs w:val="18"/>
              </w:rPr>
              <w:t>Modalidad del instrumento contractual a suscribir:</w:t>
            </w:r>
          </w:p>
        </w:tc>
        <w:tc>
          <w:tcPr>
            <w:tcW w:w="8060" w:type="dxa"/>
            <w:tcBorders>
              <w:top w:val="single" w:sz="4" w:space="0" w:color="000000"/>
            </w:tcBorders>
            <w:shd w:val="clear" w:color="auto" w:fill="auto"/>
            <w:vAlign w:val="center"/>
          </w:tcPr>
          <w:p w14:paraId="1BAFE08D" w14:textId="77777777" w:rsidR="00884701" w:rsidRPr="00893FAC" w:rsidRDefault="00884701" w:rsidP="00C9215E">
            <w:pPr>
              <w:ind w:left="-4" w:right="121"/>
              <w:jc w:val="both"/>
              <w:rPr>
                <w:rFonts w:ascii="Noto Sans" w:eastAsia="Montserrat Medium" w:hAnsi="Noto Sans" w:cs="Noto Sans"/>
                <w:sz w:val="18"/>
                <w:szCs w:val="18"/>
              </w:rPr>
            </w:pPr>
            <w:r w:rsidRPr="00893FAC">
              <w:rPr>
                <w:rFonts w:ascii="Noto Sans" w:eastAsia="Montserrat Medium" w:hAnsi="Noto Sans" w:cs="Noto Sans"/>
                <w:sz w:val="18"/>
                <w:szCs w:val="18"/>
              </w:rPr>
              <w:t>El instrumento contractual</w:t>
            </w:r>
            <w:r w:rsidRPr="00893FAC">
              <w:rPr>
                <w:rFonts w:ascii="Noto Sans" w:eastAsia="Montserrat Medium" w:hAnsi="Noto Sans" w:cs="Noto Sans"/>
                <w:b/>
                <w:sz w:val="18"/>
                <w:szCs w:val="18"/>
              </w:rPr>
              <w:t xml:space="preserve"> </w:t>
            </w:r>
            <w:r w:rsidRPr="00893FAC">
              <w:rPr>
                <w:rFonts w:ascii="Noto Sans" w:eastAsia="Montserrat Medium" w:hAnsi="Noto Sans" w:cs="Noto Sans"/>
                <w:sz w:val="18"/>
                <w:szCs w:val="18"/>
              </w:rPr>
              <w:t xml:space="preserve">que derive del procedimiento de contratación será abierto </w:t>
            </w:r>
            <w:r w:rsidR="00362B2E" w:rsidRPr="00893FAC">
              <w:rPr>
                <w:rFonts w:ascii="Noto Sans" w:eastAsia="Montserrat Medium" w:hAnsi="Noto Sans" w:cs="Noto Sans"/>
                <w:sz w:val="18"/>
                <w:szCs w:val="18"/>
              </w:rPr>
              <w:t>por presupuesto</w:t>
            </w:r>
            <w:r w:rsidRPr="00893FAC">
              <w:rPr>
                <w:rFonts w:ascii="Noto Sans" w:eastAsia="Montserrat Medium" w:hAnsi="Noto Sans" w:cs="Noto Sans"/>
                <w:sz w:val="18"/>
                <w:szCs w:val="18"/>
              </w:rPr>
              <w:t xml:space="preserve"> (mínim</w:t>
            </w:r>
            <w:r w:rsidR="00C25BCF" w:rsidRPr="00893FAC">
              <w:rPr>
                <w:rFonts w:ascii="Noto Sans" w:eastAsia="Montserrat Medium" w:hAnsi="Noto Sans" w:cs="Noto Sans"/>
                <w:sz w:val="18"/>
                <w:szCs w:val="18"/>
              </w:rPr>
              <w:t>o</w:t>
            </w:r>
            <w:r w:rsidRPr="00893FAC">
              <w:rPr>
                <w:rFonts w:ascii="Noto Sans" w:eastAsia="Montserrat Medium" w:hAnsi="Noto Sans" w:cs="Noto Sans"/>
                <w:sz w:val="18"/>
                <w:szCs w:val="18"/>
              </w:rPr>
              <w:t xml:space="preserve"> y máxim</w:t>
            </w:r>
            <w:r w:rsidR="00C25BCF" w:rsidRPr="00893FAC">
              <w:rPr>
                <w:rFonts w:ascii="Noto Sans" w:eastAsia="Montserrat Medium" w:hAnsi="Noto Sans" w:cs="Noto Sans"/>
                <w:sz w:val="18"/>
                <w:szCs w:val="18"/>
              </w:rPr>
              <w:t>o)</w:t>
            </w:r>
            <w:r w:rsidRPr="00893FAC">
              <w:rPr>
                <w:rFonts w:ascii="Noto Sans" w:eastAsia="Montserrat Medium" w:hAnsi="Noto Sans" w:cs="Noto Sans"/>
                <w:sz w:val="18"/>
                <w:szCs w:val="18"/>
              </w:rPr>
              <w:t xml:space="preserve">, con fundamento en lo dispuesto en los artículos </w:t>
            </w:r>
            <w:r w:rsidR="00D23576" w:rsidRPr="00893FAC">
              <w:rPr>
                <w:rFonts w:ascii="Noto Sans" w:eastAsia="Montserrat Medium" w:hAnsi="Noto Sans" w:cs="Noto Sans"/>
                <w:sz w:val="18"/>
                <w:szCs w:val="18"/>
              </w:rPr>
              <w:t>68</w:t>
            </w:r>
            <w:r w:rsidRPr="00893FAC">
              <w:rPr>
                <w:rFonts w:ascii="Noto Sans" w:eastAsia="Montserrat Medium" w:hAnsi="Noto Sans" w:cs="Noto Sans"/>
                <w:sz w:val="18"/>
                <w:szCs w:val="18"/>
              </w:rPr>
              <w:t xml:space="preserve"> de la LAASSP y </w:t>
            </w:r>
            <w:r w:rsidR="00D23576" w:rsidRPr="00893FAC">
              <w:rPr>
                <w:rFonts w:ascii="Noto Sans" w:eastAsia="Montserrat Medium" w:hAnsi="Noto Sans" w:cs="Noto Sans"/>
                <w:sz w:val="18"/>
                <w:szCs w:val="18"/>
              </w:rPr>
              <w:t>130</w:t>
            </w:r>
            <w:r w:rsidRPr="00893FAC">
              <w:rPr>
                <w:rFonts w:ascii="Noto Sans" w:eastAsia="Montserrat Medium" w:hAnsi="Noto Sans" w:cs="Noto Sans"/>
                <w:sz w:val="18"/>
                <w:szCs w:val="18"/>
              </w:rPr>
              <w:t xml:space="preserve"> del RLAASSP.</w:t>
            </w:r>
          </w:p>
          <w:p w14:paraId="357119E2" w14:textId="77777777" w:rsidR="00C25BCF" w:rsidRPr="00893FAC" w:rsidRDefault="00C25BCF" w:rsidP="00C9215E">
            <w:pPr>
              <w:ind w:left="-4" w:right="121"/>
              <w:jc w:val="both"/>
              <w:rPr>
                <w:rFonts w:ascii="Noto Sans" w:eastAsia="Montserrat Medium" w:hAnsi="Noto Sans" w:cs="Noto Sans"/>
                <w:sz w:val="18"/>
                <w:szCs w:val="18"/>
              </w:rPr>
            </w:pPr>
          </w:p>
          <w:tbl>
            <w:tblPr>
              <w:tblW w:w="6960"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949"/>
              <w:gridCol w:w="1843"/>
              <w:gridCol w:w="1191"/>
              <w:gridCol w:w="1418"/>
              <w:gridCol w:w="1559"/>
            </w:tblGrid>
            <w:tr w:rsidR="00C25BCF" w:rsidRPr="00893FAC" w14:paraId="55E409BA" w14:textId="77777777" w:rsidTr="002B69E0">
              <w:trPr>
                <w:trHeight w:val="441"/>
                <w:jc w:val="center"/>
              </w:trPr>
              <w:tc>
                <w:tcPr>
                  <w:tcW w:w="949" w:type="dxa"/>
                  <w:tcBorders>
                    <w:top w:val="single" w:sz="4" w:space="0" w:color="C49427"/>
                    <w:left w:val="single" w:sz="4" w:space="0" w:color="C49427"/>
                    <w:bottom w:val="single" w:sz="4" w:space="0" w:color="C49427"/>
                    <w:right w:val="single" w:sz="4" w:space="0" w:color="C49427"/>
                  </w:tcBorders>
                  <w:shd w:val="clear" w:color="auto" w:fill="691C32"/>
                  <w:vAlign w:val="center"/>
                  <w:hideMark/>
                </w:tcPr>
                <w:p w14:paraId="594B3CE7" w14:textId="77777777" w:rsidR="00C25BCF" w:rsidRPr="00893FAC" w:rsidRDefault="00C25BCF" w:rsidP="00C25BCF">
                  <w:pPr>
                    <w:tabs>
                      <w:tab w:val="left" w:pos="0"/>
                    </w:tabs>
                    <w:spacing w:before="120" w:after="120"/>
                    <w:jc w:val="center"/>
                    <w:rPr>
                      <w:rFonts w:ascii="Noto Sans" w:eastAsia="Montserrat Medium" w:hAnsi="Noto Sans" w:cs="Noto Sans"/>
                      <w:b/>
                      <w:color w:val="FFFFFF"/>
                      <w:sz w:val="14"/>
                      <w:szCs w:val="14"/>
                    </w:rPr>
                  </w:pPr>
                  <w:r w:rsidRPr="00893FAC">
                    <w:rPr>
                      <w:rFonts w:ascii="Noto Sans" w:eastAsia="Montserrat Medium" w:hAnsi="Noto Sans" w:cs="Noto Sans"/>
                      <w:b/>
                      <w:color w:val="FFFFFF"/>
                      <w:sz w:val="14"/>
                      <w:szCs w:val="14"/>
                    </w:rPr>
                    <w:t>PARTIDA</w:t>
                  </w:r>
                </w:p>
              </w:tc>
              <w:tc>
                <w:tcPr>
                  <w:tcW w:w="1843" w:type="dxa"/>
                  <w:tcBorders>
                    <w:top w:val="single" w:sz="4" w:space="0" w:color="C49427"/>
                    <w:left w:val="single" w:sz="4" w:space="0" w:color="C49427"/>
                    <w:bottom w:val="single" w:sz="4" w:space="0" w:color="C49427"/>
                    <w:right w:val="single" w:sz="4" w:space="0" w:color="C49427"/>
                  </w:tcBorders>
                  <w:shd w:val="clear" w:color="auto" w:fill="691C32"/>
                  <w:vAlign w:val="center"/>
                  <w:hideMark/>
                </w:tcPr>
                <w:p w14:paraId="366C3D9D" w14:textId="77777777" w:rsidR="00C25BCF" w:rsidRPr="00893FAC" w:rsidRDefault="00C25BCF" w:rsidP="00C25BCF">
                  <w:pPr>
                    <w:tabs>
                      <w:tab w:val="left" w:pos="0"/>
                    </w:tabs>
                    <w:spacing w:before="120" w:after="120"/>
                    <w:jc w:val="center"/>
                    <w:rPr>
                      <w:rFonts w:ascii="Noto Sans" w:eastAsia="Montserrat Medium" w:hAnsi="Noto Sans" w:cs="Noto Sans"/>
                      <w:b/>
                      <w:color w:val="FFFFFF"/>
                      <w:sz w:val="10"/>
                      <w:szCs w:val="10"/>
                    </w:rPr>
                  </w:pPr>
                  <w:r w:rsidRPr="00893FAC">
                    <w:rPr>
                      <w:rFonts w:ascii="Noto Sans" w:eastAsia="Montserrat Medium" w:hAnsi="Noto Sans" w:cs="Noto Sans"/>
                      <w:b/>
                      <w:color w:val="FFFFFF"/>
                      <w:sz w:val="14"/>
                      <w:szCs w:val="14"/>
                    </w:rPr>
                    <w:t>DESCRIPCIÓN</w:t>
                  </w:r>
                </w:p>
              </w:tc>
              <w:tc>
                <w:tcPr>
                  <w:tcW w:w="1191" w:type="dxa"/>
                  <w:tcBorders>
                    <w:top w:val="single" w:sz="4" w:space="0" w:color="C49427"/>
                    <w:left w:val="single" w:sz="4" w:space="0" w:color="C49427"/>
                    <w:bottom w:val="single" w:sz="4" w:space="0" w:color="C49427"/>
                    <w:right w:val="single" w:sz="4" w:space="0" w:color="C49427"/>
                  </w:tcBorders>
                  <w:shd w:val="clear" w:color="auto" w:fill="691C32"/>
                  <w:vAlign w:val="center"/>
                  <w:hideMark/>
                </w:tcPr>
                <w:p w14:paraId="718485C0" w14:textId="77777777" w:rsidR="00C25BCF" w:rsidRPr="00893FAC" w:rsidRDefault="00C25BCF" w:rsidP="00C25BCF">
                  <w:pPr>
                    <w:tabs>
                      <w:tab w:val="left" w:pos="0"/>
                    </w:tabs>
                    <w:spacing w:before="120" w:after="120"/>
                    <w:jc w:val="center"/>
                    <w:rPr>
                      <w:rFonts w:ascii="Noto Sans" w:eastAsia="Montserrat Medium" w:hAnsi="Noto Sans" w:cs="Noto Sans"/>
                      <w:b/>
                      <w:color w:val="FFFFFF"/>
                      <w:sz w:val="14"/>
                      <w:szCs w:val="14"/>
                    </w:rPr>
                  </w:pPr>
                  <w:r w:rsidRPr="00893FAC">
                    <w:rPr>
                      <w:rFonts w:ascii="Noto Sans" w:eastAsia="Montserrat Medium" w:hAnsi="Noto Sans" w:cs="Noto Sans"/>
                      <w:b/>
                      <w:color w:val="FFFFFF"/>
                      <w:sz w:val="14"/>
                      <w:szCs w:val="14"/>
                    </w:rPr>
                    <w:t>UNIDAD DE MEDIDA</w:t>
                  </w:r>
                </w:p>
              </w:tc>
              <w:tc>
                <w:tcPr>
                  <w:tcW w:w="1418" w:type="dxa"/>
                  <w:tcBorders>
                    <w:top w:val="single" w:sz="4" w:space="0" w:color="C49427"/>
                    <w:left w:val="single" w:sz="4" w:space="0" w:color="C49427"/>
                    <w:bottom w:val="single" w:sz="4" w:space="0" w:color="C49427"/>
                    <w:right w:val="single" w:sz="4" w:space="0" w:color="C49427"/>
                  </w:tcBorders>
                  <w:shd w:val="clear" w:color="auto" w:fill="691C32"/>
                  <w:vAlign w:val="center"/>
                  <w:hideMark/>
                </w:tcPr>
                <w:p w14:paraId="040C0F2A" w14:textId="77777777" w:rsidR="00C25BCF" w:rsidRPr="00893FAC" w:rsidRDefault="00C25BCF" w:rsidP="00C25BCF">
                  <w:pPr>
                    <w:tabs>
                      <w:tab w:val="left" w:pos="0"/>
                    </w:tabs>
                    <w:jc w:val="center"/>
                    <w:rPr>
                      <w:rFonts w:ascii="Noto Sans" w:eastAsia="Montserrat Medium" w:hAnsi="Noto Sans" w:cs="Noto Sans"/>
                      <w:b/>
                      <w:color w:val="FFFFFF"/>
                      <w:sz w:val="14"/>
                      <w:szCs w:val="14"/>
                    </w:rPr>
                  </w:pPr>
                  <w:r w:rsidRPr="00893FAC">
                    <w:rPr>
                      <w:rFonts w:ascii="Noto Sans" w:eastAsia="Montserrat Medium" w:hAnsi="Noto Sans" w:cs="Noto Sans"/>
                      <w:b/>
                      <w:color w:val="FFFFFF"/>
                      <w:sz w:val="14"/>
                      <w:szCs w:val="14"/>
                    </w:rPr>
                    <w:t>MONTO MÍNIMO</w:t>
                  </w:r>
                </w:p>
                <w:p w14:paraId="5DAE6DD6" w14:textId="77777777" w:rsidR="00C25BCF" w:rsidRPr="00893FAC" w:rsidRDefault="00C25BCF" w:rsidP="00C25BCF">
                  <w:pPr>
                    <w:tabs>
                      <w:tab w:val="left" w:pos="0"/>
                    </w:tabs>
                    <w:jc w:val="center"/>
                    <w:rPr>
                      <w:rFonts w:ascii="Noto Sans" w:eastAsia="Montserrat Medium" w:hAnsi="Noto Sans" w:cs="Noto Sans"/>
                      <w:b/>
                      <w:color w:val="FFFFFF"/>
                      <w:sz w:val="14"/>
                      <w:szCs w:val="14"/>
                    </w:rPr>
                  </w:pPr>
                  <w:r w:rsidRPr="00893FAC">
                    <w:rPr>
                      <w:rFonts w:ascii="Noto Sans" w:eastAsia="Montserrat Medium" w:hAnsi="Noto Sans" w:cs="Noto Sans"/>
                      <w:b/>
                      <w:color w:val="FFFFFF"/>
                      <w:sz w:val="14"/>
                      <w:szCs w:val="14"/>
                    </w:rPr>
                    <w:t>I.V.A. INCLUIDO</w:t>
                  </w:r>
                </w:p>
              </w:tc>
              <w:tc>
                <w:tcPr>
                  <w:tcW w:w="1559" w:type="dxa"/>
                  <w:tcBorders>
                    <w:top w:val="single" w:sz="4" w:space="0" w:color="C49427"/>
                    <w:left w:val="single" w:sz="4" w:space="0" w:color="C49427"/>
                    <w:bottom w:val="single" w:sz="4" w:space="0" w:color="C49427"/>
                    <w:right w:val="single" w:sz="4" w:space="0" w:color="C49427"/>
                  </w:tcBorders>
                  <w:shd w:val="clear" w:color="auto" w:fill="691C32"/>
                  <w:vAlign w:val="center"/>
                  <w:hideMark/>
                </w:tcPr>
                <w:p w14:paraId="07B891B3" w14:textId="77777777" w:rsidR="00C25BCF" w:rsidRPr="00893FAC" w:rsidRDefault="00C25BCF" w:rsidP="00C25BCF">
                  <w:pPr>
                    <w:tabs>
                      <w:tab w:val="left" w:pos="0"/>
                    </w:tabs>
                    <w:jc w:val="center"/>
                    <w:rPr>
                      <w:rFonts w:ascii="Noto Sans" w:eastAsia="Montserrat Medium" w:hAnsi="Noto Sans" w:cs="Noto Sans"/>
                      <w:b/>
                      <w:color w:val="FFFFFF"/>
                      <w:sz w:val="14"/>
                      <w:szCs w:val="14"/>
                    </w:rPr>
                  </w:pPr>
                  <w:r w:rsidRPr="00893FAC">
                    <w:rPr>
                      <w:rFonts w:ascii="Noto Sans" w:eastAsia="Montserrat Medium" w:hAnsi="Noto Sans" w:cs="Noto Sans"/>
                      <w:b/>
                      <w:color w:val="FFFFFF"/>
                      <w:sz w:val="14"/>
                      <w:szCs w:val="14"/>
                    </w:rPr>
                    <w:t>MONTO MÁXIMO</w:t>
                  </w:r>
                </w:p>
                <w:p w14:paraId="4EBA232B" w14:textId="77777777" w:rsidR="00C25BCF" w:rsidRPr="00893FAC" w:rsidRDefault="00C25BCF" w:rsidP="00C25BCF">
                  <w:pPr>
                    <w:tabs>
                      <w:tab w:val="left" w:pos="0"/>
                    </w:tabs>
                    <w:jc w:val="center"/>
                    <w:rPr>
                      <w:rFonts w:ascii="Noto Sans" w:eastAsia="Montserrat Medium" w:hAnsi="Noto Sans" w:cs="Noto Sans"/>
                      <w:b/>
                      <w:color w:val="FFFFFF"/>
                      <w:sz w:val="14"/>
                      <w:szCs w:val="14"/>
                    </w:rPr>
                  </w:pPr>
                  <w:r w:rsidRPr="00893FAC">
                    <w:rPr>
                      <w:rFonts w:ascii="Noto Sans" w:eastAsia="Montserrat Medium" w:hAnsi="Noto Sans" w:cs="Noto Sans"/>
                      <w:b/>
                      <w:color w:val="FFFFFF"/>
                      <w:sz w:val="14"/>
                      <w:szCs w:val="14"/>
                    </w:rPr>
                    <w:t>I.V.A. INCLUIDO</w:t>
                  </w:r>
                </w:p>
              </w:tc>
            </w:tr>
            <w:tr w:rsidR="002B69E0" w:rsidRPr="00893FAC" w14:paraId="4341F4C0" w14:textId="77777777" w:rsidTr="00893FAC">
              <w:trPr>
                <w:trHeight w:val="170"/>
                <w:jc w:val="center"/>
              </w:trPr>
              <w:tc>
                <w:tcPr>
                  <w:tcW w:w="949" w:type="dxa"/>
                  <w:tcBorders>
                    <w:top w:val="single" w:sz="4" w:space="0" w:color="C49427"/>
                    <w:left w:val="single" w:sz="4" w:space="0" w:color="C49427"/>
                    <w:bottom w:val="single" w:sz="4" w:space="0" w:color="C49427"/>
                    <w:right w:val="single" w:sz="4" w:space="0" w:color="C49427"/>
                  </w:tcBorders>
                  <w:vAlign w:val="center"/>
                  <w:hideMark/>
                </w:tcPr>
                <w:p w14:paraId="28560DFF" w14:textId="77777777" w:rsidR="002B69E0" w:rsidRPr="00893FAC" w:rsidRDefault="002B69E0" w:rsidP="002B69E0">
                  <w:pPr>
                    <w:tabs>
                      <w:tab w:val="left" w:pos="0"/>
                    </w:tabs>
                    <w:spacing w:before="120" w:after="120"/>
                    <w:jc w:val="center"/>
                    <w:rPr>
                      <w:rFonts w:ascii="Noto Sans" w:eastAsia="Montserrat Medium" w:hAnsi="Noto Sans" w:cs="Noto Sans"/>
                      <w:color w:val="000000"/>
                      <w:sz w:val="14"/>
                      <w:szCs w:val="14"/>
                    </w:rPr>
                  </w:pPr>
                  <w:r w:rsidRPr="00893FAC">
                    <w:rPr>
                      <w:rFonts w:ascii="Noto Sans" w:eastAsia="Montserrat Medium" w:hAnsi="Noto Sans" w:cs="Noto Sans"/>
                      <w:color w:val="000000"/>
                      <w:sz w:val="14"/>
                      <w:szCs w:val="14"/>
                    </w:rPr>
                    <w:t>ÚNICA</w:t>
                  </w:r>
                </w:p>
              </w:tc>
              <w:tc>
                <w:tcPr>
                  <w:tcW w:w="1843" w:type="dxa"/>
                  <w:tcBorders>
                    <w:top w:val="single" w:sz="4" w:space="0" w:color="C49427"/>
                    <w:left w:val="single" w:sz="4" w:space="0" w:color="C49427"/>
                    <w:bottom w:val="single" w:sz="4" w:space="0" w:color="C49427"/>
                    <w:right w:val="single" w:sz="4" w:space="0" w:color="C49427"/>
                  </w:tcBorders>
                  <w:vAlign w:val="center"/>
                  <w:hideMark/>
                </w:tcPr>
                <w:p w14:paraId="0863B8EC" w14:textId="1DB3FF12" w:rsidR="002B69E0" w:rsidRPr="00893FAC" w:rsidRDefault="002B69E0" w:rsidP="002B69E0">
                  <w:pPr>
                    <w:tabs>
                      <w:tab w:val="left" w:pos="0"/>
                    </w:tabs>
                    <w:spacing w:before="120" w:after="120"/>
                    <w:jc w:val="both"/>
                    <w:rPr>
                      <w:rFonts w:ascii="Noto Sans" w:eastAsia="Montserrat Medium" w:hAnsi="Noto Sans" w:cs="Noto Sans"/>
                      <w:color w:val="000000"/>
                      <w:sz w:val="10"/>
                      <w:szCs w:val="10"/>
                    </w:rPr>
                  </w:pPr>
                  <w:r w:rsidRPr="00893FAC">
                    <w:rPr>
                      <w:rFonts w:ascii="Noto Sans" w:eastAsia="Montserrat Medium" w:hAnsi="Noto Sans" w:cs="Noto Sans"/>
                      <w:color w:val="000000"/>
                      <w:sz w:val="10"/>
                      <w:szCs w:val="10"/>
                    </w:rPr>
                    <w:t xml:space="preserve">SERVICIO DE MANTENIMIENTO Y/O REPARACIÓN DE MOBILIARIO DE LA SECRETARÍA DE CIENCIA, HUMANIDADES, TECNOLOGÍA E INNOVACIÓN  </w:t>
                  </w:r>
                </w:p>
              </w:tc>
              <w:tc>
                <w:tcPr>
                  <w:tcW w:w="1191" w:type="dxa"/>
                  <w:tcBorders>
                    <w:top w:val="single" w:sz="4" w:space="0" w:color="C49427"/>
                    <w:left w:val="single" w:sz="4" w:space="0" w:color="C49427"/>
                    <w:bottom w:val="single" w:sz="4" w:space="0" w:color="C49427"/>
                    <w:right w:val="single" w:sz="4" w:space="0" w:color="C49427"/>
                  </w:tcBorders>
                  <w:shd w:val="clear" w:color="auto" w:fill="auto"/>
                  <w:vAlign w:val="center"/>
                  <w:hideMark/>
                </w:tcPr>
                <w:p w14:paraId="74B9DB92" w14:textId="77777777" w:rsidR="002B69E0" w:rsidRPr="00893FAC" w:rsidRDefault="002B69E0" w:rsidP="002B69E0">
                  <w:pPr>
                    <w:tabs>
                      <w:tab w:val="left" w:pos="0"/>
                    </w:tabs>
                    <w:spacing w:before="120" w:after="120"/>
                    <w:jc w:val="center"/>
                    <w:rPr>
                      <w:rFonts w:ascii="Noto Sans" w:eastAsia="Montserrat Medium" w:hAnsi="Noto Sans" w:cs="Noto Sans"/>
                      <w:color w:val="000000"/>
                      <w:sz w:val="14"/>
                      <w:szCs w:val="14"/>
                    </w:rPr>
                  </w:pPr>
                  <w:r w:rsidRPr="00893FAC">
                    <w:rPr>
                      <w:rFonts w:ascii="Noto Sans" w:eastAsia="Montserrat Medium" w:hAnsi="Noto Sans" w:cs="Noto Sans"/>
                      <w:color w:val="000000"/>
                      <w:sz w:val="14"/>
                      <w:szCs w:val="14"/>
                    </w:rPr>
                    <w:t>SERVICIO</w:t>
                  </w:r>
                </w:p>
              </w:tc>
              <w:tc>
                <w:tcPr>
                  <w:tcW w:w="1418" w:type="dxa"/>
                  <w:tcBorders>
                    <w:top w:val="single" w:sz="4" w:space="0" w:color="C49427"/>
                    <w:left w:val="single" w:sz="4" w:space="0" w:color="C49427"/>
                    <w:bottom w:val="single" w:sz="4" w:space="0" w:color="C49427"/>
                    <w:right w:val="single" w:sz="4" w:space="0" w:color="C49427"/>
                  </w:tcBorders>
                  <w:shd w:val="clear" w:color="auto" w:fill="auto"/>
                  <w:vAlign w:val="center"/>
                </w:tcPr>
                <w:p w14:paraId="192965D4" w14:textId="46CE25E7" w:rsidR="002B69E0" w:rsidRPr="00893FAC" w:rsidRDefault="001E0A37" w:rsidP="002B69E0">
                  <w:pPr>
                    <w:tabs>
                      <w:tab w:val="left" w:pos="0"/>
                    </w:tabs>
                    <w:spacing w:before="120" w:after="120"/>
                    <w:jc w:val="center"/>
                    <w:rPr>
                      <w:rFonts w:ascii="Noto Sans" w:eastAsia="Montserrat Medium" w:hAnsi="Noto Sans" w:cs="Noto Sans"/>
                      <w:color w:val="000000"/>
                      <w:sz w:val="14"/>
                      <w:szCs w:val="14"/>
                    </w:rPr>
                  </w:pPr>
                  <w:r w:rsidRPr="00893FAC">
                    <w:rPr>
                      <w:rFonts w:ascii="Noto Sans" w:eastAsia="Montserrat Medium" w:hAnsi="Noto Sans" w:cs="Noto Sans"/>
                      <w:color w:val="000000"/>
                      <w:sz w:val="14"/>
                      <w:szCs w:val="14"/>
                    </w:rPr>
                    <w:t>$</w:t>
                  </w:r>
                  <w:r w:rsidR="00893FAC" w:rsidRPr="00893FAC">
                    <w:rPr>
                      <w:rFonts w:ascii="Noto Sans" w:eastAsia="Montserrat Medium" w:hAnsi="Noto Sans" w:cs="Noto Sans"/>
                      <w:color w:val="000000"/>
                      <w:sz w:val="14"/>
                      <w:szCs w:val="14"/>
                    </w:rPr>
                    <w:t>160,000.00</w:t>
                  </w:r>
                </w:p>
              </w:tc>
              <w:tc>
                <w:tcPr>
                  <w:tcW w:w="1559" w:type="dxa"/>
                  <w:tcBorders>
                    <w:top w:val="single" w:sz="4" w:space="0" w:color="C49427"/>
                    <w:left w:val="single" w:sz="4" w:space="0" w:color="C49427"/>
                    <w:bottom w:val="single" w:sz="4" w:space="0" w:color="C49427"/>
                    <w:right w:val="single" w:sz="4" w:space="0" w:color="C49427"/>
                  </w:tcBorders>
                  <w:shd w:val="clear" w:color="auto" w:fill="auto"/>
                  <w:vAlign w:val="center"/>
                </w:tcPr>
                <w:p w14:paraId="64343E2B" w14:textId="756654D7" w:rsidR="002B69E0" w:rsidRPr="00893FAC" w:rsidRDefault="001E0A37" w:rsidP="002B69E0">
                  <w:pPr>
                    <w:tabs>
                      <w:tab w:val="left" w:pos="0"/>
                    </w:tabs>
                    <w:spacing w:before="120" w:after="120"/>
                    <w:jc w:val="center"/>
                    <w:rPr>
                      <w:rFonts w:ascii="Noto Sans" w:eastAsia="Montserrat Medium" w:hAnsi="Noto Sans" w:cs="Noto Sans"/>
                      <w:color w:val="000000"/>
                      <w:sz w:val="14"/>
                      <w:szCs w:val="14"/>
                    </w:rPr>
                  </w:pPr>
                  <w:r w:rsidRPr="00893FAC">
                    <w:rPr>
                      <w:rFonts w:ascii="Noto Sans" w:eastAsia="Montserrat Medium" w:hAnsi="Noto Sans" w:cs="Noto Sans"/>
                      <w:color w:val="000000"/>
                      <w:sz w:val="14"/>
                      <w:szCs w:val="14"/>
                    </w:rPr>
                    <w:t>$</w:t>
                  </w:r>
                  <w:r w:rsidR="00893FAC" w:rsidRPr="00893FAC">
                    <w:rPr>
                      <w:rFonts w:ascii="Noto Sans" w:eastAsia="Montserrat Medium" w:hAnsi="Noto Sans" w:cs="Noto Sans"/>
                      <w:color w:val="000000"/>
                      <w:sz w:val="14"/>
                      <w:szCs w:val="14"/>
                    </w:rPr>
                    <w:t>400,000.00</w:t>
                  </w:r>
                </w:p>
              </w:tc>
            </w:tr>
          </w:tbl>
          <w:p w14:paraId="4A5B377F" w14:textId="45464FD3" w:rsidR="00C25BCF" w:rsidRPr="00893FAC" w:rsidRDefault="00C25BCF" w:rsidP="00C9215E">
            <w:pPr>
              <w:ind w:left="-4" w:right="121"/>
              <w:jc w:val="both"/>
              <w:rPr>
                <w:rFonts w:ascii="Noto Sans" w:eastAsia="Montserrat Medium" w:hAnsi="Noto Sans" w:cs="Noto Sans"/>
                <w:sz w:val="18"/>
                <w:szCs w:val="18"/>
              </w:rPr>
            </w:pPr>
          </w:p>
        </w:tc>
      </w:tr>
      <w:tr w:rsidR="00884701" w:rsidRPr="00893FAC" w14:paraId="41C53C1C" w14:textId="77777777" w:rsidTr="0094306C">
        <w:trPr>
          <w:trHeight w:val="2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7FA7F" w14:textId="77777777" w:rsidR="00884701" w:rsidRPr="00893FAC" w:rsidRDefault="00884701" w:rsidP="004E1CCE">
            <w:pPr>
              <w:jc w:val="both"/>
              <w:rPr>
                <w:rFonts w:ascii="Noto Sans" w:eastAsia="Montserrat Medium" w:hAnsi="Noto Sans" w:cs="Noto Sans"/>
                <w:b/>
                <w:sz w:val="18"/>
                <w:szCs w:val="18"/>
              </w:rPr>
            </w:pPr>
            <w:r w:rsidRPr="00893FAC">
              <w:rPr>
                <w:rFonts w:ascii="Noto Sans" w:eastAsia="Montserrat Medium" w:hAnsi="Noto Sans" w:cs="Noto Sans"/>
                <w:b/>
                <w:sz w:val="18"/>
                <w:szCs w:val="18"/>
              </w:rPr>
              <w:t>Condición de los precios y en su caso mecanismo de ajuste</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2F7C6E" w14:textId="7D90C3C3" w:rsidR="00884701" w:rsidRPr="00893FAC" w:rsidRDefault="00B54A22" w:rsidP="004E1CCE">
            <w:pPr>
              <w:tabs>
                <w:tab w:val="left" w:pos="107"/>
              </w:tabs>
              <w:ind w:right="121"/>
              <w:jc w:val="both"/>
              <w:rPr>
                <w:rFonts w:ascii="Noto Sans" w:eastAsia="Montserrat Medium" w:hAnsi="Noto Sans" w:cs="Noto Sans"/>
                <w:bCs/>
                <w:iCs/>
                <w:sz w:val="18"/>
                <w:szCs w:val="18"/>
              </w:rPr>
            </w:pPr>
            <w:r w:rsidRPr="00893FAC">
              <w:rPr>
                <w:rFonts w:ascii="Noto Sans" w:eastAsia="Montserrat Medium" w:hAnsi="Noto Sans" w:cs="Noto Sans"/>
                <w:bCs/>
                <w:iCs/>
                <w:sz w:val="18"/>
                <w:szCs w:val="18"/>
              </w:rPr>
              <w:t>Los precios ofertados serán fijos durante la vigencia del contrato y deberán incluir todos los costos involucrados: recursos humanos, materiales, así como todo lo necesario para realizar el servicio ofertado, por lo que el PROVEEDOR no podrá agregar ningún costo extra durante la vigencia del contrato, los precios se considerarán fijos hasta que concluya la relación contractual.</w:t>
            </w:r>
          </w:p>
        </w:tc>
      </w:tr>
      <w:tr w:rsidR="00884701" w:rsidRPr="00893FAC" w14:paraId="4C3B171C" w14:textId="77777777" w:rsidTr="0094306C">
        <w:trPr>
          <w:trHeight w:val="51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FE832" w14:textId="77777777" w:rsidR="00884701" w:rsidRPr="00893FAC" w:rsidRDefault="00884701" w:rsidP="004E1CCE">
            <w:pPr>
              <w:jc w:val="both"/>
              <w:rPr>
                <w:rFonts w:ascii="Noto Sans" w:eastAsia="Montserrat Medium" w:hAnsi="Noto Sans" w:cs="Noto Sans"/>
                <w:sz w:val="18"/>
                <w:szCs w:val="18"/>
              </w:rPr>
            </w:pPr>
            <w:r w:rsidRPr="00893FAC">
              <w:rPr>
                <w:rFonts w:ascii="Noto Sans" w:eastAsia="Montserrat Medium" w:hAnsi="Noto Sans" w:cs="Noto Sans"/>
                <w:b/>
                <w:sz w:val="18"/>
                <w:szCs w:val="18"/>
              </w:rPr>
              <w:t>Forma de pago: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84424" w14:textId="4F9A8FE9" w:rsidR="0081468C" w:rsidRPr="00893FAC" w:rsidRDefault="00884701" w:rsidP="0081468C">
            <w:pPr>
              <w:tabs>
                <w:tab w:val="left" w:pos="107"/>
              </w:tabs>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 xml:space="preserve">De conformidad con lo establecido en los artículos </w:t>
            </w:r>
            <w:r w:rsidR="00C6585A" w:rsidRPr="00893FAC">
              <w:rPr>
                <w:rFonts w:ascii="Noto Sans" w:eastAsia="Montserrat Medium" w:hAnsi="Noto Sans" w:cs="Noto Sans"/>
                <w:sz w:val="18"/>
                <w:szCs w:val="18"/>
              </w:rPr>
              <w:t>73</w:t>
            </w:r>
            <w:r w:rsidRPr="00893FAC">
              <w:rPr>
                <w:rFonts w:ascii="Noto Sans" w:eastAsia="Montserrat Medium" w:hAnsi="Noto Sans" w:cs="Noto Sans"/>
                <w:sz w:val="18"/>
                <w:szCs w:val="18"/>
              </w:rPr>
              <w:t xml:space="preserve"> de la LAASSP, </w:t>
            </w:r>
            <w:r w:rsidR="00C6585A" w:rsidRPr="00893FAC">
              <w:rPr>
                <w:rFonts w:ascii="Noto Sans" w:eastAsia="Montserrat Medium" w:hAnsi="Noto Sans" w:cs="Noto Sans"/>
                <w:sz w:val="18"/>
                <w:szCs w:val="18"/>
              </w:rPr>
              <w:t>134</w:t>
            </w:r>
            <w:r w:rsidRPr="00893FAC">
              <w:rPr>
                <w:rFonts w:ascii="Noto Sans" w:eastAsia="Montserrat Medium" w:hAnsi="Noto Sans" w:cs="Noto Sans"/>
                <w:sz w:val="18"/>
                <w:szCs w:val="18"/>
              </w:rPr>
              <w:t xml:space="preserve"> del </w:t>
            </w:r>
            <w:r w:rsidR="000275C2" w:rsidRPr="00893FAC">
              <w:rPr>
                <w:rFonts w:ascii="Noto Sans" w:eastAsia="Montserrat Medium" w:hAnsi="Noto Sans" w:cs="Noto Sans"/>
                <w:sz w:val="18"/>
                <w:szCs w:val="18"/>
              </w:rPr>
              <w:t>RLAASSP, y</w:t>
            </w:r>
            <w:r w:rsidRPr="00893FAC">
              <w:rPr>
                <w:rFonts w:ascii="Noto Sans" w:eastAsia="Montserrat Medium" w:hAnsi="Noto Sans" w:cs="Noto Sans"/>
                <w:sz w:val="18"/>
                <w:szCs w:val="18"/>
              </w:rPr>
              <w:t xml:space="preserve"> las Políticas Bases y Lineamientos en materia de adquisiciones, arrendamientos y servicios (POBALINES),</w:t>
            </w:r>
            <w:r w:rsidRPr="00893FAC">
              <w:rPr>
                <w:rFonts w:ascii="Noto Sans" w:eastAsia="Montserrat Medium" w:hAnsi="Noto Sans" w:cs="Noto Sans"/>
                <w:b/>
                <w:sz w:val="18"/>
                <w:szCs w:val="18"/>
              </w:rPr>
              <w:t xml:space="preserve"> “LA SECRETARÍA”</w:t>
            </w:r>
            <w:r w:rsidRPr="00893FAC">
              <w:rPr>
                <w:rFonts w:ascii="Noto Sans" w:eastAsia="Montserrat Medium" w:hAnsi="Noto Sans" w:cs="Noto Sans"/>
                <w:sz w:val="18"/>
                <w:szCs w:val="18"/>
              </w:rPr>
              <w:t xml:space="preserve"> efectuará el pago al </w:t>
            </w:r>
            <w:r w:rsidRPr="00893FAC">
              <w:rPr>
                <w:rFonts w:ascii="Noto Sans" w:eastAsia="Montserrat Medium" w:hAnsi="Noto Sans" w:cs="Noto Sans"/>
                <w:b/>
                <w:color w:val="000000"/>
                <w:sz w:val="18"/>
                <w:szCs w:val="18"/>
              </w:rPr>
              <w:t>“PRESTADOR DEL SERVICIO”</w:t>
            </w:r>
            <w:r w:rsidRPr="00893FAC">
              <w:rPr>
                <w:rFonts w:ascii="Noto Sans" w:eastAsia="Montserrat Medium" w:hAnsi="Noto Sans" w:cs="Noto Sans"/>
                <w:b/>
                <w:sz w:val="18"/>
                <w:szCs w:val="18"/>
              </w:rPr>
              <w:t xml:space="preserve"> </w:t>
            </w:r>
            <w:r w:rsidR="00157AFE" w:rsidRPr="00893FAC">
              <w:rPr>
                <w:rFonts w:ascii="Noto Sans" w:eastAsia="Montserrat Medium" w:hAnsi="Noto Sans" w:cs="Noto Sans"/>
                <w:color w:val="000000"/>
                <w:sz w:val="18"/>
                <w:szCs w:val="18"/>
                <w:u w:val="single"/>
              </w:rPr>
              <w:t>a</w:t>
            </w:r>
            <w:r w:rsidRPr="00893FAC">
              <w:rPr>
                <w:rFonts w:ascii="Noto Sans" w:eastAsia="Montserrat Medium" w:hAnsi="Noto Sans" w:cs="Noto Sans"/>
                <w:color w:val="000000"/>
                <w:sz w:val="18"/>
                <w:szCs w:val="18"/>
                <w:u w:val="single"/>
              </w:rPr>
              <w:t xml:space="preserve"> mes vencido de acuerdo a los servicios</w:t>
            </w:r>
            <w:r w:rsidR="00073928" w:rsidRPr="00893FAC">
              <w:rPr>
                <w:rFonts w:ascii="Noto Sans" w:eastAsia="Montserrat Medium" w:hAnsi="Noto Sans" w:cs="Noto Sans"/>
                <w:color w:val="000000"/>
                <w:sz w:val="18"/>
                <w:szCs w:val="18"/>
                <w:u w:val="single"/>
              </w:rPr>
              <w:t xml:space="preserve"> </w:t>
            </w:r>
            <w:r w:rsidRPr="00893FAC">
              <w:rPr>
                <w:rFonts w:ascii="Noto Sans" w:eastAsia="Montserrat Medium" w:hAnsi="Noto Sans" w:cs="Noto Sans"/>
                <w:color w:val="000000"/>
                <w:sz w:val="18"/>
                <w:szCs w:val="18"/>
                <w:u w:val="single"/>
              </w:rPr>
              <w:t>que se hayan devengado en el mes objeto de pago</w:t>
            </w:r>
            <w:r w:rsidR="009E70E7" w:rsidRPr="00893FAC">
              <w:rPr>
                <w:rFonts w:ascii="Noto Sans" w:eastAsia="Montserrat Medium" w:hAnsi="Noto Sans" w:cs="Noto Sans"/>
                <w:color w:val="000000"/>
                <w:sz w:val="18"/>
                <w:szCs w:val="18"/>
                <w:u w:val="single"/>
              </w:rPr>
              <w:t>, d</w:t>
            </w:r>
            <w:r w:rsidRPr="00893FAC">
              <w:rPr>
                <w:rFonts w:ascii="Noto Sans" w:eastAsia="Montserrat Medium" w:hAnsi="Noto Sans" w:cs="Noto Sans"/>
                <w:sz w:val="18"/>
                <w:szCs w:val="18"/>
              </w:rPr>
              <w:t xml:space="preserve">entro de los </w:t>
            </w:r>
            <w:r w:rsidR="00C6585A" w:rsidRPr="00893FAC">
              <w:rPr>
                <w:rFonts w:ascii="Noto Sans" w:eastAsia="Montserrat Medium" w:hAnsi="Noto Sans" w:cs="Noto Sans"/>
                <w:sz w:val="18"/>
                <w:szCs w:val="18"/>
              </w:rPr>
              <w:t>17</w:t>
            </w:r>
            <w:r w:rsidRPr="00893FAC">
              <w:rPr>
                <w:rFonts w:ascii="Noto Sans" w:eastAsia="Montserrat Medium" w:hAnsi="Noto Sans" w:cs="Noto Sans"/>
                <w:sz w:val="18"/>
                <w:szCs w:val="18"/>
              </w:rPr>
              <w:t xml:space="preserve"> (</w:t>
            </w:r>
            <w:r w:rsidR="00C6585A" w:rsidRPr="00893FAC">
              <w:rPr>
                <w:rFonts w:ascii="Noto Sans" w:eastAsia="Montserrat Medium" w:hAnsi="Noto Sans" w:cs="Noto Sans"/>
                <w:sz w:val="18"/>
                <w:szCs w:val="18"/>
              </w:rPr>
              <w:t>diecisiete</w:t>
            </w:r>
            <w:r w:rsidRPr="00893FAC">
              <w:rPr>
                <w:rFonts w:ascii="Noto Sans" w:eastAsia="Montserrat Medium" w:hAnsi="Noto Sans" w:cs="Noto Sans"/>
                <w:sz w:val="18"/>
                <w:szCs w:val="18"/>
              </w:rPr>
              <w:t xml:space="preserve">) días </w:t>
            </w:r>
            <w:r w:rsidR="00C6585A" w:rsidRPr="00893FAC">
              <w:rPr>
                <w:rFonts w:ascii="Noto Sans" w:eastAsia="Montserrat Medium" w:hAnsi="Noto Sans" w:cs="Noto Sans"/>
                <w:sz w:val="18"/>
                <w:szCs w:val="18"/>
              </w:rPr>
              <w:t>hábiles</w:t>
            </w:r>
            <w:r w:rsidRPr="00893FAC">
              <w:rPr>
                <w:rFonts w:ascii="Noto Sans" w:eastAsia="Montserrat Medium" w:hAnsi="Noto Sans" w:cs="Noto Sans"/>
                <w:sz w:val="18"/>
                <w:szCs w:val="18"/>
              </w:rPr>
              <w:t xml:space="preserve"> posteriores a la entrega y aceptación del Comprobante Fiscal Digital por Internet (CFDI), factura en formato</w:t>
            </w:r>
            <w:r w:rsidR="00157AFE" w:rsidRPr="00893FAC">
              <w:rPr>
                <w:rFonts w:ascii="Noto Sans" w:eastAsia="Montserrat Medium" w:hAnsi="Noto Sans" w:cs="Noto Sans"/>
                <w:sz w:val="18"/>
                <w:szCs w:val="18"/>
              </w:rPr>
              <w:t xml:space="preserve"> PDF</w:t>
            </w:r>
            <w:r w:rsidRPr="00893FAC">
              <w:rPr>
                <w:rFonts w:ascii="Noto Sans" w:eastAsia="Montserrat Medium" w:hAnsi="Noto Sans" w:cs="Noto Sans"/>
                <w:sz w:val="18"/>
                <w:szCs w:val="18"/>
              </w:rPr>
              <w:t xml:space="preserve">; factura electrónica XML y comprobante emitido por el SAT en el que conste su validación, con la aprobación mediante firma y sello del </w:t>
            </w:r>
            <w:r w:rsidRPr="00893FAC">
              <w:rPr>
                <w:rFonts w:ascii="Noto Sans" w:eastAsia="Montserrat Medium" w:hAnsi="Noto Sans" w:cs="Noto Sans"/>
                <w:b/>
                <w:sz w:val="18"/>
                <w:szCs w:val="18"/>
              </w:rPr>
              <w:t>“ADMINISTRADOR DEL INSTRUMENTO CONTRACTUAL”</w:t>
            </w:r>
            <w:r w:rsidR="009E70E7" w:rsidRPr="00893FAC">
              <w:rPr>
                <w:rFonts w:ascii="Noto Sans" w:eastAsia="Montserrat Medium" w:hAnsi="Noto Sans" w:cs="Noto Sans"/>
                <w:sz w:val="18"/>
                <w:szCs w:val="18"/>
              </w:rPr>
              <w:t>, a entera satisfacción de los entregables del mes correspondiente p</w:t>
            </w:r>
            <w:r w:rsidRPr="00893FAC">
              <w:rPr>
                <w:rFonts w:ascii="Noto Sans" w:eastAsia="Montserrat Medium" w:hAnsi="Noto Sans" w:cs="Noto Sans"/>
                <w:sz w:val="18"/>
                <w:szCs w:val="18"/>
              </w:rPr>
              <w:t>ara que el pago proceda.</w:t>
            </w:r>
          </w:p>
        </w:tc>
      </w:tr>
      <w:tr w:rsidR="00884701" w:rsidRPr="00893FAC" w14:paraId="2601F262" w14:textId="77777777" w:rsidTr="0094306C">
        <w:trPr>
          <w:trHeight w:val="282"/>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D1F4" w14:textId="18D71E30" w:rsidR="00884701" w:rsidRPr="00893FAC" w:rsidRDefault="00884701" w:rsidP="004E1CCE">
            <w:pPr>
              <w:jc w:val="both"/>
              <w:rPr>
                <w:rFonts w:ascii="Noto Sans" w:eastAsia="Montserrat Medium" w:hAnsi="Noto Sans" w:cs="Noto Sans"/>
                <w:b/>
                <w:sz w:val="18"/>
                <w:szCs w:val="18"/>
              </w:rPr>
            </w:pPr>
            <w:r w:rsidRPr="00893FAC">
              <w:rPr>
                <w:rFonts w:ascii="Noto Sans" w:eastAsia="Montserrat Medium" w:hAnsi="Noto Sans" w:cs="Noto Sans"/>
                <w:b/>
                <w:sz w:val="18"/>
                <w:szCs w:val="18"/>
              </w:rPr>
              <w:t>Penas convencionales</w:t>
            </w:r>
            <w:r w:rsidR="00D23576" w:rsidRPr="00893FAC">
              <w:rPr>
                <w:rFonts w:ascii="Noto Sans" w:eastAsia="Montserrat Medium" w:hAnsi="Noto Sans" w:cs="Noto Sans"/>
                <w:b/>
                <w:sz w:val="18"/>
                <w:szCs w:val="18"/>
              </w:rPr>
              <w:t xml:space="preserve"> y Deductivas</w:t>
            </w:r>
            <w:r w:rsidRPr="00893FAC">
              <w:rPr>
                <w:rFonts w:ascii="Noto Sans" w:eastAsia="Montserrat Medium" w:hAnsi="Noto Sans" w:cs="Noto Sans"/>
                <w:b/>
                <w:sz w:val="18"/>
                <w:szCs w:val="18"/>
              </w:rPr>
              <w:t>:</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78CE5" w14:textId="49D4EC48" w:rsidR="00C25BCF" w:rsidRPr="00893FAC" w:rsidRDefault="00C25BCF" w:rsidP="00C22DC5">
            <w:pPr>
              <w:ind w:right="122"/>
              <w:jc w:val="both"/>
              <w:rPr>
                <w:rFonts w:ascii="Noto Sans" w:eastAsia="Montserrat Medium" w:hAnsi="Noto Sans" w:cs="Noto Sans"/>
                <w:sz w:val="18"/>
                <w:szCs w:val="18"/>
              </w:rPr>
            </w:pPr>
          </w:p>
          <w:p w14:paraId="12DB2A14" w14:textId="77777777" w:rsidR="00C25BCF" w:rsidRPr="00893FAC" w:rsidRDefault="00C25BCF" w:rsidP="00C25BCF">
            <w:pPr>
              <w:ind w:left="11" w:right="122"/>
              <w:jc w:val="both"/>
              <w:rPr>
                <w:rFonts w:ascii="Noto Sans" w:hAnsi="Noto Sans" w:cs="Noto Sans"/>
                <w:b/>
                <w:bCs/>
                <w:color w:val="000000"/>
                <w:sz w:val="18"/>
                <w:szCs w:val="18"/>
              </w:rPr>
            </w:pPr>
            <w:r w:rsidRPr="00893FAC">
              <w:rPr>
                <w:rFonts w:ascii="Noto Sans" w:hAnsi="Noto Sans" w:cs="Noto Sans"/>
                <w:b/>
                <w:bCs/>
                <w:color w:val="000000"/>
                <w:sz w:val="18"/>
                <w:szCs w:val="18"/>
              </w:rPr>
              <w:t>Penas convencionales:</w:t>
            </w:r>
          </w:p>
          <w:p w14:paraId="7CE9EF31" w14:textId="77777777" w:rsidR="00C25BCF" w:rsidRPr="00893FAC" w:rsidRDefault="00C25BCF" w:rsidP="00C25BCF">
            <w:pPr>
              <w:ind w:left="11" w:right="122"/>
              <w:jc w:val="both"/>
              <w:rPr>
                <w:rFonts w:ascii="Noto Sans" w:hAnsi="Noto Sans" w:cs="Noto Sans"/>
                <w:color w:val="000000"/>
                <w:sz w:val="18"/>
                <w:szCs w:val="18"/>
              </w:rPr>
            </w:pPr>
            <w:r w:rsidRPr="00893FAC">
              <w:rPr>
                <w:rFonts w:ascii="Noto Sans" w:hAnsi="Noto Sans" w:cs="Noto Sans"/>
                <w:color w:val="000000"/>
                <w:sz w:val="18"/>
                <w:szCs w:val="18"/>
              </w:rPr>
              <w:t>En caso de que hubiera retraso en la entrega del servicio, se aplicará una pena convencional de 2 al millar (0.002), por cada día hábil de atraso en la prestación del servicio. Lo anterior, con fundamento en el artículo 65, inciso b) de las Políticas, Bases y Lineamientos en Materia de Adquisiciones, Arrendamientos y Servicios de la Dependencia.</w:t>
            </w:r>
          </w:p>
          <w:p w14:paraId="08795DC0" w14:textId="661FE6C1" w:rsidR="00C25BCF" w:rsidRPr="00893FAC" w:rsidRDefault="00C25BCF" w:rsidP="00C22DC5">
            <w:pPr>
              <w:ind w:right="122"/>
              <w:jc w:val="both"/>
              <w:rPr>
                <w:rFonts w:ascii="Noto Sans" w:eastAsia="Montserrat Medium" w:hAnsi="Noto Sans" w:cs="Noto Sans"/>
                <w:sz w:val="18"/>
                <w:szCs w:val="18"/>
              </w:rPr>
            </w:pPr>
          </w:p>
          <w:p w14:paraId="30B98149" w14:textId="77777777" w:rsidR="00C25BCF" w:rsidRPr="00893FAC" w:rsidRDefault="00C25BCF" w:rsidP="00C25BCF">
            <w:pPr>
              <w:jc w:val="both"/>
              <w:rPr>
                <w:rFonts w:ascii="Noto Sans" w:eastAsia="Montserrat Medium" w:hAnsi="Noto Sans" w:cs="Noto Sans"/>
                <w:b/>
                <w:bCs/>
                <w:sz w:val="18"/>
                <w:szCs w:val="18"/>
              </w:rPr>
            </w:pPr>
            <w:r w:rsidRPr="00893FAC">
              <w:rPr>
                <w:rFonts w:ascii="Noto Sans" w:eastAsia="Montserrat Medium" w:hAnsi="Noto Sans" w:cs="Noto Sans"/>
                <w:b/>
                <w:bCs/>
                <w:sz w:val="18"/>
                <w:szCs w:val="18"/>
              </w:rPr>
              <w:t>DEDUCTIVAS:</w:t>
            </w:r>
          </w:p>
          <w:p w14:paraId="57A19693" w14:textId="77777777" w:rsidR="00C25BCF" w:rsidRPr="00893FAC" w:rsidRDefault="00C25BCF" w:rsidP="00C25BCF">
            <w:pPr>
              <w:jc w:val="both"/>
              <w:rPr>
                <w:rFonts w:ascii="Noto Sans" w:eastAsia="Montserrat Medium" w:hAnsi="Noto Sans" w:cs="Noto Sans"/>
                <w:b/>
                <w:bCs/>
                <w:sz w:val="18"/>
                <w:szCs w:val="18"/>
              </w:rPr>
            </w:pPr>
          </w:p>
          <w:p w14:paraId="1388C0E3" w14:textId="1681ABE1" w:rsidR="0094306C" w:rsidRPr="00893FAC" w:rsidRDefault="00C25BCF" w:rsidP="0094306C">
            <w:pPr>
              <w:tabs>
                <w:tab w:val="left" w:pos="0"/>
              </w:tabs>
              <w:ind w:right="121"/>
              <w:jc w:val="both"/>
              <w:rPr>
                <w:rFonts w:ascii="Noto Sans" w:eastAsia="Montserrat Medium" w:hAnsi="Noto Sans" w:cs="Noto Sans"/>
                <w:sz w:val="18"/>
                <w:szCs w:val="18"/>
                <w:lang w:val="es-MX"/>
              </w:rPr>
            </w:pPr>
            <w:r w:rsidRPr="00893FAC">
              <w:rPr>
                <w:rFonts w:ascii="Noto Sans" w:eastAsia="Montserrat Medium" w:hAnsi="Noto Sans" w:cs="Noto Sans"/>
                <w:sz w:val="18"/>
                <w:szCs w:val="18"/>
              </w:rPr>
              <w:t xml:space="preserve">Por otro lado, de conformidad con lo establecido en los artículos 76 de la </w:t>
            </w:r>
            <w:r w:rsidRPr="00893FAC">
              <w:rPr>
                <w:rFonts w:ascii="Noto Sans" w:eastAsia="Montserrat Medium" w:hAnsi="Noto Sans" w:cs="Noto Sans"/>
                <w:b/>
                <w:bCs/>
                <w:sz w:val="18"/>
                <w:szCs w:val="18"/>
              </w:rPr>
              <w:t>LAASSP</w:t>
            </w:r>
            <w:r w:rsidRPr="00893FAC">
              <w:rPr>
                <w:rFonts w:ascii="Noto Sans" w:eastAsia="Montserrat Medium" w:hAnsi="Noto Sans" w:cs="Noto Sans"/>
                <w:sz w:val="18"/>
                <w:szCs w:val="18"/>
              </w:rPr>
              <w:t xml:space="preserve">, 2 fracción IV y 143 del </w:t>
            </w:r>
            <w:r w:rsidRPr="00893FAC">
              <w:rPr>
                <w:rFonts w:ascii="Noto Sans" w:eastAsia="Montserrat Medium" w:hAnsi="Noto Sans" w:cs="Noto Sans"/>
                <w:b/>
                <w:bCs/>
                <w:sz w:val="18"/>
                <w:szCs w:val="18"/>
              </w:rPr>
              <w:t>RLAASSP</w:t>
            </w:r>
            <w:r w:rsidRPr="00893FAC">
              <w:rPr>
                <w:rFonts w:ascii="Noto Sans" w:eastAsia="Montserrat Medium" w:hAnsi="Noto Sans" w:cs="Noto Sans"/>
                <w:sz w:val="18"/>
                <w:szCs w:val="18"/>
              </w:rPr>
              <w:t>, 66 de las Políticas, Bases y Lineamientos en Materia de Adquisiciones, Arrendamientos y Servicios del Consejo Nacional de Ciencia y Tecnología se aplicarán deducciones al pago en caso de que el</w:t>
            </w:r>
            <w:r w:rsidRPr="00893FAC">
              <w:rPr>
                <w:rFonts w:ascii="Noto Sans" w:eastAsia="Montserrat" w:hAnsi="Noto Sans" w:cs="Noto Sans"/>
                <w:b/>
                <w:sz w:val="18"/>
                <w:szCs w:val="18"/>
              </w:rPr>
              <w:t xml:space="preserve"> </w:t>
            </w:r>
            <w:r w:rsidRPr="00893FAC">
              <w:rPr>
                <w:rFonts w:ascii="Noto Sans" w:eastAsia="Montserrat Medium" w:hAnsi="Noto Sans" w:cs="Noto Sans"/>
                <w:b/>
                <w:color w:val="000000"/>
                <w:sz w:val="18"/>
                <w:szCs w:val="18"/>
              </w:rPr>
              <w:t>“PROVEEDOR”</w:t>
            </w:r>
            <w:r w:rsidRPr="00893FAC">
              <w:rPr>
                <w:rFonts w:ascii="Noto Sans" w:eastAsia="Montserrat Medium" w:hAnsi="Noto Sans" w:cs="Noto Sans"/>
                <w:sz w:val="18"/>
                <w:szCs w:val="18"/>
              </w:rPr>
              <w:t xml:space="preserve"> incurra en alguno de los siguientes supuestos: </w:t>
            </w:r>
          </w:p>
          <w:p w14:paraId="07AB936F" w14:textId="77777777" w:rsidR="0094306C" w:rsidRPr="00893FAC" w:rsidRDefault="0094306C" w:rsidP="0094306C">
            <w:pPr>
              <w:tabs>
                <w:tab w:val="left" w:pos="0"/>
              </w:tabs>
              <w:ind w:right="121"/>
              <w:jc w:val="both"/>
              <w:rPr>
                <w:rFonts w:ascii="Noto Sans" w:eastAsia="Montserrat Medium" w:hAnsi="Noto Sans" w:cs="Noto Sans"/>
                <w:sz w:val="18"/>
                <w:szCs w:val="18"/>
                <w:lang w:val="es-MX"/>
              </w:rPr>
            </w:pPr>
          </w:p>
          <w:tbl>
            <w:tblPr>
              <w:tblStyle w:val="Tablaconcuadrcula"/>
              <w:tblW w:w="6885" w:type="dxa"/>
              <w:jc w:val="center"/>
              <w:tblLayout w:type="fixed"/>
              <w:tblLook w:val="04A0" w:firstRow="1" w:lastRow="0" w:firstColumn="1" w:lastColumn="0" w:noHBand="0" w:noVBand="1"/>
            </w:tblPr>
            <w:tblGrid>
              <w:gridCol w:w="2192"/>
              <w:gridCol w:w="1541"/>
              <w:gridCol w:w="1714"/>
              <w:gridCol w:w="1438"/>
            </w:tblGrid>
            <w:tr w:rsidR="00C25BCF" w:rsidRPr="00893FAC" w14:paraId="2FC1D48C" w14:textId="77777777" w:rsidTr="00C25BCF">
              <w:trPr>
                <w:trHeight w:val="125"/>
                <w:jc w:val="center"/>
              </w:trPr>
              <w:tc>
                <w:tcPr>
                  <w:tcW w:w="2190"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3523330E" w14:textId="77777777" w:rsidR="00C25BCF" w:rsidRPr="00893FAC" w:rsidRDefault="00C25BCF" w:rsidP="00C25BCF">
                  <w:pPr>
                    <w:jc w:val="center"/>
                    <w:rPr>
                      <w:rFonts w:ascii="Noto Sans" w:eastAsia="Montserrat Medium" w:hAnsi="Noto Sans" w:cs="Noto Sans"/>
                      <w:sz w:val="14"/>
                      <w:szCs w:val="14"/>
                    </w:rPr>
                  </w:pPr>
                  <w:r w:rsidRPr="00893FAC">
                    <w:rPr>
                      <w:rFonts w:ascii="Noto Sans" w:eastAsia="Montserrat Medium" w:hAnsi="Noto Sans" w:cs="Noto Sans"/>
                      <w:sz w:val="14"/>
                      <w:szCs w:val="14"/>
                    </w:rPr>
                    <w:lastRenderedPageBreak/>
                    <w:t>Concepto</w:t>
                  </w:r>
                </w:p>
              </w:tc>
              <w:tc>
                <w:tcPr>
                  <w:tcW w:w="1541"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226A6206" w14:textId="77777777" w:rsidR="00C25BCF" w:rsidRPr="00893FAC" w:rsidRDefault="00C25BCF" w:rsidP="00C25BCF">
                  <w:pPr>
                    <w:jc w:val="center"/>
                    <w:rPr>
                      <w:rFonts w:ascii="Noto Sans" w:eastAsia="Montserrat Medium" w:hAnsi="Noto Sans" w:cs="Noto Sans"/>
                      <w:sz w:val="14"/>
                      <w:szCs w:val="14"/>
                    </w:rPr>
                  </w:pPr>
                  <w:r w:rsidRPr="00893FAC">
                    <w:rPr>
                      <w:rFonts w:ascii="Noto Sans" w:eastAsia="Montserrat Medium" w:hAnsi="Noto Sans" w:cs="Noto Sans"/>
                      <w:sz w:val="14"/>
                      <w:szCs w:val="14"/>
                    </w:rPr>
                    <w:t>Unidad de Medida</w:t>
                  </w:r>
                </w:p>
              </w:tc>
              <w:tc>
                <w:tcPr>
                  <w:tcW w:w="1714"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663F5406" w14:textId="77777777" w:rsidR="00C25BCF" w:rsidRPr="00893FAC" w:rsidRDefault="00C25BCF" w:rsidP="00C25BCF">
                  <w:pPr>
                    <w:jc w:val="center"/>
                    <w:rPr>
                      <w:rFonts w:ascii="Noto Sans" w:eastAsia="Montserrat Medium" w:hAnsi="Noto Sans" w:cs="Noto Sans"/>
                      <w:sz w:val="14"/>
                      <w:szCs w:val="14"/>
                    </w:rPr>
                  </w:pPr>
                  <w:r w:rsidRPr="00893FAC">
                    <w:rPr>
                      <w:rFonts w:ascii="Noto Sans" w:eastAsia="Montserrat Medium" w:hAnsi="Noto Sans" w:cs="Noto Sans"/>
                      <w:sz w:val="14"/>
                      <w:szCs w:val="14"/>
                    </w:rPr>
                    <w:t>Deducción</w:t>
                  </w:r>
                </w:p>
              </w:tc>
              <w:tc>
                <w:tcPr>
                  <w:tcW w:w="1438" w:type="dxa"/>
                  <w:tcBorders>
                    <w:top w:val="single" w:sz="4" w:space="0" w:color="auto"/>
                    <w:left w:val="single" w:sz="4" w:space="0" w:color="auto"/>
                    <w:bottom w:val="single" w:sz="4" w:space="0" w:color="auto"/>
                    <w:right w:val="single" w:sz="4" w:space="0" w:color="auto"/>
                  </w:tcBorders>
                  <w:shd w:val="clear" w:color="auto" w:fill="691C32"/>
                  <w:vAlign w:val="center"/>
                  <w:hideMark/>
                </w:tcPr>
                <w:p w14:paraId="26874DD6" w14:textId="77777777" w:rsidR="00C25BCF" w:rsidRPr="00893FAC" w:rsidRDefault="00C25BCF" w:rsidP="00C25BCF">
                  <w:pPr>
                    <w:jc w:val="center"/>
                    <w:rPr>
                      <w:rFonts w:ascii="Noto Sans" w:eastAsia="Montserrat Medium" w:hAnsi="Noto Sans" w:cs="Noto Sans"/>
                      <w:sz w:val="14"/>
                      <w:szCs w:val="14"/>
                    </w:rPr>
                  </w:pPr>
                  <w:r w:rsidRPr="00893FAC">
                    <w:rPr>
                      <w:rFonts w:ascii="Noto Sans" w:eastAsia="Montserrat Medium" w:hAnsi="Noto Sans" w:cs="Noto Sans"/>
                      <w:sz w:val="14"/>
                      <w:szCs w:val="14"/>
                    </w:rPr>
                    <w:t>Límites de Cumplimiento</w:t>
                  </w:r>
                </w:p>
              </w:tc>
            </w:tr>
            <w:tr w:rsidR="00C25BCF" w:rsidRPr="00893FAC" w14:paraId="248410F8" w14:textId="77777777" w:rsidTr="00C25BCF">
              <w:trPr>
                <w:trHeight w:val="1407"/>
                <w:jc w:val="center"/>
              </w:trPr>
              <w:tc>
                <w:tcPr>
                  <w:tcW w:w="2190" w:type="dxa"/>
                  <w:tcBorders>
                    <w:top w:val="single" w:sz="4" w:space="0" w:color="auto"/>
                    <w:left w:val="single" w:sz="4" w:space="0" w:color="auto"/>
                    <w:bottom w:val="single" w:sz="4" w:space="0" w:color="auto"/>
                    <w:right w:val="single" w:sz="4" w:space="0" w:color="auto"/>
                  </w:tcBorders>
                  <w:vAlign w:val="center"/>
                  <w:hideMark/>
                </w:tcPr>
                <w:p w14:paraId="3A03D57A" w14:textId="77777777" w:rsidR="00C25BCF" w:rsidRPr="00893FAC" w:rsidRDefault="00C25BCF" w:rsidP="00C25BCF">
                  <w:pPr>
                    <w:tabs>
                      <w:tab w:val="left" w:pos="0"/>
                    </w:tabs>
                    <w:ind w:right="121"/>
                    <w:jc w:val="both"/>
                    <w:rPr>
                      <w:rFonts w:ascii="Noto Sans" w:eastAsia="Montserrat Medium" w:hAnsi="Noto Sans" w:cs="Noto Sans"/>
                      <w:sz w:val="14"/>
                      <w:szCs w:val="14"/>
                    </w:rPr>
                  </w:pPr>
                  <w:r w:rsidRPr="00893FAC">
                    <w:rPr>
                      <w:rFonts w:ascii="Noto Sans" w:eastAsia="Montserrat Medium" w:hAnsi="Noto Sans" w:cs="Noto Sans"/>
                      <w:sz w:val="14"/>
                      <w:szCs w:val="14"/>
                    </w:rPr>
                    <w:t>Cuando incumpla de manera parcial o deficiente con la prestación de “EL SERVICIO”.</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0218243" w14:textId="77777777" w:rsidR="00C25BCF" w:rsidRPr="00893FAC" w:rsidRDefault="00C25BCF" w:rsidP="00C25BCF">
                  <w:pPr>
                    <w:tabs>
                      <w:tab w:val="left" w:pos="0"/>
                    </w:tabs>
                    <w:ind w:right="121"/>
                    <w:jc w:val="both"/>
                    <w:rPr>
                      <w:rFonts w:ascii="Noto Sans" w:eastAsia="Montserrat Medium" w:hAnsi="Noto Sans" w:cs="Noto Sans"/>
                      <w:sz w:val="14"/>
                      <w:szCs w:val="14"/>
                    </w:rPr>
                  </w:pPr>
                  <w:r w:rsidRPr="00893FAC">
                    <w:rPr>
                      <w:rFonts w:ascii="Noto Sans" w:eastAsia="Montserrat Medium" w:hAnsi="Noto Sans" w:cs="Noto Sans"/>
                      <w:sz w:val="14"/>
                      <w:szCs w:val="14"/>
                    </w:rPr>
                    <w:t>Calculado sobre el precio unitario del servicio incumplido, hasta que materialmente cumpla con la obligación.</w:t>
                  </w:r>
                </w:p>
              </w:tc>
              <w:tc>
                <w:tcPr>
                  <w:tcW w:w="1714" w:type="dxa"/>
                  <w:tcBorders>
                    <w:top w:val="single" w:sz="4" w:space="0" w:color="auto"/>
                    <w:left w:val="single" w:sz="4" w:space="0" w:color="auto"/>
                    <w:bottom w:val="single" w:sz="4" w:space="0" w:color="auto"/>
                    <w:right w:val="single" w:sz="4" w:space="0" w:color="auto"/>
                  </w:tcBorders>
                  <w:vAlign w:val="center"/>
                  <w:hideMark/>
                </w:tcPr>
                <w:p w14:paraId="608F0F1E" w14:textId="77777777" w:rsidR="00C25BCF" w:rsidRPr="00893FAC" w:rsidRDefault="00C25BCF" w:rsidP="00C25BCF">
                  <w:pPr>
                    <w:jc w:val="both"/>
                    <w:rPr>
                      <w:rFonts w:ascii="Noto Sans" w:eastAsia="Montserrat Medium" w:hAnsi="Noto Sans" w:cs="Noto Sans"/>
                      <w:sz w:val="14"/>
                      <w:szCs w:val="14"/>
                    </w:rPr>
                  </w:pPr>
                  <w:r w:rsidRPr="00893FAC">
                    <w:rPr>
                      <w:rFonts w:ascii="Noto Sans" w:eastAsia="Montserrat Medium" w:hAnsi="Noto Sans" w:cs="Noto Sans"/>
                      <w:sz w:val="14"/>
                      <w:szCs w:val="14"/>
                    </w:rPr>
                    <w:t>Por cada día natural en que persista el incumplimiento de la obligación</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B43D660" w14:textId="77777777" w:rsidR="00C25BCF" w:rsidRPr="00893FAC" w:rsidRDefault="00C25BCF" w:rsidP="00C25BCF">
                  <w:pPr>
                    <w:jc w:val="both"/>
                    <w:rPr>
                      <w:rFonts w:ascii="Noto Sans" w:eastAsia="Montserrat Medium" w:hAnsi="Noto Sans" w:cs="Noto Sans"/>
                      <w:sz w:val="14"/>
                      <w:szCs w:val="14"/>
                    </w:rPr>
                  </w:pPr>
                  <w:r w:rsidRPr="00893FAC">
                    <w:rPr>
                      <w:rFonts w:ascii="Noto Sans" w:eastAsia="Montserrat Medium" w:hAnsi="Noto Sans" w:cs="Noto Sans"/>
                      <w:sz w:val="14"/>
                      <w:szCs w:val="14"/>
                    </w:rPr>
                    <w:t>Se le aplicará una deducción al pago correspondiente al 0.2% (cero puntos dos por ciento)</w:t>
                  </w:r>
                </w:p>
              </w:tc>
            </w:tr>
          </w:tbl>
          <w:p w14:paraId="6B869B55" w14:textId="51D362BA" w:rsidR="00C25BCF" w:rsidRPr="00893FAC" w:rsidRDefault="00C25BCF" w:rsidP="0013559C">
            <w:pPr>
              <w:tabs>
                <w:tab w:val="left" w:pos="0"/>
              </w:tabs>
              <w:ind w:right="121"/>
              <w:jc w:val="both"/>
              <w:rPr>
                <w:rFonts w:ascii="Noto Sans" w:eastAsia="Montserrat Medium" w:hAnsi="Noto Sans" w:cs="Noto Sans"/>
                <w:sz w:val="18"/>
                <w:szCs w:val="18"/>
              </w:rPr>
            </w:pPr>
          </w:p>
        </w:tc>
      </w:tr>
      <w:tr w:rsidR="00884701" w:rsidRPr="00893FAC" w14:paraId="3525F9ED" w14:textId="77777777" w:rsidTr="0094306C">
        <w:trPr>
          <w:trHeight w:val="419"/>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C5FA9" w14:textId="77777777" w:rsidR="00884701" w:rsidRPr="00893FAC" w:rsidRDefault="00884701" w:rsidP="004E1CCE">
            <w:pPr>
              <w:jc w:val="both"/>
              <w:rPr>
                <w:rFonts w:ascii="Noto Sans" w:eastAsia="Montserrat Medium" w:hAnsi="Noto Sans" w:cs="Noto Sans"/>
                <w:color w:val="000000"/>
                <w:sz w:val="18"/>
                <w:szCs w:val="18"/>
              </w:rPr>
            </w:pPr>
            <w:r w:rsidRPr="00893FAC">
              <w:rPr>
                <w:rFonts w:ascii="Noto Sans" w:eastAsia="Montserrat Medium" w:hAnsi="Noto Sans" w:cs="Noto Sans"/>
                <w:b/>
                <w:sz w:val="18"/>
                <w:szCs w:val="18"/>
              </w:rPr>
              <w:lastRenderedPageBreak/>
              <w:t>Anticipo: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1D90" w14:textId="6A1758C7" w:rsidR="00884701" w:rsidRPr="00893FAC" w:rsidRDefault="00884701" w:rsidP="005E393E">
            <w:pPr>
              <w:pBdr>
                <w:top w:val="nil"/>
                <w:left w:val="nil"/>
                <w:bottom w:val="nil"/>
                <w:right w:val="nil"/>
                <w:between w:val="nil"/>
              </w:pBdr>
              <w:ind w:right="121"/>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Para la presente contratación no se otorgarán anticipos.</w:t>
            </w:r>
          </w:p>
        </w:tc>
      </w:tr>
      <w:tr w:rsidR="00884701" w:rsidRPr="00893FAC" w14:paraId="634F6275" w14:textId="77777777" w:rsidTr="0094306C">
        <w:trPr>
          <w:trHeight w:val="419"/>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1C00F" w14:textId="77777777" w:rsidR="00884701" w:rsidRPr="00893FAC" w:rsidRDefault="00884701" w:rsidP="004E1CCE">
            <w:pPr>
              <w:jc w:val="both"/>
              <w:rPr>
                <w:rFonts w:ascii="Noto Sans" w:eastAsia="Montserrat Medium" w:hAnsi="Noto Sans" w:cs="Noto Sans"/>
                <w:b/>
                <w:sz w:val="18"/>
                <w:szCs w:val="18"/>
              </w:rPr>
            </w:pPr>
            <w:r w:rsidRPr="00893FAC">
              <w:rPr>
                <w:rFonts w:ascii="Noto Sans" w:eastAsia="Montserrat Medium" w:hAnsi="Noto Sans" w:cs="Noto Sans"/>
                <w:b/>
                <w:sz w:val="18"/>
                <w:szCs w:val="18"/>
              </w:rPr>
              <w:t>Garantía de cumplimiento: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B0ED1" w14:textId="77777777" w:rsidR="00C25BCF" w:rsidRPr="00893FAC" w:rsidRDefault="00C25BCF" w:rsidP="00C25BCF">
            <w:pPr>
              <w:ind w:right="121"/>
              <w:jc w:val="both"/>
              <w:rPr>
                <w:rFonts w:ascii="Noto Sans" w:eastAsia="Montserrat Medium" w:hAnsi="Noto Sans" w:cs="Noto Sans"/>
                <w:color w:val="000000"/>
                <w:sz w:val="18"/>
                <w:szCs w:val="18"/>
                <w:lang w:val="es-MX"/>
              </w:rPr>
            </w:pPr>
            <w:r w:rsidRPr="00893FAC">
              <w:rPr>
                <w:rFonts w:ascii="Noto Sans" w:eastAsia="Montserrat Medium" w:hAnsi="Noto Sans" w:cs="Noto Sans"/>
                <w:color w:val="000000"/>
                <w:sz w:val="18"/>
                <w:szCs w:val="18"/>
              </w:rPr>
              <w:t xml:space="preserve">Conforme a los artículos 69, fracción II, 70, fracción I, de la </w:t>
            </w:r>
            <w:r w:rsidRPr="00893FAC">
              <w:rPr>
                <w:rFonts w:ascii="Noto Sans" w:eastAsia="Montserrat Medium" w:hAnsi="Noto Sans" w:cs="Noto Sans"/>
                <w:bCs/>
                <w:color w:val="000000"/>
                <w:sz w:val="18"/>
                <w:szCs w:val="18"/>
              </w:rPr>
              <w:t>“LAASSP”</w:t>
            </w:r>
            <w:r w:rsidRPr="00893FAC">
              <w:rPr>
                <w:rFonts w:ascii="Noto Sans" w:eastAsia="Montserrat Medium" w:hAnsi="Noto Sans" w:cs="Noto Sans"/>
                <w:color w:val="000000"/>
                <w:sz w:val="18"/>
                <w:szCs w:val="18"/>
              </w:rPr>
              <w:t>, y 151 de su Reglamento</w:t>
            </w:r>
            <w:r w:rsidRPr="00893FAC">
              <w:rPr>
                <w:rFonts w:ascii="Noto Sans" w:eastAsia="Montserrat Medium" w:hAnsi="Noto Sans" w:cs="Noto Sans"/>
                <w:b/>
                <w:color w:val="000000"/>
                <w:sz w:val="18"/>
                <w:szCs w:val="18"/>
              </w:rPr>
              <w:t xml:space="preserve"> “EL PROVEEDOR” </w:t>
            </w:r>
            <w:r w:rsidRPr="00893FAC">
              <w:rPr>
                <w:rFonts w:ascii="Noto Sans" w:eastAsia="Montserrat Medium" w:hAnsi="Noto Sans" w:cs="Noto Sans"/>
                <w:color w:val="000000"/>
                <w:sz w:val="18"/>
                <w:szCs w:val="18"/>
              </w:rPr>
              <w:t xml:space="preserve">se obliga a constituir una garantía de cumplimiento </w:t>
            </w:r>
            <w:r w:rsidRPr="00893FAC">
              <w:rPr>
                <w:rFonts w:ascii="Noto Sans" w:eastAsia="Montserrat Medium" w:hAnsi="Noto Sans" w:cs="Noto Sans"/>
                <w:b/>
                <w:color w:val="000000"/>
                <w:sz w:val="18"/>
                <w:szCs w:val="18"/>
              </w:rPr>
              <w:t xml:space="preserve">divisible </w:t>
            </w:r>
            <w:r w:rsidRPr="00893FAC">
              <w:rPr>
                <w:rFonts w:ascii="Noto Sans" w:eastAsia="Montserrat Medium" w:hAnsi="Noto Sans" w:cs="Noto Sans"/>
                <w:bCs/>
                <w:color w:val="000000"/>
                <w:sz w:val="18"/>
                <w:szCs w:val="18"/>
              </w:rPr>
              <w:t>que</w:t>
            </w:r>
            <w:r w:rsidRPr="00893FAC">
              <w:rPr>
                <w:rFonts w:ascii="Noto Sans" w:eastAsia="Montserrat Medium" w:hAnsi="Noto Sans" w:cs="Noto Sans"/>
                <w:b/>
                <w:color w:val="000000"/>
                <w:sz w:val="18"/>
                <w:szCs w:val="18"/>
              </w:rPr>
              <w:t xml:space="preserve"> </w:t>
            </w:r>
            <w:r w:rsidRPr="00893FAC">
              <w:rPr>
                <w:rFonts w:ascii="Noto Sans" w:eastAsia="Montserrat Medium" w:hAnsi="Noto Sans" w:cs="Noto Sans"/>
                <w:bCs/>
                <w:color w:val="000000"/>
                <w:sz w:val="18"/>
                <w:szCs w:val="18"/>
              </w:rPr>
              <w:t>se</w:t>
            </w:r>
            <w:r w:rsidRPr="00893FAC">
              <w:rPr>
                <w:rFonts w:ascii="Noto Sans" w:eastAsia="Montserrat Medium" w:hAnsi="Noto Sans" w:cs="Noto Sans"/>
                <w:color w:val="000000"/>
                <w:sz w:val="18"/>
                <w:szCs w:val="18"/>
              </w:rPr>
              <w:t xml:space="preserve"> hará efectiva en proporción al incumplimiento de la obligación principal, mediante fianza expedida por compañía afianzadora mexicana autorizada por la Comisión Nacional de Seguros y Fianzas, a favor de la </w:t>
            </w:r>
            <w:r w:rsidRPr="00893FAC">
              <w:rPr>
                <w:rFonts w:ascii="Noto Sans" w:eastAsia="Montserrat Medium" w:hAnsi="Noto Sans" w:cs="Noto Sans"/>
                <w:b/>
                <w:color w:val="000000"/>
                <w:sz w:val="18"/>
                <w:szCs w:val="18"/>
              </w:rPr>
              <w:t>_</w:t>
            </w:r>
            <w:r w:rsidRPr="00893FAC">
              <w:rPr>
                <w:rFonts w:ascii="Noto Sans" w:eastAsia="Montserrat Medium" w:hAnsi="Noto Sans" w:cs="Noto Sans"/>
                <w:b/>
                <w:color w:val="000000"/>
                <w:sz w:val="18"/>
                <w:szCs w:val="18"/>
                <w:u w:val="single"/>
              </w:rPr>
              <w:t>TESORERÍA DE LA FEDERACIÓN</w:t>
            </w:r>
            <w:r w:rsidRPr="00893FAC">
              <w:rPr>
                <w:rFonts w:ascii="Noto Sans" w:eastAsia="Montserrat Medium" w:hAnsi="Noto Sans" w:cs="Noto Sans"/>
                <w:b/>
                <w:color w:val="000000"/>
                <w:sz w:val="18"/>
                <w:szCs w:val="18"/>
              </w:rPr>
              <w:t>,</w:t>
            </w:r>
            <w:r w:rsidRPr="00893FAC">
              <w:rPr>
                <w:rFonts w:ascii="Noto Sans" w:eastAsia="Montserrat Medium" w:hAnsi="Noto Sans" w:cs="Noto Sans"/>
                <w:color w:val="000000"/>
                <w:sz w:val="18"/>
                <w:szCs w:val="18"/>
              </w:rPr>
              <w:t xml:space="preserve"> por un importe equivalente al 10% del monto máximo total del contrato, sin incluir el IVA. </w:t>
            </w:r>
          </w:p>
          <w:p w14:paraId="01B45BFE" w14:textId="77777777" w:rsidR="00C25BCF" w:rsidRPr="00893FAC" w:rsidRDefault="00C25BCF" w:rsidP="00C25BCF">
            <w:pPr>
              <w:ind w:right="121"/>
              <w:jc w:val="both"/>
              <w:rPr>
                <w:rFonts w:ascii="Noto Sans" w:eastAsia="Montserrat Medium" w:hAnsi="Noto Sans" w:cs="Noto Sans"/>
                <w:color w:val="000000"/>
                <w:sz w:val="18"/>
                <w:szCs w:val="18"/>
              </w:rPr>
            </w:pPr>
          </w:p>
          <w:p w14:paraId="7F39E0AF" w14:textId="77777777" w:rsidR="00C25BCF" w:rsidRPr="00893FAC" w:rsidRDefault="00C25BCF" w:rsidP="00C25BCF">
            <w:pPr>
              <w:ind w:right="121"/>
              <w:jc w:val="both"/>
              <w:rPr>
                <w:rFonts w:ascii="Noto Sans" w:eastAsia="Montserrat Medium" w:hAnsi="Noto Sans" w:cs="Noto Sans"/>
                <w:b/>
                <w:color w:val="000000"/>
                <w:sz w:val="18"/>
                <w:szCs w:val="18"/>
                <w:lang w:val="es-MX"/>
              </w:rPr>
            </w:pPr>
            <w:r w:rsidRPr="00893FAC">
              <w:rPr>
                <w:rFonts w:ascii="Noto Sans" w:eastAsia="Montserrat Medium" w:hAnsi="Noto Sans" w:cs="Noto Sans"/>
                <w:b/>
                <w:bCs/>
                <w:color w:val="000000"/>
                <w:sz w:val="18"/>
                <w:szCs w:val="18"/>
              </w:rPr>
              <w:t xml:space="preserve">“EL PROVEEDOR” </w:t>
            </w:r>
            <w:r w:rsidRPr="00893FAC">
              <w:rPr>
                <w:rFonts w:ascii="Noto Sans" w:eastAsia="Montserrat Medium" w:hAnsi="Noto Sans" w:cs="Noto Sans"/>
                <w:color w:val="000000"/>
                <w:sz w:val="18"/>
                <w:szCs w:val="18"/>
              </w:rPr>
              <w:t>deberá entregar dicha garantía en la Dirección General de Recursos Materiales y Servicios Generales, ubicada en Avenida Insurgentes Sur 1582 piso 2 Norte, Colonia Crédito Constructor, Código Postal 03940 Demarcación Territorial Benito Juárez, Ciudad de México, Teléfono 55.53.22.77.00, ext. 2201, dentro del horario de 10:00 a 14:00 horas y de 17:00 a 19:00 horas, o bien a las cuentas de correos electrónicos que se le indiquen, a más tardar dentro de los 10 días naturales posteriores a la firma del presente contrato.</w:t>
            </w:r>
          </w:p>
          <w:p w14:paraId="6A6D895E" w14:textId="77777777" w:rsidR="00C25BCF" w:rsidRPr="00893FAC" w:rsidRDefault="00C25BCF" w:rsidP="00C25BCF">
            <w:pPr>
              <w:ind w:right="121"/>
              <w:jc w:val="both"/>
              <w:rPr>
                <w:rFonts w:ascii="Noto Sans" w:eastAsia="Montserrat Medium" w:hAnsi="Noto Sans" w:cs="Noto Sans"/>
                <w:color w:val="000000"/>
                <w:sz w:val="18"/>
                <w:szCs w:val="18"/>
                <w:lang w:val="es-MX"/>
              </w:rPr>
            </w:pPr>
          </w:p>
          <w:p w14:paraId="073BCC5E" w14:textId="77777777" w:rsidR="00C25BCF" w:rsidRPr="00893FAC" w:rsidRDefault="00C25BCF" w:rsidP="00C25BCF">
            <w:pPr>
              <w:ind w:right="121"/>
              <w:jc w:val="both"/>
              <w:rPr>
                <w:rFonts w:ascii="Noto Sans" w:eastAsia="Montserrat Medium" w:hAnsi="Noto Sans" w:cs="Noto Sans"/>
                <w:bCs/>
                <w:color w:val="000000"/>
                <w:sz w:val="18"/>
                <w:szCs w:val="18"/>
                <w:lang w:val="es-MX"/>
              </w:rPr>
            </w:pPr>
            <w:r w:rsidRPr="00893FAC">
              <w:rPr>
                <w:rFonts w:ascii="Noto Sans" w:eastAsia="Montserrat Medium" w:hAnsi="Noto Sans" w:cs="Noto Sans"/>
                <w:bCs/>
                <w:color w:val="000000"/>
                <w:sz w:val="18"/>
                <w:szCs w:val="18"/>
              </w:rPr>
              <w:t xml:space="preserve">En caso de que </w:t>
            </w:r>
            <w:r w:rsidRPr="00893FAC">
              <w:rPr>
                <w:rFonts w:ascii="Noto Sans" w:eastAsia="Montserrat Medium" w:hAnsi="Noto Sans" w:cs="Noto Sans"/>
                <w:b/>
                <w:color w:val="000000"/>
                <w:sz w:val="18"/>
                <w:szCs w:val="18"/>
              </w:rPr>
              <w:t>“EL PROVEEDOR”</w:t>
            </w:r>
            <w:r w:rsidRPr="00893FAC">
              <w:rPr>
                <w:rFonts w:ascii="Noto Sans" w:eastAsia="Montserrat Medium" w:hAnsi="Noto Sans" w:cs="Noto Sans"/>
                <w:bCs/>
                <w:color w:val="000000"/>
                <w:sz w:val="18"/>
                <w:szCs w:val="18"/>
              </w:rPr>
              <w:t xml:space="preserve"> incumpla con la entrega de la garantía en el plazo establecido,</w:t>
            </w:r>
            <w:r w:rsidRPr="00893FAC">
              <w:rPr>
                <w:rFonts w:ascii="Noto Sans" w:eastAsia="Montserrat Medium" w:hAnsi="Noto Sans" w:cs="Noto Sans"/>
                <w:b/>
                <w:color w:val="000000"/>
                <w:sz w:val="18"/>
                <w:szCs w:val="18"/>
              </w:rPr>
              <w:t xml:space="preserve"> “LA SECRETARÍA”</w:t>
            </w:r>
            <w:r w:rsidRPr="00893FAC">
              <w:rPr>
                <w:rFonts w:ascii="Noto Sans" w:eastAsia="Montserrat Medium" w:hAnsi="Noto Sans" w:cs="Noto Sans"/>
                <w:b/>
                <w:bCs/>
                <w:color w:val="000000"/>
                <w:sz w:val="18"/>
                <w:szCs w:val="18"/>
              </w:rPr>
              <w:t xml:space="preserve"> </w:t>
            </w:r>
            <w:r w:rsidRPr="00893FAC">
              <w:rPr>
                <w:rFonts w:ascii="Noto Sans" w:eastAsia="Montserrat Medium" w:hAnsi="Noto Sans" w:cs="Noto Sans"/>
                <w:bCs/>
                <w:color w:val="000000"/>
                <w:sz w:val="18"/>
                <w:szCs w:val="18"/>
              </w:rPr>
              <w:t>podrá rescindir el contrato y dará vista al Órgano Interno de Control para que proceda en el ámbito de sus facultades.</w:t>
            </w:r>
          </w:p>
          <w:p w14:paraId="1C1BF73C" w14:textId="77777777" w:rsidR="00C25BCF" w:rsidRPr="00893FAC" w:rsidRDefault="00C25BCF" w:rsidP="00C25BCF">
            <w:pPr>
              <w:ind w:right="121"/>
              <w:jc w:val="both"/>
              <w:rPr>
                <w:rFonts w:ascii="Noto Sans" w:eastAsia="Montserrat Medium" w:hAnsi="Noto Sans" w:cs="Noto Sans"/>
                <w:bCs/>
                <w:color w:val="000000"/>
                <w:sz w:val="18"/>
                <w:szCs w:val="18"/>
              </w:rPr>
            </w:pPr>
          </w:p>
          <w:p w14:paraId="77E87E67" w14:textId="77777777" w:rsidR="00C25BCF" w:rsidRPr="00893FAC" w:rsidRDefault="00C25BCF" w:rsidP="00C25BCF">
            <w:pPr>
              <w:ind w:right="121"/>
              <w:jc w:val="both"/>
              <w:rPr>
                <w:rFonts w:ascii="Noto Sans" w:eastAsia="Montserrat Medium" w:hAnsi="Noto Sans" w:cs="Noto Sans"/>
                <w:bCs/>
                <w:color w:val="000000"/>
                <w:sz w:val="18"/>
                <w:szCs w:val="18"/>
              </w:rPr>
            </w:pPr>
            <w:r w:rsidRPr="00893FAC">
              <w:rPr>
                <w:rFonts w:ascii="Noto Sans" w:eastAsia="Montserrat Medium" w:hAnsi="Noto Sans" w:cs="Noto Sans"/>
                <w:bCs/>
                <w:color w:val="000000"/>
                <w:sz w:val="18"/>
                <w:szCs w:val="18"/>
              </w:rPr>
              <w:t xml:space="preserve">La garantía de cumplimiento no será considerada como una limitante de responsabilidad de </w:t>
            </w:r>
            <w:r w:rsidRPr="00893FAC">
              <w:rPr>
                <w:rFonts w:ascii="Noto Sans" w:eastAsia="Montserrat Medium" w:hAnsi="Noto Sans" w:cs="Noto Sans"/>
                <w:b/>
                <w:color w:val="000000"/>
                <w:sz w:val="18"/>
                <w:szCs w:val="18"/>
              </w:rPr>
              <w:t>“EL PROVEEDOR”</w:t>
            </w:r>
            <w:r w:rsidRPr="00893FAC">
              <w:rPr>
                <w:rFonts w:ascii="Noto Sans" w:eastAsia="Montserrat Medium" w:hAnsi="Noto Sans" w:cs="Noto Sans"/>
                <w:bCs/>
                <w:color w:val="000000"/>
                <w:sz w:val="18"/>
                <w:szCs w:val="18"/>
              </w:rPr>
              <w:t xml:space="preserve">, derivada de sus obligaciones y garantías estipuladas en el presente instrumento jurídico, y no impedirá que </w:t>
            </w:r>
            <w:r w:rsidRPr="00893FAC">
              <w:rPr>
                <w:rFonts w:ascii="Noto Sans" w:eastAsia="Montserrat Medium" w:hAnsi="Noto Sans" w:cs="Noto Sans"/>
                <w:b/>
                <w:color w:val="000000"/>
                <w:sz w:val="18"/>
                <w:szCs w:val="18"/>
              </w:rPr>
              <w:t>“LA SECRETARÍA”</w:t>
            </w:r>
            <w:r w:rsidRPr="00893FAC">
              <w:rPr>
                <w:rFonts w:ascii="Noto Sans" w:eastAsia="Montserrat Medium" w:hAnsi="Noto Sans" w:cs="Noto Sans"/>
                <w:bCs/>
                <w:color w:val="000000"/>
                <w:sz w:val="18"/>
                <w:szCs w:val="18"/>
              </w:rPr>
              <w:t xml:space="preserve"> reclame la indemnización por cualquier incumplimiento que pueda exceder el valor de la garantía de cumplimiento.</w:t>
            </w:r>
          </w:p>
          <w:p w14:paraId="2D462BCE" w14:textId="77777777" w:rsidR="00C25BCF" w:rsidRPr="00893FAC" w:rsidRDefault="00C25BCF" w:rsidP="00C25BCF">
            <w:pPr>
              <w:ind w:right="121"/>
              <w:jc w:val="both"/>
              <w:rPr>
                <w:rFonts w:ascii="Noto Sans" w:eastAsia="Montserrat Medium" w:hAnsi="Noto Sans" w:cs="Noto Sans"/>
                <w:bCs/>
                <w:color w:val="000000"/>
                <w:sz w:val="18"/>
                <w:szCs w:val="18"/>
              </w:rPr>
            </w:pPr>
          </w:p>
          <w:p w14:paraId="780B575F" w14:textId="77777777" w:rsidR="00C25BCF" w:rsidRPr="00893FAC" w:rsidRDefault="00C25BCF" w:rsidP="00C25BCF">
            <w:pPr>
              <w:ind w:right="121"/>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En caso de incremento al monto del presente instrumento jurídico o modificación al plazo,</w:t>
            </w:r>
            <w:r w:rsidRPr="00893FAC">
              <w:rPr>
                <w:rFonts w:ascii="Noto Sans" w:eastAsia="Montserrat Medium" w:hAnsi="Noto Sans" w:cs="Noto Sans"/>
                <w:b/>
                <w:color w:val="000000"/>
                <w:sz w:val="18"/>
                <w:szCs w:val="18"/>
              </w:rPr>
              <w:t xml:space="preserve"> “EL PROVEEDOR”</w:t>
            </w:r>
            <w:r w:rsidRPr="00893FAC">
              <w:rPr>
                <w:rFonts w:ascii="Noto Sans" w:eastAsia="Montserrat Medium" w:hAnsi="Noto Sans" w:cs="Noto Sans"/>
                <w:color w:val="000000"/>
                <w:sz w:val="18"/>
                <w:szCs w:val="18"/>
              </w:rPr>
              <w:t xml:space="preserve"> se obliga a entregar a</w:t>
            </w:r>
            <w:r w:rsidRPr="00893FAC">
              <w:rPr>
                <w:rFonts w:ascii="Noto Sans" w:eastAsia="Montserrat Medium" w:hAnsi="Noto Sans" w:cs="Noto Sans"/>
                <w:b/>
                <w:color w:val="000000"/>
                <w:sz w:val="18"/>
                <w:szCs w:val="18"/>
              </w:rPr>
              <w:t xml:space="preserve"> “LA SECRETARÍA”,</w:t>
            </w:r>
            <w:r w:rsidRPr="00893FAC">
              <w:rPr>
                <w:rFonts w:ascii="Noto Sans" w:eastAsia="Montserrat Medium" w:hAnsi="Noto Sans" w:cs="Noto Sans"/>
                <w:color w:val="000000"/>
                <w:sz w:val="18"/>
                <w:szCs w:val="18"/>
              </w:rPr>
              <w:t xml:space="preserve"> dentro de los 10 (diez días) naturales siguientes a la formalización del mismo, de conformidad con el último párrafo del artículo 136, del Reglamento de la </w:t>
            </w:r>
            <w:r w:rsidRPr="00893FAC">
              <w:rPr>
                <w:rFonts w:ascii="Noto Sans" w:eastAsia="Montserrat Medium" w:hAnsi="Noto Sans" w:cs="Noto Sans"/>
                <w:bCs/>
                <w:color w:val="000000"/>
                <w:sz w:val="18"/>
                <w:szCs w:val="18"/>
              </w:rPr>
              <w:t>“LAASSP”,</w:t>
            </w:r>
            <w:r w:rsidRPr="00893FAC">
              <w:rPr>
                <w:rFonts w:ascii="Noto Sans" w:eastAsia="Montserrat Medium" w:hAnsi="Noto Sans" w:cs="Noto Sans"/>
                <w:color w:val="000000"/>
                <w:sz w:val="18"/>
                <w:szCs w:val="18"/>
              </w:rPr>
              <w:t xml:space="preserve"> los documentos modificatorios o endosos correspondientes, debiendo contener en el documento la estipulación de que se otorga de manera conjunta, solidaria e inseparable de la garantía otorgada inicialmente.</w:t>
            </w:r>
          </w:p>
          <w:p w14:paraId="6623DA09" w14:textId="77777777" w:rsidR="00C25BCF" w:rsidRPr="00893FAC" w:rsidRDefault="00C25BCF" w:rsidP="00C25BCF">
            <w:pPr>
              <w:ind w:right="121"/>
              <w:jc w:val="both"/>
              <w:rPr>
                <w:rFonts w:ascii="Noto Sans" w:eastAsia="Montserrat Medium" w:hAnsi="Noto Sans" w:cs="Noto Sans"/>
                <w:color w:val="000000"/>
                <w:sz w:val="18"/>
                <w:szCs w:val="18"/>
              </w:rPr>
            </w:pPr>
          </w:p>
          <w:p w14:paraId="40F3C813" w14:textId="0870754C" w:rsidR="00884701" w:rsidRPr="00893FAC" w:rsidRDefault="00C25BCF" w:rsidP="00C25BCF">
            <w:pPr>
              <w:pBdr>
                <w:top w:val="nil"/>
                <w:left w:val="nil"/>
                <w:bottom w:val="nil"/>
                <w:right w:val="nil"/>
                <w:between w:val="nil"/>
              </w:pBdr>
              <w:ind w:right="121"/>
              <w:jc w:val="both"/>
              <w:rPr>
                <w:rFonts w:ascii="Noto Sans" w:eastAsia="Montserrat Medium" w:hAnsi="Noto Sans" w:cs="Noto Sans"/>
                <w:color w:val="000000"/>
                <w:sz w:val="18"/>
                <w:szCs w:val="18"/>
              </w:rPr>
            </w:pPr>
            <w:r w:rsidRPr="00893FAC">
              <w:rPr>
                <w:rFonts w:ascii="Noto Sans" w:eastAsia="Montserrat Medium" w:hAnsi="Noto Sans" w:cs="Noto Sans"/>
                <w:color w:val="000000"/>
                <w:sz w:val="18"/>
                <w:szCs w:val="18"/>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893FAC">
              <w:rPr>
                <w:rFonts w:ascii="Noto Sans" w:eastAsia="Montserrat Medium" w:hAnsi="Noto Sans" w:cs="Noto Sans"/>
                <w:b/>
                <w:color w:val="000000"/>
                <w:sz w:val="18"/>
                <w:szCs w:val="18"/>
              </w:rPr>
              <w:t xml:space="preserve"> “EL PROVEEDOR”.</w:t>
            </w:r>
          </w:p>
        </w:tc>
      </w:tr>
      <w:tr w:rsidR="00884701" w:rsidRPr="00893FAC" w14:paraId="6492B467" w14:textId="77777777" w:rsidTr="0094306C">
        <w:trPr>
          <w:trHeight w:val="283"/>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10F5F" w14:textId="77777777" w:rsidR="00884701" w:rsidRPr="00893FAC" w:rsidRDefault="00884701" w:rsidP="004E1CCE">
            <w:pPr>
              <w:jc w:val="both"/>
              <w:rPr>
                <w:rFonts w:ascii="Noto Sans" w:eastAsia="Montserrat Medium" w:hAnsi="Noto Sans" w:cs="Noto Sans"/>
                <w:b/>
                <w:color w:val="000000"/>
                <w:sz w:val="18"/>
                <w:szCs w:val="18"/>
              </w:rPr>
            </w:pPr>
            <w:r w:rsidRPr="00893FAC">
              <w:rPr>
                <w:rFonts w:ascii="Noto Sans" w:eastAsia="Montserrat Medium" w:hAnsi="Noto Sans" w:cs="Noto Sans"/>
                <w:b/>
                <w:color w:val="000000"/>
                <w:sz w:val="18"/>
                <w:szCs w:val="18"/>
              </w:rPr>
              <w:lastRenderedPageBreak/>
              <w:t>Póliza de Responsabilidad Civil:</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DA57E" w14:textId="644D3698" w:rsidR="00884701" w:rsidRPr="00893FAC" w:rsidRDefault="00311078" w:rsidP="006E0309">
            <w:pPr>
              <w:tabs>
                <w:tab w:val="left" w:pos="107"/>
              </w:tabs>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No Aplica.</w:t>
            </w:r>
          </w:p>
        </w:tc>
      </w:tr>
      <w:tr w:rsidR="00884701" w:rsidRPr="00893FAC" w14:paraId="510FAD91" w14:textId="77777777" w:rsidTr="0094306C">
        <w:trPr>
          <w:trHeight w:val="51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C741" w14:textId="77777777" w:rsidR="00884701" w:rsidRPr="00893FAC" w:rsidRDefault="00884701" w:rsidP="004E1CCE">
            <w:pPr>
              <w:jc w:val="both"/>
              <w:rPr>
                <w:rFonts w:ascii="Noto Sans" w:eastAsia="Montserrat Medium" w:hAnsi="Noto Sans" w:cs="Noto Sans"/>
                <w:b/>
                <w:color w:val="000000"/>
                <w:sz w:val="18"/>
                <w:szCs w:val="18"/>
              </w:rPr>
            </w:pPr>
            <w:r w:rsidRPr="00893FAC">
              <w:rPr>
                <w:rFonts w:ascii="Noto Sans" w:eastAsia="Montserrat Medium" w:hAnsi="Noto Sans" w:cs="Noto Sans"/>
                <w:b/>
                <w:color w:val="000000"/>
                <w:sz w:val="18"/>
                <w:szCs w:val="18"/>
              </w:rPr>
              <w:t>Otras garantías que se deben considerar:</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78CC1" w14:textId="1D85C130" w:rsidR="00884701" w:rsidRPr="00893FAC" w:rsidRDefault="00884701" w:rsidP="008D479B">
            <w:pPr>
              <w:tabs>
                <w:tab w:val="left" w:pos="0"/>
              </w:tabs>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No se requiere la presentación de otra garantía durante el presente procedimiento de contratación.</w:t>
            </w:r>
          </w:p>
        </w:tc>
      </w:tr>
      <w:tr w:rsidR="00884701" w:rsidRPr="00893FAC" w14:paraId="3398A18B" w14:textId="77777777" w:rsidTr="0094306C">
        <w:trPr>
          <w:trHeight w:val="700"/>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26B44" w14:textId="2A0EA877" w:rsidR="00884701" w:rsidRPr="00893FAC" w:rsidRDefault="00884701" w:rsidP="004E1CCE">
            <w:pPr>
              <w:jc w:val="both"/>
              <w:rPr>
                <w:rFonts w:ascii="Noto Sans" w:eastAsia="Montserrat Medium" w:hAnsi="Noto Sans" w:cs="Noto Sans"/>
                <w:b/>
                <w:sz w:val="18"/>
                <w:szCs w:val="18"/>
              </w:rPr>
            </w:pPr>
            <w:r w:rsidRPr="00893FAC">
              <w:rPr>
                <w:rFonts w:ascii="Noto Sans" w:eastAsia="Montserrat Medium" w:hAnsi="Noto Sans" w:cs="Noto Sans"/>
                <w:b/>
                <w:sz w:val="18"/>
                <w:szCs w:val="18"/>
              </w:rPr>
              <w:t>Vigencia del instrumento contractual y Plazo para la prestación del Servicio:</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752C7" w14:textId="77777777" w:rsidR="00C25BCF" w:rsidRPr="00893FAC" w:rsidRDefault="00C25BCF" w:rsidP="00C25BCF">
            <w:pPr>
              <w:tabs>
                <w:tab w:val="left" w:pos="47"/>
              </w:tabs>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La vigencia del instrumento contractual será a partir del día hábil siguiente a la notificación de adjudicación y hasta el 31 de diciembre de 2026.</w:t>
            </w:r>
          </w:p>
          <w:p w14:paraId="06EF620E" w14:textId="77777777" w:rsidR="00C25BCF" w:rsidRPr="00893FAC" w:rsidRDefault="00C25BCF" w:rsidP="00C25BCF">
            <w:pPr>
              <w:tabs>
                <w:tab w:val="left" w:pos="47"/>
              </w:tabs>
              <w:ind w:right="121"/>
              <w:jc w:val="both"/>
              <w:rPr>
                <w:rFonts w:ascii="Noto Sans" w:eastAsia="Montserrat Medium" w:hAnsi="Noto Sans" w:cs="Noto Sans"/>
                <w:sz w:val="18"/>
                <w:szCs w:val="18"/>
              </w:rPr>
            </w:pPr>
          </w:p>
          <w:p w14:paraId="28916AAF" w14:textId="77777777" w:rsidR="00C25BCF" w:rsidRPr="00893FAC" w:rsidRDefault="00C25BCF" w:rsidP="00C25BCF">
            <w:pPr>
              <w:tabs>
                <w:tab w:val="left" w:pos="47"/>
              </w:tabs>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 xml:space="preserve">El plazo para el inicio de la prestación del </w:t>
            </w:r>
            <w:r w:rsidRPr="00893FAC">
              <w:rPr>
                <w:rFonts w:ascii="Noto Sans" w:hAnsi="Noto Sans" w:cs="Noto Sans"/>
                <w:color w:val="000000"/>
                <w:sz w:val="18"/>
                <w:szCs w:val="18"/>
              </w:rPr>
              <w:t>servicio</w:t>
            </w:r>
            <w:r w:rsidRPr="00893FAC">
              <w:rPr>
                <w:rFonts w:ascii="Noto Sans" w:eastAsia="Montserrat Medium" w:hAnsi="Noto Sans" w:cs="Noto Sans"/>
                <w:sz w:val="18"/>
                <w:szCs w:val="18"/>
              </w:rPr>
              <w:t xml:space="preserve"> será a partir del día hábil siguiente a la notificación de adjudicación y hasta el 31 de diciembre de 2026.</w:t>
            </w:r>
          </w:p>
          <w:p w14:paraId="6DB68CDE" w14:textId="77777777" w:rsidR="00C25BCF" w:rsidRPr="00893FAC" w:rsidRDefault="00C25BCF" w:rsidP="00C25BCF">
            <w:pPr>
              <w:tabs>
                <w:tab w:val="left" w:pos="47"/>
              </w:tabs>
              <w:ind w:right="121"/>
              <w:jc w:val="both"/>
              <w:rPr>
                <w:rFonts w:ascii="Noto Sans" w:eastAsia="Montserrat Medium" w:hAnsi="Noto Sans" w:cs="Noto Sans"/>
                <w:sz w:val="18"/>
                <w:szCs w:val="18"/>
              </w:rPr>
            </w:pPr>
          </w:p>
          <w:p w14:paraId="53B07580" w14:textId="3739F791" w:rsidR="00884701" w:rsidRPr="00893FAC" w:rsidRDefault="00C25BCF" w:rsidP="00C25BCF">
            <w:pPr>
              <w:tabs>
                <w:tab w:val="left" w:pos="47"/>
              </w:tabs>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Con fundamento en lo dispuesto en el artículo 67 de la LAASSP y 129 de su Reglamento.</w:t>
            </w:r>
          </w:p>
        </w:tc>
      </w:tr>
      <w:tr w:rsidR="00884701" w:rsidRPr="00893FAC" w14:paraId="0205CE43" w14:textId="77777777" w:rsidTr="0094306C">
        <w:trPr>
          <w:trHeight w:val="454"/>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A1682" w14:textId="77777777" w:rsidR="00884701" w:rsidRPr="00893FAC" w:rsidRDefault="00884701" w:rsidP="004E1CCE">
            <w:pPr>
              <w:jc w:val="both"/>
              <w:rPr>
                <w:rFonts w:ascii="Noto Sans" w:eastAsia="Montserrat Medium" w:hAnsi="Noto Sans" w:cs="Noto Sans"/>
                <w:b/>
                <w:sz w:val="18"/>
                <w:szCs w:val="18"/>
              </w:rPr>
            </w:pPr>
            <w:r w:rsidRPr="00893FAC">
              <w:rPr>
                <w:rFonts w:ascii="Noto Sans" w:eastAsia="Montserrat Medium" w:hAnsi="Noto Sans" w:cs="Noto Sans"/>
                <w:b/>
                <w:sz w:val="18"/>
                <w:szCs w:val="18"/>
              </w:rPr>
              <w:t>Prórrogas</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1B190" w14:textId="744EE804" w:rsidR="00884701" w:rsidRPr="00893FAC" w:rsidRDefault="00884701" w:rsidP="005E393E">
            <w:pPr>
              <w:tabs>
                <w:tab w:val="left" w:pos="47"/>
              </w:tabs>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Durante la presente contratación no se otorgarán prórrogas para el cumplimento de obligaciones.</w:t>
            </w:r>
          </w:p>
        </w:tc>
      </w:tr>
      <w:tr w:rsidR="00884701" w:rsidRPr="00893FAC" w14:paraId="38A95612" w14:textId="77777777" w:rsidTr="0094306C">
        <w:trPr>
          <w:trHeight w:val="624"/>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97DD" w14:textId="60F65364" w:rsidR="00884701" w:rsidRPr="00893FAC" w:rsidRDefault="00884701" w:rsidP="004E1CCE">
            <w:pPr>
              <w:ind w:right="53"/>
              <w:jc w:val="both"/>
              <w:rPr>
                <w:rFonts w:ascii="Noto Sans" w:eastAsia="Montserrat Medium" w:hAnsi="Noto Sans" w:cs="Noto Sans"/>
                <w:b/>
                <w:sz w:val="18"/>
                <w:szCs w:val="18"/>
              </w:rPr>
            </w:pPr>
            <w:r w:rsidRPr="00893FAC">
              <w:rPr>
                <w:rFonts w:ascii="Noto Sans" w:eastAsia="Montserrat Medium" w:hAnsi="Noto Sans" w:cs="Noto Sans"/>
                <w:b/>
                <w:sz w:val="18"/>
                <w:szCs w:val="18"/>
              </w:rPr>
              <w:t xml:space="preserve">Nombre y cargo del servidor público quien administrará y verificará el cumplimiento del instrumento contractual correspondiente, de conformidad con lo establecido en los artículos 2 fracción III Bis y </w:t>
            </w:r>
            <w:r w:rsidR="00E46208" w:rsidRPr="00893FAC">
              <w:rPr>
                <w:rFonts w:ascii="Noto Sans" w:eastAsia="Montserrat Medium" w:hAnsi="Noto Sans" w:cs="Noto Sans"/>
                <w:b/>
                <w:sz w:val="18"/>
                <w:szCs w:val="18"/>
              </w:rPr>
              <w:t>129</w:t>
            </w:r>
            <w:r w:rsidRPr="00893FAC">
              <w:rPr>
                <w:rFonts w:ascii="Noto Sans" w:eastAsia="Montserrat Medium" w:hAnsi="Noto Sans" w:cs="Noto Sans"/>
                <w:b/>
                <w:sz w:val="18"/>
                <w:szCs w:val="18"/>
              </w:rPr>
              <w:t xml:space="preserve"> penúltimo párrafo del RLAASSP.</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CC39D" w14:textId="0D97E020" w:rsidR="00884701" w:rsidRPr="00893FAC" w:rsidRDefault="00C25BCF" w:rsidP="004E1CCE">
            <w:pPr>
              <w:ind w:right="121"/>
              <w:jc w:val="both"/>
              <w:rPr>
                <w:rFonts w:ascii="Noto Sans" w:eastAsia="Montserrat Medium" w:hAnsi="Noto Sans" w:cs="Noto Sans"/>
                <w:sz w:val="18"/>
                <w:szCs w:val="18"/>
              </w:rPr>
            </w:pPr>
            <w:r w:rsidRPr="00893FAC">
              <w:rPr>
                <w:rFonts w:ascii="Noto Sans" w:eastAsia="Montserrat Medium" w:hAnsi="Noto Sans" w:cs="Noto Sans"/>
                <w:sz w:val="18"/>
                <w:szCs w:val="18"/>
              </w:rPr>
              <w:t>La administración del contrato se llevará a cabo por la persona Titular de la Subdirección de Servicios Generales y Mantenimientos, o quien lo supla o sustituya en el cargo y/o funciones.</w:t>
            </w:r>
          </w:p>
        </w:tc>
      </w:tr>
      <w:tr w:rsidR="00884701" w:rsidRPr="00893FAC" w14:paraId="63E494B0" w14:textId="77777777" w:rsidTr="0094306C">
        <w:trPr>
          <w:trHeight w:val="624"/>
        </w:trPr>
        <w:tc>
          <w:tcPr>
            <w:tcW w:w="25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7C9ED" w14:textId="500070A0" w:rsidR="00884701" w:rsidRPr="00893FAC" w:rsidRDefault="00884701" w:rsidP="004E1CCE">
            <w:pPr>
              <w:pBdr>
                <w:top w:val="nil"/>
                <w:left w:val="nil"/>
                <w:bottom w:val="nil"/>
                <w:right w:val="nil"/>
                <w:between w:val="nil"/>
              </w:pBdr>
              <w:ind w:right="53"/>
              <w:jc w:val="both"/>
              <w:rPr>
                <w:rFonts w:ascii="Noto Sans" w:eastAsia="Times New Roman" w:hAnsi="Noto Sans" w:cs="Noto Sans"/>
                <w:color w:val="000000"/>
                <w:sz w:val="18"/>
                <w:szCs w:val="18"/>
              </w:rPr>
            </w:pPr>
            <w:r w:rsidRPr="00893FAC">
              <w:rPr>
                <w:rFonts w:ascii="Noto Sans" w:eastAsia="Montserrat Medium" w:hAnsi="Noto Sans" w:cs="Noto Sans"/>
                <w:b/>
                <w:color w:val="000000"/>
                <w:sz w:val="18"/>
                <w:szCs w:val="18"/>
              </w:rPr>
              <w:t>Servidor público designado por el administrador del instrumento contractual para apoyar en la supervisión de la prestación de los servicios objeto del instrumento contractual.</w:t>
            </w:r>
          </w:p>
        </w:tc>
        <w:tc>
          <w:tcPr>
            <w:tcW w:w="8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A7DAF" w14:textId="2A5D2AFC" w:rsidR="00884701" w:rsidRPr="00893FAC" w:rsidRDefault="00C25BCF" w:rsidP="002F4773">
            <w:pPr>
              <w:ind w:left="164" w:right="121"/>
              <w:jc w:val="both"/>
              <w:rPr>
                <w:rFonts w:ascii="Noto Sans" w:eastAsia="Montserrat Medium" w:hAnsi="Noto Sans" w:cs="Noto Sans"/>
                <w:sz w:val="18"/>
                <w:szCs w:val="18"/>
              </w:rPr>
            </w:pPr>
            <w:r w:rsidRPr="00893FAC">
              <w:rPr>
                <w:rFonts w:ascii="Noto Sans" w:eastAsia="Montserrat Medium" w:hAnsi="Noto Sans" w:cs="Noto Sans"/>
                <w:sz w:val="18"/>
                <w:szCs w:val="18"/>
              </w:rPr>
              <w:t>El Administrador del Contrato se auxiliará del Supervisor Operativo del Contrato, es decir, de la persona Titular del Departamento de Servicios Generales, o quien la supla o sustituya en el cargo y/o funciones, para vigilar la correcta prestación del Servicio</w:t>
            </w:r>
            <w:r w:rsidR="002F4773" w:rsidRPr="00893FAC">
              <w:rPr>
                <w:rFonts w:ascii="Noto Sans" w:eastAsia="Montserrat Medium" w:hAnsi="Noto Sans" w:cs="Noto Sans"/>
                <w:sz w:val="18"/>
                <w:szCs w:val="18"/>
              </w:rPr>
              <w:t xml:space="preserve">. </w:t>
            </w:r>
          </w:p>
        </w:tc>
      </w:tr>
    </w:tbl>
    <w:p w14:paraId="547880E3" w14:textId="7DD5E019" w:rsidR="00884701" w:rsidRPr="00893FAC" w:rsidRDefault="00884701" w:rsidP="00884701">
      <w:pPr>
        <w:spacing w:before="120"/>
        <w:ind w:left="-851"/>
        <w:jc w:val="both"/>
        <w:rPr>
          <w:rFonts w:ascii="Noto Sans" w:eastAsia="Montserrat" w:hAnsi="Noto Sans" w:cs="Noto Sans"/>
          <w:sz w:val="18"/>
          <w:szCs w:val="18"/>
        </w:rPr>
      </w:pPr>
    </w:p>
    <w:tbl>
      <w:tblPr>
        <w:tblStyle w:val="Tablaconcuadrcula"/>
        <w:tblW w:w="10632" w:type="dxa"/>
        <w:tblInd w:w="-998" w:type="dxa"/>
        <w:tblLook w:val="04A0" w:firstRow="1" w:lastRow="0" w:firstColumn="1" w:lastColumn="0" w:noHBand="0" w:noVBand="1"/>
      </w:tblPr>
      <w:tblGrid>
        <w:gridCol w:w="5243"/>
        <w:gridCol w:w="5389"/>
      </w:tblGrid>
      <w:tr w:rsidR="00C25BCF" w:rsidRPr="00893FAC" w14:paraId="007E340E" w14:textId="77777777" w:rsidTr="0094306C">
        <w:trPr>
          <w:trHeight w:val="416"/>
        </w:trPr>
        <w:tc>
          <w:tcPr>
            <w:tcW w:w="10632" w:type="dxa"/>
            <w:gridSpan w:val="2"/>
            <w:shd w:val="clear" w:color="auto" w:fill="BFBFBF" w:themeFill="background1" w:themeFillShade="BF"/>
            <w:vAlign w:val="center"/>
          </w:tcPr>
          <w:p w14:paraId="79A66BB0" w14:textId="08C36AD4" w:rsidR="00C25BCF" w:rsidRPr="00893FAC" w:rsidRDefault="00C25BCF" w:rsidP="002F4773">
            <w:pPr>
              <w:jc w:val="center"/>
              <w:rPr>
                <w:rFonts w:ascii="Noto Sans" w:eastAsia="Montserrat" w:hAnsi="Noto Sans" w:cs="Noto Sans"/>
                <w:b/>
                <w:bCs/>
                <w:sz w:val="18"/>
                <w:szCs w:val="18"/>
              </w:rPr>
            </w:pPr>
            <w:r w:rsidRPr="00893FAC">
              <w:rPr>
                <w:rFonts w:ascii="Noto Sans" w:eastAsia="Montserrat" w:hAnsi="Noto Sans" w:cs="Noto Sans"/>
                <w:b/>
                <w:bCs/>
                <w:sz w:val="18"/>
                <w:szCs w:val="18"/>
              </w:rPr>
              <w:t>A T E N T A M E N T E</w:t>
            </w:r>
          </w:p>
        </w:tc>
      </w:tr>
      <w:tr w:rsidR="00C25BCF" w:rsidRPr="00893FAC" w14:paraId="595632EF" w14:textId="77777777" w:rsidTr="0094306C">
        <w:trPr>
          <w:trHeight w:val="773"/>
        </w:trPr>
        <w:tc>
          <w:tcPr>
            <w:tcW w:w="5243" w:type="dxa"/>
          </w:tcPr>
          <w:p w14:paraId="7CBB5C31" w14:textId="77777777" w:rsidR="00C25BCF" w:rsidRPr="00893FAC" w:rsidRDefault="00C25BCF" w:rsidP="00884701">
            <w:pPr>
              <w:spacing w:before="120"/>
              <w:jc w:val="both"/>
              <w:rPr>
                <w:rFonts w:ascii="Noto Sans" w:eastAsia="Montserrat" w:hAnsi="Noto Sans" w:cs="Noto Sans"/>
                <w:sz w:val="18"/>
                <w:szCs w:val="18"/>
              </w:rPr>
            </w:pPr>
          </w:p>
        </w:tc>
        <w:tc>
          <w:tcPr>
            <w:tcW w:w="5389" w:type="dxa"/>
          </w:tcPr>
          <w:p w14:paraId="3ACCAEAF" w14:textId="77777777" w:rsidR="00C25BCF" w:rsidRPr="00893FAC" w:rsidRDefault="00C25BCF" w:rsidP="00884701">
            <w:pPr>
              <w:spacing w:before="120"/>
              <w:jc w:val="both"/>
              <w:rPr>
                <w:rFonts w:ascii="Noto Sans" w:eastAsia="Montserrat" w:hAnsi="Noto Sans" w:cs="Noto Sans"/>
                <w:sz w:val="18"/>
                <w:szCs w:val="18"/>
              </w:rPr>
            </w:pPr>
          </w:p>
        </w:tc>
      </w:tr>
      <w:tr w:rsidR="00C25BCF" w:rsidRPr="007B2ED4" w14:paraId="5513818A" w14:textId="77777777" w:rsidTr="0094306C">
        <w:trPr>
          <w:trHeight w:val="775"/>
        </w:trPr>
        <w:tc>
          <w:tcPr>
            <w:tcW w:w="5243" w:type="dxa"/>
          </w:tcPr>
          <w:p w14:paraId="42F3B09C" w14:textId="2366E70A" w:rsidR="00C25BCF" w:rsidRPr="00893FAC" w:rsidRDefault="00C25BCF" w:rsidP="002F4773">
            <w:pPr>
              <w:jc w:val="center"/>
              <w:rPr>
                <w:rFonts w:ascii="Noto Sans" w:eastAsia="Montserrat" w:hAnsi="Noto Sans" w:cs="Noto Sans"/>
                <w:b/>
                <w:bCs/>
                <w:sz w:val="18"/>
                <w:szCs w:val="18"/>
              </w:rPr>
            </w:pPr>
            <w:r w:rsidRPr="00893FAC">
              <w:rPr>
                <w:rFonts w:ascii="Noto Sans" w:eastAsia="Montserrat" w:hAnsi="Noto Sans" w:cs="Noto Sans"/>
                <w:b/>
                <w:bCs/>
                <w:sz w:val="18"/>
                <w:szCs w:val="18"/>
              </w:rPr>
              <w:t>Lcda. Nancy Cruz García</w:t>
            </w:r>
          </w:p>
          <w:p w14:paraId="4C595BE7" w14:textId="3C183648" w:rsidR="00C25BCF" w:rsidRPr="00893FAC" w:rsidRDefault="00C25BCF" w:rsidP="002F4773">
            <w:pPr>
              <w:jc w:val="center"/>
              <w:rPr>
                <w:rFonts w:ascii="Noto Sans" w:eastAsia="Montserrat" w:hAnsi="Noto Sans" w:cs="Noto Sans"/>
                <w:b/>
                <w:bCs/>
                <w:sz w:val="18"/>
                <w:szCs w:val="18"/>
              </w:rPr>
            </w:pPr>
            <w:r w:rsidRPr="00893FAC">
              <w:rPr>
                <w:rFonts w:ascii="Noto Sans" w:eastAsia="Montserrat" w:hAnsi="Noto Sans" w:cs="Noto Sans"/>
                <w:b/>
                <w:bCs/>
                <w:sz w:val="18"/>
                <w:szCs w:val="18"/>
              </w:rPr>
              <w:t>Subdirectora de Servicios Generales y Mantenimiento</w:t>
            </w:r>
          </w:p>
        </w:tc>
        <w:tc>
          <w:tcPr>
            <w:tcW w:w="5389" w:type="dxa"/>
          </w:tcPr>
          <w:p w14:paraId="7ADB2393" w14:textId="3A0DDCC6" w:rsidR="00C25BCF" w:rsidRPr="00893FAC" w:rsidRDefault="00C25BCF" w:rsidP="002F4773">
            <w:pPr>
              <w:jc w:val="center"/>
              <w:rPr>
                <w:rFonts w:ascii="Noto Sans" w:eastAsia="Montserrat" w:hAnsi="Noto Sans" w:cs="Noto Sans"/>
                <w:b/>
                <w:bCs/>
                <w:sz w:val="18"/>
                <w:szCs w:val="18"/>
              </w:rPr>
            </w:pPr>
            <w:r w:rsidRPr="00893FAC">
              <w:rPr>
                <w:rFonts w:ascii="Noto Sans" w:eastAsia="Montserrat" w:hAnsi="Noto Sans" w:cs="Noto Sans"/>
                <w:b/>
                <w:bCs/>
                <w:sz w:val="18"/>
                <w:szCs w:val="18"/>
              </w:rPr>
              <w:t xml:space="preserve">Lcdo. </w:t>
            </w:r>
            <w:r w:rsidR="00C90EE8" w:rsidRPr="00893FAC">
              <w:rPr>
                <w:rFonts w:ascii="Noto Sans" w:eastAsia="Montserrat" w:hAnsi="Noto Sans" w:cs="Noto Sans"/>
                <w:b/>
                <w:bCs/>
                <w:sz w:val="18"/>
                <w:szCs w:val="18"/>
              </w:rPr>
              <w:t>Daniel Hernández Contreras</w:t>
            </w:r>
          </w:p>
          <w:p w14:paraId="1B277DD8" w14:textId="370ACA55" w:rsidR="00C25BCF" w:rsidRPr="007B2ED4" w:rsidRDefault="00C25BCF" w:rsidP="002F4773">
            <w:pPr>
              <w:jc w:val="center"/>
              <w:rPr>
                <w:rFonts w:ascii="Noto Sans" w:eastAsia="Montserrat" w:hAnsi="Noto Sans" w:cs="Noto Sans"/>
                <w:b/>
                <w:bCs/>
                <w:sz w:val="18"/>
                <w:szCs w:val="18"/>
              </w:rPr>
            </w:pPr>
            <w:r w:rsidRPr="00893FAC">
              <w:rPr>
                <w:rFonts w:ascii="Noto Sans" w:eastAsia="Montserrat" w:hAnsi="Noto Sans" w:cs="Noto Sans"/>
                <w:b/>
                <w:bCs/>
                <w:sz w:val="18"/>
                <w:szCs w:val="18"/>
              </w:rPr>
              <w:t>Director de Servicios Generales, Obras y Control de Bienes</w:t>
            </w:r>
          </w:p>
        </w:tc>
      </w:tr>
    </w:tbl>
    <w:p w14:paraId="0BBFEA06" w14:textId="53654750" w:rsidR="00391315" w:rsidRPr="00C25BCF" w:rsidRDefault="00391315" w:rsidP="004F369A">
      <w:pPr>
        <w:rPr>
          <w:rFonts w:ascii="Noto Sans" w:hAnsi="Noto Sans" w:cs="Noto Sans"/>
          <w:b/>
          <w:bCs/>
          <w:sz w:val="20"/>
          <w:szCs w:val="20"/>
        </w:rPr>
      </w:pPr>
    </w:p>
    <w:sectPr w:rsidR="00391315" w:rsidRPr="00C25BCF" w:rsidSect="00353659">
      <w:headerReference w:type="even" r:id="rId8"/>
      <w:headerReference w:type="default" r:id="rId9"/>
      <w:footerReference w:type="even" r:id="rId10"/>
      <w:footerReference w:type="default" r:id="rId11"/>
      <w:pgSz w:w="12240" w:h="15840"/>
      <w:pgMar w:top="2341"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75B97" w14:textId="77777777" w:rsidR="005F64A9" w:rsidRDefault="005F64A9" w:rsidP="00A73D65">
      <w:r>
        <w:separator/>
      </w:r>
    </w:p>
  </w:endnote>
  <w:endnote w:type="continuationSeparator" w:id="0">
    <w:p w14:paraId="759CF5A0" w14:textId="77777777" w:rsidR="005F64A9" w:rsidRDefault="005F64A9"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Noto Sans">
    <w:altName w:val="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ontserrat">
    <w:panose1 w:val="00000500000000000000"/>
    <w:charset w:val="00"/>
    <w:family w:val="auto"/>
    <w:pitch w:val="variable"/>
    <w:sig w:usb0="2000020F" w:usb1="00000003" w:usb2="00000000" w:usb3="00000000" w:csb0="00000197" w:csb1="00000000"/>
  </w:font>
  <w:font w:name="Noto Sans Medium">
    <w:altName w:val="Calibri"/>
    <w:charset w:val="00"/>
    <w:family w:val="swiss"/>
    <w:pitch w:val="variable"/>
    <w:sig w:usb0="E00002FF" w:usb1="4000201F" w:usb2="08000029" w:usb3="00000000" w:csb0="0000019F" w:csb1="00000000"/>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8361" w14:textId="68BFEB3B" w:rsidR="00FD1854" w:rsidRDefault="00B942FB">
    <w:pPr>
      <w:pStyle w:val="Piedepgina"/>
    </w:pPr>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0C47D298"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w:t>
                          </w:r>
                          <w:r w:rsidR="00BB026A" w:rsidRPr="00BB026A">
                            <w:rPr>
                              <w:rFonts w:ascii="Noto Sans Medium" w:hAnsi="Noto Sans Medium" w:cs="Noto Sans Medium"/>
                              <w:b/>
                              <w:bCs/>
                              <w:color w:val="4D182A"/>
                              <w:sz w:val="13"/>
                              <w:szCs w:val="13"/>
                            </w:rPr>
                            <w:t>”LA SECRETARÍA”</w:t>
                          </w:r>
                          <w:r w:rsidRPr="004D4BF4">
                            <w:rPr>
                              <w:rFonts w:ascii="Noto Sans Medium" w:hAnsi="Noto Sans Medium" w:cs="Noto Sans Medium"/>
                              <w:color w:val="4D182A"/>
                              <w:sz w:val="13"/>
                              <w:szCs w:val="13"/>
                            </w:rPr>
                            <w:t>.mx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" filled="f" stroked="f" strokeweight=".5pt">
              <v:textbox>
                <w:txbxContent>
                  <w:p w14:paraId="6CB10BEC" w14:textId="0C47D298"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w:t>
                    </w:r>
                    <w:r w:rsidR="00BB026A" w:rsidRPr="00BB026A">
                      <w:rPr>
                        <w:rFonts w:ascii="Noto Sans Medium" w:hAnsi="Noto Sans Medium" w:cs="Noto Sans Medium"/>
                        <w:b/>
                        <w:bCs/>
                        <w:color w:val="4D182A"/>
                        <w:sz w:val="13"/>
                        <w:szCs w:val="13"/>
                      </w:rPr>
                      <w:t>”LA SECRETARÍA”</w:t>
                    </w:r>
                    <w:r w:rsidRPr="004D4BF4">
                      <w:rPr>
                        <w:rFonts w:ascii="Noto Sans Medium" w:hAnsi="Noto Sans Medium" w:cs="Noto Sans Medium"/>
                        <w:color w:val="4D182A"/>
                        <w:sz w:val="13"/>
                        <w:szCs w:val="13"/>
                      </w:rPr>
                      <w:t>.mx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43A9" w14:textId="6E6B66E0" w:rsidR="00A63D3E" w:rsidRDefault="00750E12">
    <w:pPr>
      <w:pStyle w:val="Piedepgina"/>
    </w:pPr>
    <w:r>
      <w:rPr>
        <w:noProof/>
      </w:rPr>
      <mc:AlternateContent>
        <mc:Choice Requires="wps">
          <w:drawing>
            <wp:anchor distT="0" distB="0" distL="114300" distR="114300" simplePos="0" relativeHeight="251667456" behindDoc="0" locked="0" layoutInCell="1" allowOverlap="1" wp14:anchorId="3D477591" wp14:editId="2F205CB2">
              <wp:simplePos x="0" y="0"/>
              <wp:positionH relativeFrom="column">
                <wp:posOffset>1449309</wp:posOffset>
              </wp:positionH>
              <wp:positionV relativeFrom="paragraph">
                <wp:posOffset>-492521</wp:posOffset>
              </wp:positionV>
              <wp:extent cx="4633415" cy="225631"/>
              <wp:effectExtent l="0" t="0" r="0" b="3175"/>
              <wp:wrapNone/>
              <wp:docPr id="683274230" name="Cuadro de texto 3"/>
              <wp:cNvGraphicFramePr/>
              <a:graphic xmlns:a="http://schemas.openxmlformats.org/drawingml/2006/main">
                <a:graphicData uri="http://schemas.microsoft.com/office/word/2010/wordprocessingShape">
                  <wps:wsp>
                    <wps:cNvSpPr txBox="1"/>
                    <wps:spPr>
                      <a:xfrm>
                        <a:off x="0" y="0"/>
                        <a:ext cx="4633415" cy="225631"/>
                      </a:xfrm>
                      <a:prstGeom prst="rect">
                        <a:avLst/>
                      </a:prstGeom>
                      <a:noFill/>
                      <a:ln w="6350">
                        <a:noFill/>
                      </a:ln>
                    </wps:spPr>
                    <wps:txbx>
                      <w:txbxContent>
                        <w:p w14:paraId="2F0351E0" w14:textId="2B732A9C"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 xml:space="preserve">53227700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114.1pt;margin-top:-38.8pt;width:364.85pt;height: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" filled="f" stroked="f" strokeweight=".5pt">
              <v:textbox>
                <w:txbxContent>
                  <w:p w14:paraId="2F0351E0" w14:textId="2B732A9C"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 xml:space="preserve">53227700  </w:t>
                    </w:r>
                  </w:p>
                </w:txbxContent>
              </v:textbox>
            </v:shape>
          </w:pict>
        </mc:Fallback>
      </mc:AlternateContent>
    </w:r>
    <w:r w:rsidR="00353659">
      <w:rPr>
        <w:noProof/>
      </w:rPr>
      <mc:AlternateContent>
        <mc:Choice Requires="wps">
          <w:drawing>
            <wp:anchor distT="0" distB="0" distL="114300" distR="114300" simplePos="0" relativeHeight="251673600" behindDoc="0" locked="0" layoutInCell="1" allowOverlap="1" wp14:anchorId="4E9E4F76" wp14:editId="0482C365">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oel="http://schemas.microsoft.com/office/2019/extlst" xmlns:w16du="http://schemas.microsoft.com/office/word/2023/wordml/word16du" xmlns:w16sdtfl="http://schemas.microsoft.com/office/word/2024/wordml/sdtformatlock"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E4F76" id="Cuadro de texto 629216108" o:spid="_x0000_s1028"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8FE4A" w14:textId="77777777" w:rsidR="005F64A9" w:rsidRDefault="005F64A9" w:rsidP="00A73D65">
      <w:r>
        <w:separator/>
      </w:r>
    </w:p>
  </w:footnote>
  <w:footnote w:type="continuationSeparator" w:id="0">
    <w:p w14:paraId="24F9A20B" w14:textId="77777777" w:rsidR="005F64A9" w:rsidRDefault="005F64A9"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0B2E" w14:textId="47A349EC" w:rsidR="003F49A8" w:rsidRDefault="009C602F">
    <w:pPr>
      <w:pStyle w:val="Encabezado"/>
    </w:pPr>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E181" w14:textId="26346BAF" w:rsidR="00A73D65" w:rsidRPr="00B67AB0" w:rsidRDefault="00750E12" w:rsidP="00B67AB0">
    <w:pPr>
      <w:pStyle w:val="Encabezado"/>
    </w:pPr>
    <w:r>
      <w:rPr>
        <w:noProof/>
      </w:rPr>
      <w:drawing>
        <wp:anchor distT="0" distB="0" distL="114300" distR="114300" simplePos="0" relativeHeight="251675648" behindDoc="1" locked="0" layoutInCell="1" allowOverlap="1" wp14:anchorId="4413E6CD" wp14:editId="44F0B0BE">
          <wp:simplePos x="0" y="0"/>
          <wp:positionH relativeFrom="column">
            <wp:posOffset>-1084997</wp:posOffset>
          </wp:positionH>
          <wp:positionV relativeFrom="paragraph">
            <wp:posOffset>-444187</wp:posOffset>
          </wp:positionV>
          <wp:extent cx="7800030" cy="10094156"/>
          <wp:effectExtent l="0" t="0" r="0" b="254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5" type="#_x0000_t75" style="width:11.2pt;height:11.2pt" o:bullet="t">
        <v:imagedata r:id="rId1" o:title="mso8827"/>
      </v:shape>
    </w:pict>
  </w:numPicBullet>
  <w:abstractNum w:abstractNumId="0" w15:restartNumberingAfterBreak="0">
    <w:nsid w:val="032607F9"/>
    <w:multiLevelType w:val="hybridMultilevel"/>
    <w:tmpl w:val="04128FC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97432D"/>
    <w:multiLevelType w:val="hybridMultilevel"/>
    <w:tmpl w:val="8926EFA8"/>
    <w:lvl w:ilvl="0" w:tplc="2596601E">
      <w:numFmt w:val="bullet"/>
      <w:lvlText w:val=""/>
      <w:lvlJc w:val="left"/>
      <w:pPr>
        <w:ind w:left="720" w:hanging="360"/>
      </w:pPr>
      <w:rPr>
        <w:rFonts w:ascii="Symbol" w:eastAsia="Montserrat Medium"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6C5E7A"/>
    <w:multiLevelType w:val="multilevel"/>
    <w:tmpl w:val="886ADB1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756735"/>
    <w:multiLevelType w:val="multilevel"/>
    <w:tmpl w:val="3630593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7C5208"/>
    <w:multiLevelType w:val="hybridMultilevel"/>
    <w:tmpl w:val="87286D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6BB2C70"/>
    <w:multiLevelType w:val="hybridMultilevel"/>
    <w:tmpl w:val="AE464EA2"/>
    <w:lvl w:ilvl="0" w:tplc="04B8553E">
      <w:start w:val="1"/>
      <w:numFmt w:val="upperLetter"/>
      <w:lvlText w:val="%1)"/>
      <w:lvlJc w:val="left"/>
      <w:pPr>
        <w:ind w:left="720" w:hanging="360"/>
      </w:pPr>
      <w:rPr>
        <w:rFonts w:hint="default"/>
        <w:b/>
        <w:bCs/>
      </w:rPr>
    </w:lvl>
    <w:lvl w:ilvl="1" w:tplc="5EE85F48">
      <w:start w:val="1"/>
      <w:numFmt w:val="upp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B76AE8"/>
    <w:multiLevelType w:val="hybridMultilevel"/>
    <w:tmpl w:val="36F491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930241"/>
    <w:multiLevelType w:val="hybridMultilevel"/>
    <w:tmpl w:val="6DB88D86"/>
    <w:lvl w:ilvl="0" w:tplc="080A0001">
      <w:start w:val="1"/>
      <w:numFmt w:val="bullet"/>
      <w:lvlText w:val=""/>
      <w:lvlJc w:val="left"/>
      <w:pPr>
        <w:ind w:left="1200" w:hanging="360"/>
      </w:pPr>
      <w:rPr>
        <w:rFonts w:ascii="Symbol" w:hAnsi="Symbol" w:hint="default"/>
      </w:rPr>
    </w:lvl>
    <w:lvl w:ilvl="1" w:tplc="080A0003" w:tentative="1">
      <w:start w:val="1"/>
      <w:numFmt w:val="bullet"/>
      <w:lvlText w:val="o"/>
      <w:lvlJc w:val="left"/>
      <w:pPr>
        <w:ind w:left="1920" w:hanging="360"/>
      </w:pPr>
      <w:rPr>
        <w:rFonts w:ascii="Courier New" w:hAnsi="Courier New" w:cs="Courier New" w:hint="default"/>
      </w:rPr>
    </w:lvl>
    <w:lvl w:ilvl="2" w:tplc="080A0005" w:tentative="1">
      <w:start w:val="1"/>
      <w:numFmt w:val="bullet"/>
      <w:lvlText w:val=""/>
      <w:lvlJc w:val="left"/>
      <w:pPr>
        <w:ind w:left="2640" w:hanging="360"/>
      </w:pPr>
      <w:rPr>
        <w:rFonts w:ascii="Wingdings" w:hAnsi="Wingdings" w:hint="default"/>
      </w:rPr>
    </w:lvl>
    <w:lvl w:ilvl="3" w:tplc="080A0001" w:tentative="1">
      <w:start w:val="1"/>
      <w:numFmt w:val="bullet"/>
      <w:lvlText w:val=""/>
      <w:lvlJc w:val="left"/>
      <w:pPr>
        <w:ind w:left="3360" w:hanging="360"/>
      </w:pPr>
      <w:rPr>
        <w:rFonts w:ascii="Symbol" w:hAnsi="Symbol" w:hint="default"/>
      </w:rPr>
    </w:lvl>
    <w:lvl w:ilvl="4" w:tplc="080A0003" w:tentative="1">
      <w:start w:val="1"/>
      <w:numFmt w:val="bullet"/>
      <w:lvlText w:val="o"/>
      <w:lvlJc w:val="left"/>
      <w:pPr>
        <w:ind w:left="4080" w:hanging="360"/>
      </w:pPr>
      <w:rPr>
        <w:rFonts w:ascii="Courier New" w:hAnsi="Courier New" w:cs="Courier New" w:hint="default"/>
      </w:rPr>
    </w:lvl>
    <w:lvl w:ilvl="5" w:tplc="080A0005" w:tentative="1">
      <w:start w:val="1"/>
      <w:numFmt w:val="bullet"/>
      <w:lvlText w:val=""/>
      <w:lvlJc w:val="left"/>
      <w:pPr>
        <w:ind w:left="4800" w:hanging="360"/>
      </w:pPr>
      <w:rPr>
        <w:rFonts w:ascii="Wingdings" w:hAnsi="Wingdings" w:hint="default"/>
      </w:rPr>
    </w:lvl>
    <w:lvl w:ilvl="6" w:tplc="080A0001" w:tentative="1">
      <w:start w:val="1"/>
      <w:numFmt w:val="bullet"/>
      <w:lvlText w:val=""/>
      <w:lvlJc w:val="left"/>
      <w:pPr>
        <w:ind w:left="5520" w:hanging="360"/>
      </w:pPr>
      <w:rPr>
        <w:rFonts w:ascii="Symbol" w:hAnsi="Symbol" w:hint="default"/>
      </w:rPr>
    </w:lvl>
    <w:lvl w:ilvl="7" w:tplc="080A0003" w:tentative="1">
      <w:start w:val="1"/>
      <w:numFmt w:val="bullet"/>
      <w:lvlText w:val="o"/>
      <w:lvlJc w:val="left"/>
      <w:pPr>
        <w:ind w:left="6240" w:hanging="360"/>
      </w:pPr>
      <w:rPr>
        <w:rFonts w:ascii="Courier New" w:hAnsi="Courier New" w:cs="Courier New" w:hint="default"/>
      </w:rPr>
    </w:lvl>
    <w:lvl w:ilvl="8" w:tplc="080A0005" w:tentative="1">
      <w:start w:val="1"/>
      <w:numFmt w:val="bullet"/>
      <w:lvlText w:val=""/>
      <w:lvlJc w:val="left"/>
      <w:pPr>
        <w:ind w:left="6960" w:hanging="360"/>
      </w:pPr>
      <w:rPr>
        <w:rFonts w:ascii="Wingdings" w:hAnsi="Wingdings" w:hint="default"/>
      </w:rPr>
    </w:lvl>
  </w:abstractNum>
  <w:abstractNum w:abstractNumId="8" w15:restartNumberingAfterBreak="0">
    <w:nsid w:val="1AB96E1C"/>
    <w:multiLevelType w:val="hybridMultilevel"/>
    <w:tmpl w:val="CF428BA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F309A1"/>
    <w:multiLevelType w:val="hybridMultilevel"/>
    <w:tmpl w:val="003429C4"/>
    <w:lvl w:ilvl="0" w:tplc="35289CDA">
      <w:start w:val="1"/>
      <w:numFmt w:val="decimal"/>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6931967"/>
    <w:multiLevelType w:val="hybridMultilevel"/>
    <w:tmpl w:val="D74AEC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1A53C9"/>
    <w:multiLevelType w:val="hybridMultilevel"/>
    <w:tmpl w:val="F5A8C572"/>
    <w:lvl w:ilvl="0" w:tplc="080A0005">
      <w:start w:val="1"/>
      <w:numFmt w:val="bullet"/>
      <w:lvlText w:val=""/>
      <w:lvlJc w:val="left"/>
      <w:pPr>
        <w:ind w:left="720" w:hanging="360"/>
      </w:pPr>
      <w:rPr>
        <w:rFonts w:ascii="Wingdings" w:hAnsi="Wingdings" w:hint="default"/>
      </w:rPr>
    </w:lvl>
    <w:lvl w:ilvl="1" w:tplc="37F2CFD6">
      <w:numFmt w:val="bullet"/>
      <w:lvlText w:val="•"/>
      <w:lvlJc w:val="left"/>
      <w:pPr>
        <w:ind w:left="1785" w:hanging="705"/>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0672DF"/>
    <w:multiLevelType w:val="hybridMultilevel"/>
    <w:tmpl w:val="F1EEFFAC"/>
    <w:lvl w:ilvl="0" w:tplc="16C865AE">
      <w:start w:val="1"/>
      <w:numFmt w:val="decimal"/>
      <w:lvlText w:val="%1)"/>
      <w:lvlJc w:val="left"/>
      <w:pPr>
        <w:ind w:left="1052" w:hanging="360"/>
      </w:pPr>
      <w:rPr>
        <w:b w:val="0"/>
        <w:bCs w:val="0"/>
      </w:rPr>
    </w:lvl>
    <w:lvl w:ilvl="1" w:tplc="080A0019" w:tentative="1">
      <w:start w:val="1"/>
      <w:numFmt w:val="lowerLetter"/>
      <w:lvlText w:val="%2."/>
      <w:lvlJc w:val="left"/>
      <w:pPr>
        <w:ind w:left="1772" w:hanging="360"/>
      </w:pPr>
    </w:lvl>
    <w:lvl w:ilvl="2" w:tplc="080A001B" w:tentative="1">
      <w:start w:val="1"/>
      <w:numFmt w:val="lowerRoman"/>
      <w:lvlText w:val="%3."/>
      <w:lvlJc w:val="right"/>
      <w:pPr>
        <w:ind w:left="2492" w:hanging="180"/>
      </w:pPr>
    </w:lvl>
    <w:lvl w:ilvl="3" w:tplc="080A000F" w:tentative="1">
      <w:start w:val="1"/>
      <w:numFmt w:val="decimal"/>
      <w:lvlText w:val="%4."/>
      <w:lvlJc w:val="left"/>
      <w:pPr>
        <w:ind w:left="3212" w:hanging="360"/>
      </w:pPr>
    </w:lvl>
    <w:lvl w:ilvl="4" w:tplc="080A0019" w:tentative="1">
      <w:start w:val="1"/>
      <w:numFmt w:val="lowerLetter"/>
      <w:lvlText w:val="%5."/>
      <w:lvlJc w:val="left"/>
      <w:pPr>
        <w:ind w:left="3932" w:hanging="360"/>
      </w:pPr>
    </w:lvl>
    <w:lvl w:ilvl="5" w:tplc="080A001B" w:tentative="1">
      <w:start w:val="1"/>
      <w:numFmt w:val="lowerRoman"/>
      <w:lvlText w:val="%6."/>
      <w:lvlJc w:val="right"/>
      <w:pPr>
        <w:ind w:left="4652" w:hanging="180"/>
      </w:pPr>
    </w:lvl>
    <w:lvl w:ilvl="6" w:tplc="080A000F" w:tentative="1">
      <w:start w:val="1"/>
      <w:numFmt w:val="decimal"/>
      <w:lvlText w:val="%7."/>
      <w:lvlJc w:val="left"/>
      <w:pPr>
        <w:ind w:left="5372" w:hanging="360"/>
      </w:pPr>
    </w:lvl>
    <w:lvl w:ilvl="7" w:tplc="080A0019" w:tentative="1">
      <w:start w:val="1"/>
      <w:numFmt w:val="lowerLetter"/>
      <w:lvlText w:val="%8."/>
      <w:lvlJc w:val="left"/>
      <w:pPr>
        <w:ind w:left="6092" w:hanging="360"/>
      </w:pPr>
    </w:lvl>
    <w:lvl w:ilvl="8" w:tplc="080A001B" w:tentative="1">
      <w:start w:val="1"/>
      <w:numFmt w:val="lowerRoman"/>
      <w:lvlText w:val="%9."/>
      <w:lvlJc w:val="right"/>
      <w:pPr>
        <w:ind w:left="6812" w:hanging="180"/>
      </w:pPr>
    </w:lvl>
  </w:abstractNum>
  <w:abstractNum w:abstractNumId="13" w15:restartNumberingAfterBreak="0">
    <w:nsid w:val="3989081E"/>
    <w:multiLevelType w:val="hybridMultilevel"/>
    <w:tmpl w:val="4ECEC8A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3BCB0B76"/>
    <w:multiLevelType w:val="hybridMultilevel"/>
    <w:tmpl w:val="E0ACE0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C710BBA"/>
    <w:multiLevelType w:val="hybridMultilevel"/>
    <w:tmpl w:val="C590B2A4"/>
    <w:lvl w:ilvl="0" w:tplc="B7828A3E">
      <w:start w:val="1"/>
      <w:numFmt w:val="upperRoman"/>
      <w:lvlText w:val="%1."/>
      <w:lvlJc w:val="right"/>
      <w:pPr>
        <w:ind w:left="1068" w:hanging="708"/>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D995B32"/>
    <w:multiLevelType w:val="hybridMultilevel"/>
    <w:tmpl w:val="930EE442"/>
    <w:lvl w:ilvl="0" w:tplc="019AB9F6">
      <w:start w:val="1"/>
      <w:numFmt w:val="upperLetter"/>
      <w:lvlText w:val="%1)"/>
      <w:lvlJc w:val="left"/>
      <w:pPr>
        <w:ind w:left="720" w:hanging="360"/>
      </w:pPr>
      <w:rPr>
        <w:rFonts w:hint="default"/>
      </w:rPr>
    </w:lvl>
    <w:lvl w:ilvl="1" w:tplc="3DDA26FC">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9" w15:restartNumberingAfterBreak="0">
    <w:nsid w:val="481E5C6B"/>
    <w:multiLevelType w:val="hybridMultilevel"/>
    <w:tmpl w:val="69322F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DCD7746"/>
    <w:multiLevelType w:val="hybridMultilevel"/>
    <w:tmpl w:val="5FF844B8"/>
    <w:lvl w:ilvl="0" w:tplc="3938666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797130C"/>
    <w:multiLevelType w:val="multilevel"/>
    <w:tmpl w:val="B9989568"/>
    <w:lvl w:ilvl="0">
      <w:start w:val="1"/>
      <w:numFmt w:val="bullet"/>
      <w:lvlText w:val=""/>
      <w:lvlPicBulletId w:val="0"/>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ACC0A5A"/>
    <w:multiLevelType w:val="hybridMultilevel"/>
    <w:tmpl w:val="B8B0C280"/>
    <w:lvl w:ilvl="0" w:tplc="74E02166">
      <w:start w:val="10"/>
      <w:numFmt w:val="decimal"/>
      <w:lvlText w:val="%1."/>
      <w:lvlJc w:val="left"/>
      <w:pPr>
        <w:ind w:left="2137"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16401BC"/>
    <w:multiLevelType w:val="hybridMultilevel"/>
    <w:tmpl w:val="DE7E2CA8"/>
    <w:lvl w:ilvl="0" w:tplc="2596601E">
      <w:numFmt w:val="bullet"/>
      <w:lvlText w:val=""/>
      <w:lvlJc w:val="left"/>
      <w:pPr>
        <w:ind w:left="720" w:hanging="360"/>
      </w:pPr>
      <w:rPr>
        <w:rFonts w:ascii="Symbol" w:eastAsia="Montserrat Medium" w:hAnsi="Symbol" w:cs="Noto San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340491E"/>
    <w:multiLevelType w:val="hybridMultilevel"/>
    <w:tmpl w:val="6B8A2B20"/>
    <w:lvl w:ilvl="0" w:tplc="080A0005">
      <w:start w:val="1"/>
      <w:numFmt w:val="bullet"/>
      <w:lvlText w:val=""/>
      <w:lvlJc w:val="left"/>
      <w:pPr>
        <w:ind w:left="720" w:hanging="360"/>
      </w:pPr>
      <w:rPr>
        <w:rFonts w:ascii="Wingdings" w:hAnsi="Wingdings" w:hint="default"/>
      </w:rPr>
    </w:lvl>
    <w:lvl w:ilvl="1" w:tplc="DBE8DA22">
      <w:start w:val="1"/>
      <w:numFmt w:val="lowerLetter"/>
      <w:lvlText w:val="%2)"/>
      <w:lvlJc w:val="left"/>
      <w:pPr>
        <w:ind w:left="1440" w:hanging="360"/>
      </w:pPr>
      <w:rPr>
        <w:rFont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4F0F1C"/>
    <w:multiLevelType w:val="hybridMultilevel"/>
    <w:tmpl w:val="92FEA0A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B308FE"/>
    <w:multiLevelType w:val="hybridMultilevel"/>
    <w:tmpl w:val="DA0CADF4"/>
    <w:lvl w:ilvl="0" w:tplc="1118210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5D27C5A"/>
    <w:multiLevelType w:val="multilevel"/>
    <w:tmpl w:val="DDA8240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73A7A3F"/>
    <w:multiLevelType w:val="hybridMultilevel"/>
    <w:tmpl w:val="F4C264E6"/>
    <w:lvl w:ilvl="0" w:tplc="080A0011">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766115C"/>
    <w:multiLevelType w:val="hybridMultilevel"/>
    <w:tmpl w:val="462EB5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7EC1171"/>
    <w:multiLevelType w:val="hybridMultilevel"/>
    <w:tmpl w:val="B3BEEEE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8F71492"/>
    <w:multiLevelType w:val="hybridMultilevel"/>
    <w:tmpl w:val="D8AE098A"/>
    <w:lvl w:ilvl="0" w:tplc="344A5A3C">
      <w:start w:val="1"/>
      <w:numFmt w:val="decimal"/>
      <w:lvlText w:val="%1."/>
      <w:lvlJc w:val="left"/>
      <w:pPr>
        <w:ind w:left="720" w:hanging="360"/>
      </w:pPr>
      <w:rPr>
        <w:rFonts w:hint="default"/>
        <w:b/>
        <w:bCs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C4613E8"/>
    <w:multiLevelType w:val="hybridMultilevel"/>
    <w:tmpl w:val="AB9893BC"/>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6C5B35FC"/>
    <w:multiLevelType w:val="hybridMultilevel"/>
    <w:tmpl w:val="8DFC955A"/>
    <w:lvl w:ilvl="0" w:tplc="080A000F">
      <w:start w:val="1"/>
      <w:numFmt w:val="decimal"/>
      <w:lvlText w:val="%1."/>
      <w:lvlJc w:val="left"/>
      <w:pPr>
        <w:ind w:left="2137" w:hanging="360"/>
      </w:pPr>
    </w:lvl>
    <w:lvl w:ilvl="1" w:tplc="080A0019" w:tentative="1">
      <w:start w:val="1"/>
      <w:numFmt w:val="lowerLetter"/>
      <w:lvlText w:val="%2."/>
      <w:lvlJc w:val="left"/>
      <w:pPr>
        <w:ind w:left="2857" w:hanging="360"/>
      </w:pPr>
    </w:lvl>
    <w:lvl w:ilvl="2" w:tplc="080A001B" w:tentative="1">
      <w:start w:val="1"/>
      <w:numFmt w:val="lowerRoman"/>
      <w:lvlText w:val="%3."/>
      <w:lvlJc w:val="right"/>
      <w:pPr>
        <w:ind w:left="3577" w:hanging="180"/>
      </w:pPr>
    </w:lvl>
    <w:lvl w:ilvl="3" w:tplc="080A000F" w:tentative="1">
      <w:start w:val="1"/>
      <w:numFmt w:val="decimal"/>
      <w:lvlText w:val="%4."/>
      <w:lvlJc w:val="left"/>
      <w:pPr>
        <w:ind w:left="4297" w:hanging="360"/>
      </w:pPr>
    </w:lvl>
    <w:lvl w:ilvl="4" w:tplc="080A0019" w:tentative="1">
      <w:start w:val="1"/>
      <w:numFmt w:val="lowerLetter"/>
      <w:lvlText w:val="%5."/>
      <w:lvlJc w:val="left"/>
      <w:pPr>
        <w:ind w:left="5017" w:hanging="360"/>
      </w:pPr>
    </w:lvl>
    <w:lvl w:ilvl="5" w:tplc="080A001B" w:tentative="1">
      <w:start w:val="1"/>
      <w:numFmt w:val="lowerRoman"/>
      <w:lvlText w:val="%6."/>
      <w:lvlJc w:val="right"/>
      <w:pPr>
        <w:ind w:left="5737" w:hanging="180"/>
      </w:pPr>
    </w:lvl>
    <w:lvl w:ilvl="6" w:tplc="080A000F" w:tentative="1">
      <w:start w:val="1"/>
      <w:numFmt w:val="decimal"/>
      <w:lvlText w:val="%7."/>
      <w:lvlJc w:val="left"/>
      <w:pPr>
        <w:ind w:left="6457" w:hanging="360"/>
      </w:pPr>
    </w:lvl>
    <w:lvl w:ilvl="7" w:tplc="080A0019" w:tentative="1">
      <w:start w:val="1"/>
      <w:numFmt w:val="lowerLetter"/>
      <w:lvlText w:val="%8."/>
      <w:lvlJc w:val="left"/>
      <w:pPr>
        <w:ind w:left="7177" w:hanging="360"/>
      </w:pPr>
    </w:lvl>
    <w:lvl w:ilvl="8" w:tplc="080A001B" w:tentative="1">
      <w:start w:val="1"/>
      <w:numFmt w:val="lowerRoman"/>
      <w:lvlText w:val="%9."/>
      <w:lvlJc w:val="right"/>
      <w:pPr>
        <w:ind w:left="7897" w:hanging="180"/>
      </w:pPr>
    </w:lvl>
  </w:abstractNum>
  <w:abstractNum w:abstractNumId="34" w15:restartNumberingAfterBreak="0">
    <w:nsid w:val="713C5245"/>
    <w:multiLevelType w:val="hybridMultilevel"/>
    <w:tmpl w:val="BA6A25C8"/>
    <w:lvl w:ilvl="0" w:tplc="448E84AA">
      <w:start w:val="9"/>
      <w:numFmt w:val="decimal"/>
      <w:lvlText w:val="%1."/>
      <w:lvlJc w:val="left"/>
      <w:pPr>
        <w:ind w:left="2137"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18"/>
  </w:num>
  <w:num w:numId="3">
    <w:abstractNumId w:val="11"/>
  </w:num>
  <w:num w:numId="4">
    <w:abstractNumId w:val="2"/>
  </w:num>
  <w:num w:numId="5">
    <w:abstractNumId w:val="5"/>
  </w:num>
  <w:num w:numId="6">
    <w:abstractNumId w:val="13"/>
  </w:num>
  <w:num w:numId="7">
    <w:abstractNumId w:val="17"/>
  </w:num>
  <w:num w:numId="8">
    <w:abstractNumId w:val="24"/>
  </w:num>
  <w:num w:numId="9">
    <w:abstractNumId w:val="21"/>
  </w:num>
  <w:num w:numId="10">
    <w:abstractNumId w:val="32"/>
  </w:num>
  <w:num w:numId="11">
    <w:abstractNumId w:val="27"/>
  </w:num>
  <w:num w:numId="12">
    <w:abstractNumId w:val="7"/>
  </w:num>
  <w:num w:numId="13">
    <w:abstractNumId w:val="0"/>
  </w:num>
  <w:num w:numId="14">
    <w:abstractNumId w:val="3"/>
  </w:num>
  <w:num w:numId="15">
    <w:abstractNumId w:val="28"/>
  </w:num>
  <w:num w:numId="16">
    <w:abstractNumId w:val="9"/>
  </w:num>
  <w:num w:numId="17">
    <w:abstractNumId w:val="16"/>
  </w:num>
  <w:num w:numId="18">
    <w:abstractNumId w:val="10"/>
  </w:num>
  <w:num w:numId="19">
    <w:abstractNumId w:val="6"/>
  </w:num>
  <w:num w:numId="20">
    <w:abstractNumId w:val="29"/>
  </w:num>
  <w:num w:numId="21">
    <w:abstractNumId w:val="25"/>
  </w:num>
  <w:num w:numId="22">
    <w:abstractNumId w:val="8"/>
  </w:num>
  <w:num w:numId="23">
    <w:abstractNumId w:val="26"/>
  </w:num>
  <w:num w:numId="24">
    <w:abstractNumId w:val="33"/>
  </w:num>
  <w:num w:numId="25">
    <w:abstractNumId w:val="31"/>
  </w:num>
  <w:num w:numId="26">
    <w:abstractNumId w:val="15"/>
  </w:num>
  <w:num w:numId="27">
    <w:abstractNumId w:val="34"/>
  </w:num>
  <w:num w:numId="28">
    <w:abstractNumId w:val="12"/>
  </w:num>
  <w:num w:numId="29">
    <w:abstractNumId w:val="19"/>
  </w:num>
  <w:num w:numId="30">
    <w:abstractNumId w:val="30"/>
  </w:num>
  <w:num w:numId="31">
    <w:abstractNumId w:val="22"/>
  </w:num>
  <w:num w:numId="32">
    <w:abstractNumId w:val="4"/>
  </w:num>
  <w:num w:numId="33">
    <w:abstractNumId w:val="23"/>
  </w:num>
  <w:num w:numId="34">
    <w:abstractNumId w:val="1"/>
  </w:num>
  <w:num w:numId="35">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3DEC"/>
    <w:rsid w:val="00007C78"/>
    <w:rsid w:val="00013D1D"/>
    <w:rsid w:val="00014168"/>
    <w:rsid w:val="00023AA0"/>
    <w:rsid w:val="00023AD8"/>
    <w:rsid w:val="000275C2"/>
    <w:rsid w:val="000307A8"/>
    <w:rsid w:val="00034A28"/>
    <w:rsid w:val="00036586"/>
    <w:rsid w:val="00036662"/>
    <w:rsid w:val="0004676B"/>
    <w:rsid w:val="0006184A"/>
    <w:rsid w:val="00067C50"/>
    <w:rsid w:val="00073928"/>
    <w:rsid w:val="00076EE6"/>
    <w:rsid w:val="000856DC"/>
    <w:rsid w:val="00092CE0"/>
    <w:rsid w:val="000A5D0B"/>
    <w:rsid w:val="000C60E8"/>
    <w:rsid w:val="000E1E2E"/>
    <w:rsid w:val="000E7ECF"/>
    <w:rsid w:val="000F2DCA"/>
    <w:rsid w:val="000F50D4"/>
    <w:rsid w:val="0010241C"/>
    <w:rsid w:val="00112605"/>
    <w:rsid w:val="00126C60"/>
    <w:rsid w:val="00127A21"/>
    <w:rsid w:val="00133B22"/>
    <w:rsid w:val="0013559C"/>
    <w:rsid w:val="00142F5E"/>
    <w:rsid w:val="00156A3E"/>
    <w:rsid w:val="00157AFE"/>
    <w:rsid w:val="00161740"/>
    <w:rsid w:val="00180A38"/>
    <w:rsid w:val="00184325"/>
    <w:rsid w:val="00184EF4"/>
    <w:rsid w:val="00190C9B"/>
    <w:rsid w:val="001A64F4"/>
    <w:rsid w:val="001A7D84"/>
    <w:rsid w:val="001B1841"/>
    <w:rsid w:val="001C31E6"/>
    <w:rsid w:val="001D3B96"/>
    <w:rsid w:val="001D3F12"/>
    <w:rsid w:val="001D4217"/>
    <w:rsid w:val="001D55A5"/>
    <w:rsid w:val="001D72E0"/>
    <w:rsid w:val="001E0A37"/>
    <w:rsid w:val="001F1961"/>
    <w:rsid w:val="00211F89"/>
    <w:rsid w:val="00212D2A"/>
    <w:rsid w:val="00224199"/>
    <w:rsid w:val="00227168"/>
    <w:rsid w:val="002349E6"/>
    <w:rsid w:val="00241DA5"/>
    <w:rsid w:val="002507C8"/>
    <w:rsid w:val="00256B1D"/>
    <w:rsid w:val="00261F41"/>
    <w:rsid w:val="002808D7"/>
    <w:rsid w:val="00283303"/>
    <w:rsid w:val="002863FF"/>
    <w:rsid w:val="002871E1"/>
    <w:rsid w:val="0029542D"/>
    <w:rsid w:val="002A1234"/>
    <w:rsid w:val="002A2E7B"/>
    <w:rsid w:val="002A52E5"/>
    <w:rsid w:val="002A7609"/>
    <w:rsid w:val="002B023F"/>
    <w:rsid w:val="002B08AB"/>
    <w:rsid w:val="002B2A08"/>
    <w:rsid w:val="002B69E0"/>
    <w:rsid w:val="002C1C1D"/>
    <w:rsid w:val="002C1CBB"/>
    <w:rsid w:val="002C293A"/>
    <w:rsid w:val="002D0033"/>
    <w:rsid w:val="002D60F5"/>
    <w:rsid w:val="002E2142"/>
    <w:rsid w:val="002F4773"/>
    <w:rsid w:val="0030476A"/>
    <w:rsid w:val="00310482"/>
    <w:rsid w:val="00310DDB"/>
    <w:rsid w:val="00311078"/>
    <w:rsid w:val="00322B11"/>
    <w:rsid w:val="00327A2A"/>
    <w:rsid w:val="0033055B"/>
    <w:rsid w:val="00340874"/>
    <w:rsid w:val="00344807"/>
    <w:rsid w:val="00353659"/>
    <w:rsid w:val="003542A8"/>
    <w:rsid w:val="00357C77"/>
    <w:rsid w:val="00362B2E"/>
    <w:rsid w:val="00363222"/>
    <w:rsid w:val="003666AC"/>
    <w:rsid w:val="00370465"/>
    <w:rsid w:val="0037505C"/>
    <w:rsid w:val="003800D4"/>
    <w:rsid w:val="0038381D"/>
    <w:rsid w:val="00387A1C"/>
    <w:rsid w:val="00391315"/>
    <w:rsid w:val="0039483F"/>
    <w:rsid w:val="003A40C5"/>
    <w:rsid w:val="003B6BE4"/>
    <w:rsid w:val="003C1864"/>
    <w:rsid w:val="003D416E"/>
    <w:rsid w:val="003E1335"/>
    <w:rsid w:val="003E1D75"/>
    <w:rsid w:val="003E470C"/>
    <w:rsid w:val="003E4817"/>
    <w:rsid w:val="003F49A8"/>
    <w:rsid w:val="004067EA"/>
    <w:rsid w:val="0041358F"/>
    <w:rsid w:val="004257D4"/>
    <w:rsid w:val="00425A03"/>
    <w:rsid w:val="00447239"/>
    <w:rsid w:val="00454479"/>
    <w:rsid w:val="00466FB0"/>
    <w:rsid w:val="00467E24"/>
    <w:rsid w:val="00474BF9"/>
    <w:rsid w:val="00477F45"/>
    <w:rsid w:val="004803E3"/>
    <w:rsid w:val="00483507"/>
    <w:rsid w:val="00484581"/>
    <w:rsid w:val="00495440"/>
    <w:rsid w:val="004967B9"/>
    <w:rsid w:val="00497490"/>
    <w:rsid w:val="004A29CB"/>
    <w:rsid w:val="004A4C4E"/>
    <w:rsid w:val="004B09B1"/>
    <w:rsid w:val="004C20BB"/>
    <w:rsid w:val="004C7F7B"/>
    <w:rsid w:val="004D146C"/>
    <w:rsid w:val="004D4BF4"/>
    <w:rsid w:val="004E4C8D"/>
    <w:rsid w:val="004E588B"/>
    <w:rsid w:val="004E5DA6"/>
    <w:rsid w:val="004F369A"/>
    <w:rsid w:val="004F50C4"/>
    <w:rsid w:val="00501778"/>
    <w:rsid w:val="00512894"/>
    <w:rsid w:val="00515A42"/>
    <w:rsid w:val="00517AB0"/>
    <w:rsid w:val="00520087"/>
    <w:rsid w:val="00524603"/>
    <w:rsid w:val="0053743D"/>
    <w:rsid w:val="005404EF"/>
    <w:rsid w:val="00545B82"/>
    <w:rsid w:val="00552C79"/>
    <w:rsid w:val="0055343F"/>
    <w:rsid w:val="0056018E"/>
    <w:rsid w:val="005741B1"/>
    <w:rsid w:val="005849B9"/>
    <w:rsid w:val="005866AD"/>
    <w:rsid w:val="005A58C0"/>
    <w:rsid w:val="005B516B"/>
    <w:rsid w:val="005C1A7C"/>
    <w:rsid w:val="005D14D4"/>
    <w:rsid w:val="005D35E6"/>
    <w:rsid w:val="005D48D4"/>
    <w:rsid w:val="005E393E"/>
    <w:rsid w:val="005E7D99"/>
    <w:rsid w:val="005F3347"/>
    <w:rsid w:val="005F64A9"/>
    <w:rsid w:val="00601160"/>
    <w:rsid w:val="00617735"/>
    <w:rsid w:val="00626EE3"/>
    <w:rsid w:val="00631824"/>
    <w:rsid w:val="00631D1F"/>
    <w:rsid w:val="006322C1"/>
    <w:rsid w:val="0063359E"/>
    <w:rsid w:val="00636C85"/>
    <w:rsid w:val="00637A32"/>
    <w:rsid w:val="0064457E"/>
    <w:rsid w:val="00652CCC"/>
    <w:rsid w:val="00654008"/>
    <w:rsid w:val="00660B85"/>
    <w:rsid w:val="00662ABA"/>
    <w:rsid w:val="00671A32"/>
    <w:rsid w:val="00681882"/>
    <w:rsid w:val="00684B5C"/>
    <w:rsid w:val="006919D6"/>
    <w:rsid w:val="00694442"/>
    <w:rsid w:val="006A65E1"/>
    <w:rsid w:val="006B061A"/>
    <w:rsid w:val="006B2811"/>
    <w:rsid w:val="006C0425"/>
    <w:rsid w:val="006C3B4E"/>
    <w:rsid w:val="006C3EC6"/>
    <w:rsid w:val="006C7F35"/>
    <w:rsid w:val="006D25EC"/>
    <w:rsid w:val="006E0309"/>
    <w:rsid w:val="006E1B0D"/>
    <w:rsid w:val="006E1EFB"/>
    <w:rsid w:val="006F2941"/>
    <w:rsid w:val="007036BF"/>
    <w:rsid w:val="00714C0D"/>
    <w:rsid w:val="00716461"/>
    <w:rsid w:val="00717DEA"/>
    <w:rsid w:val="00720A42"/>
    <w:rsid w:val="007211EC"/>
    <w:rsid w:val="00722524"/>
    <w:rsid w:val="00724E3C"/>
    <w:rsid w:val="00726B7C"/>
    <w:rsid w:val="00734BA5"/>
    <w:rsid w:val="00737F08"/>
    <w:rsid w:val="007421E3"/>
    <w:rsid w:val="00750E12"/>
    <w:rsid w:val="00751910"/>
    <w:rsid w:val="00757D40"/>
    <w:rsid w:val="007738F7"/>
    <w:rsid w:val="00777459"/>
    <w:rsid w:val="0078195E"/>
    <w:rsid w:val="00783306"/>
    <w:rsid w:val="00791C04"/>
    <w:rsid w:val="007A1677"/>
    <w:rsid w:val="007B2ED4"/>
    <w:rsid w:val="007B6712"/>
    <w:rsid w:val="007B74AD"/>
    <w:rsid w:val="007B7AFA"/>
    <w:rsid w:val="007C0A8C"/>
    <w:rsid w:val="007C3FD3"/>
    <w:rsid w:val="007C69C4"/>
    <w:rsid w:val="007D716C"/>
    <w:rsid w:val="007D77D1"/>
    <w:rsid w:val="007E4631"/>
    <w:rsid w:val="007E5888"/>
    <w:rsid w:val="007F5665"/>
    <w:rsid w:val="008020D6"/>
    <w:rsid w:val="0080496F"/>
    <w:rsid w:val="00810529"/>
    <w:rsid w:val="0081468C"/>
    <w:rsid w:val="00831EE7"/>
    <w:rsid w:val="00834146"/>
    <w:rsid w:val="00844468"/>
    <w:rsid w:val="00847096"/>
    <w:rsid w:val="00862310"/>
    <w:rsid w:val="008823E8"/>
    <w:rsid w:val="00884701"/>
    <w:rsid w:val="00893FAC"/>
    <w:rsid w:val="0089734A"/>
    <w:rsid w:val="008A1DB9"/>
    <w:rsid w:val="008A772A"/>
    <w:rsid w:val="008B1AC2"/>
    <w:rsid w:val="008B2371"/>
    <w:rsid w:val="008B2836"/>
    <w:rsid w:val="008C03A5"/>
    <w:rsid w:val="008D479B"/>
    <w:rsid w:val="008E3A21"/>
    <w:rsid w:val="008E6A0B"/>
    <w:rsid w:val="008E6D62"/>
    <w:rsid w:val="00902457"/>
    <w:rsid w:val="00904CC6"/>
    <w:rsid w:val="00904D8E"/>
    <w:rsid w:val="0090550A"/>
    <w:rsid w:val="009066A7"/>
    <w:rsid w:val="00906978"/>
    <w:rsid w:val="00907F1C"/>
    <w:rsid w:val="00913067"/>
    <w:rsid w:val="00913F8D"/>
    <w:rsid w:val="00932C27"/>
    <w:rsid w:val="00937C98"/>
    <w:rsid w:val="00942415"/>
    <w:rsid w:val="00942D4E"/>
    <w:rsid w:val="0094306C"/>
    <w:rsid w:val="009455BD"/>
    <w:rsid w:val="00970C6A"/>
    <w:rsid w:val="00973FB2"/>
    <w:rsid w:val="009760C0"/>
    <w:rsid w:val="00976253"/>
    <w:rsid w:val="00991DCF"/>
    <w:rsid w:val="009923CA"/>
    <w:rsid w:val="009A5D44"/>
    <w:rsid w:val="009C12D6"/>
    <w:rsid w:val="009C602F"/>
    <w:rsid w:val="009E70E7"/>
    <w:rsid w:val="009F17D7"/>
    <w:rsid w:val="009F2BA1"/>
    <w:rsid w:val="009F787B"/>
    <w:rsid w:val="009F7AC2"/>
    <w:rsid w:val="00A04166"/>
    <w:rsid w:val="00A0555C"/>
    <w:rsid w:val="00A07674"/>
    <w:rsid w:val="00A07ABC"/>
    <w:rsid w:val="00A12416"/>
    <w:rsid w:val="00A16CB7"/>
    <w:rsid w:val="00A301D7"/>
    <w:rsid w:val="00A308A7"/>
    <w:rsid w:val="00A314BF"/>
    <w:rsid w:val="00A3659F"/>
    <w:rsid w:val="00A52F2D"/>
    <w:rsid w:val="00A57FF1"/>
    <w:rsid w:val="00A63D3E"/>
    <w:rsid w:val="00A70705"/>
    <w:rsid w:val="00A7157D"/>
    <w:rsid w:val="00A73D65"/>
    <w:rsid w:val="00A8003E"/>
    <w:rsid w:val="00A81C0E"/>
    <w:rsid w:val="00A8457A"/>
    <w:rsid w:val="00A85F38"/>
    <w:rsid w:val="00A937FC"/>
    <w:rsid w:val="00A958D5"/>
    <w:rsid w:val="00AA088F"/>
    <w:rsid w:val="00AA3D00"/>
    <w:rsid w:val="00AA6429"/>
    <w:rsid w:val="00AB0DA4"/>
    <w:rsid w:val="00AB125D"/>
    <w:rsid w:val="00AC0622"/>
    <w:rsid w:val="00AD62A9"/>
    <w:rsid w:val="00AE172C"/>
    <w:rsid w:val="00AE2557"/>
    <w:rsid w:val="00B21938"/>
    <w:rsid w:val="00B25285"/>
    <w:rsid w:val="00B364E5"/>
    <w:rsid w:val="00B4351D"/>
    <w:rsid w:val="00B44A5C"/>
    <w:rsid w:val="00B541BC"/>
    <w:rsid w:val="00B54A22"/>
    <w:rsid w:val="00B57D1A"/>
    <w:rsid w:val="00B57D25"/>
    <w:rsid w:val="00B64DB2"/>
    <w:rsid w:val="00B67AB0"/>
    <w:rsid w:val="00B70207"/>
    <w:rsid w:val="00B72D65"/>
    <w:rsid w:val="00B87C85"/>
    <w:rsid w:val="00B87CA5"/>
    <w:rsid w:val="00B942FB"/>
    <w:rsid w:val="00B97C62"/>
    <w:rsid w:val="00BA38E6"/>
    <w:rsid w:val="00BB026A"/>
    <w:rsid w:val="00BB21A6"/>
    <w:rsid w:val="00BB2DFF"/>
    <w:rsid w:val="00BC43BD"/>
    <w:rsid w:val="00BC68F7"/>
    <w:rsid w:val="00BC7733"/>
    <w:rsid w:val="00BF19CA"/>
    <w:rsid w:val="00C02E98"/>
    <w:rsid w:val="00C03AC6"/>
    <w:rsid w:val="00C0569F"/>
    <w:rsid w:val="00C12331"/>
    <w:rsid w:val="00C22DC5"/>
    <w:rsid w:val="00C23B9E"/>
    <w:rsid w:val="00C2586C"/>
    <w:rsid w:val="00C25BCF"/>
    <w:rsid w:val="00C279A3"/>
    <w:rsid w:val="00C30849"/>
    <w:rsid w:val="00C465FE"/>
    <w:rsid w:val="00C47DF3"/>
    <w:rsid w:val="00C60903"/>
    <w:rsid w:val="00C6585A"/>
    <w:rsid w:val="00C67047"/>
    <w:rsid w:val="00C67DEE"/>
    <w:rsid w:val="00C74AB4"/>
    <w:rsid w:val="00C900F8"/>
    <w:rsid w:val="00C90CED"/>
    <w:rsid w:val="00C90EE8"/>
    <w:rsid w:val="00C9215E"/>
    <w:rsid w:val="00C942CE"/>
    <w:rsid w:val="00C96859"/>
    <w:rsid w:val="00CB7D4F"/>
    <w:rsid w:val="00CC5E37"/>
    <w:rsid w:val="00CD05AE"/>
    <w:rsid w:val="00CD33C8"/>
    <w:rsid w:val="00CD4565"/>
    <w:rsid w:val="00CD45F0"/>
    <w:rsid w:val="00CD5704"/>
    <w:rsid w:val="00CE181C"/>
    <w:rsid w:val="00CE3B70"/>
    <w:rsid w:val="00CE3E99"/>
    <w:rsid w:val="00CE65C2"/>
    <w:rsid w:val="00D0216E"/>
    <w:rsid w:val="00D02DE4"/>
    <w:rsid w:val="00D02F1C"/>
    <w:rsid w:val="00D0574F"/>
    <w:rsid w:val="00D107B7"/>
    <w:rsid w:val="00D1354D"/>
    <w:rsid w:val="00D15C76"/>
    <w:rsid w:val="00D23576"/>
    <w:rsid w:val="00D306FD"/>
    <w:rsid w:val="00D36914"/>
    <w:rsid w:val="00D73EFB"/>
    <w:rsid w:val="00D84E05"/>
    <w:rsid w:val="00D906F7"/>
    <w:rsid w:val="00DA03BD"/>
    <w:rsid w:val="00DA466D"/>
    <w:rsid w:val="00DB10E4"/>
    <w:rsid w:val="00DB4C4C"/>
    <w:rsid w:val="00DB53A4"/>
    <w:rsid w:val="00DB5E9B"/>
    <w:rsid w:val="00DB6E27"/>
    <w:rsid w:val="00DC18FA"/>
    <w:rsid w:val="00DC4339"/>
    <w:rsid w:val="00DC4CF2"/>
    <w:rsid w:val="00DD0AF3"/>
    <w:rsid w:val="00DD41E2"/>
    <w:rsid w:val="00DE1583"/>
    <w:rsid w:val="00DF003A"/>
    <w:rsid w:val="00DF59B5"/>
    <w:rsid w:val="00E02062"/>
    <w:rsid w:val="00E027D1"/>
    <w:rsid w:val="00E03E44"/>
    <w:rsid w:val="00E10FDF"/>
    <w:rsid w:val="00E155A4"/>
    <w:rsid w:val="00E202A7"/>
    <w:rsid w:val="00E46208"/>
    <w:rsid w:val="00E54733"/>
    <w:rsid w:val="00E6341A"/>
    <w:rsid w:val="00E666CE"/>
    <w:rsid w:val="00E70FCA"/>
    <w:rsid w:val="00E77341"/>
    <w:rsid w:val="00E808D4"/>
    <w:rsid w:val="00E8718D"/>
    <w:rsid w:val="00E90901"/>
    <w:rsid w:val="00E9283E"/>
    <w:rsid w:val="00E93867"/>
    <w:rsid w:val="00EA47E8"/>
    <w:rsid w:val="00EA72E4"/>
    <w:rsid w:val="00EA7EEA"/>
    <w:rsid w:val="00EB407F"/>
    <w:rsid w:val="00ED303E"/>
    <w:rsid w:val="00ED3665"/>
    <w:rsid w:val="00EE053F"/>
    <w:rsid w:val="00EE5F10"/>
    <w:rsid w:val="00EE7D40"/>
    <w:rsid w:val="00F10B2D"/>
    <w:rsid w:val="00F13A86"/>
    <w:rsid w:val="00F140AB"/>
    <w:rsid w:val="00F1488A"/>
    <w:rsid w:val="00F20D3A"/>
    <w:rsid w:val="00F24915"/>
    <w:rsid w:val="00F302BF"/>
    <w:rsid w:val="00F3312F"/>
    <w:rsid w:val="00F359E4"/>
    <w:rsid w:val="00F401F9"/>
    <w:rsid w:val="00F44C02"/>
    <w:rsid w:val="00F5393B"/>
    <w:rsid w:val="00F56BF5"/>
    <w:rsid w:val="00F57CF5"/>
    <w:rsid w:val="00F61B43"/>
    <w:rsid w:val="00F70A0E"/>
    <w:rsid w:val="00F745B2"/>
    <w:rsid w:val="00F80E02"/>
    <w:rsid w:val="00F945F2"/>
    <w:rsid w:val="00F96BA9"/>
    <w:rsid w:val="00FA120E"/>
    <w:rsid w:val="00FB6BA2"/>
    <w:rsid w:val="00FC07EC"/>
    <w:rsid w:val="00FC1479"/>
    <w:rsid w:val="00FC34D9"/>
    <w:rsid w:val="00FD1854"/>
    <w:rsid w:val="00FD3013"/>
    <w:rsid w:val="00FD754F"/>
    <w:rsid w:val="00FD75E1"/>
    <w:rsid w:val="00FD7AC8"/>
    <w:rsid w:val="00FE1CD7"/>
    <w:rsid w:val="00FE4E6E"/>
    <w:rsid w:val="00FF06FA"/>
    <w:rsid w:val="00FF5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uiPriority w:val="1"/>
    <w:qFormat/>
    <w:rsid w:val="00A308A7"/>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99"/>
    <w:qFormat/>
    <w:rsid w:val="00A308A7"/>
    <w:pPr>
      <w:ind w:left="720"/>
      <w:contextualSpacing/>
    </w:pPr>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basedOn w:val="Normal"/>
    <w:link w:val="TextoCar"/>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1"/>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Textoennegrita">
    <w:name w:val="Strong"/>
    <w:qFormat/>
    <w:rsid w:val="00A308A7"/>
    <w:rPr>
      <w:b/>
      <w:bC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99"/>
    <w:qFormat/>
    <w:rsid w:val="00A308A7"/>
    <w:rPr>
      <w:rFonts w:ascii="Cambria" w:eastAsia="MS Mincho" w:hAnsi="Cambria" w:cs="Times New Roman"/>
      <w:lang w:val="es-ES_tradnl" w:eastAsia="es-E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uiPriority w:val="59"/>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8655">
      <w:bodyDiv w:val="1"/>
      <w:marLeft w:val="0"/>
      <w:marRight w:val="0"/>
      <w:marTop w:val="0"/>
      <w:marBottom w:val="0"/>
      <w:divBdr>
        <w:top w:val="none" w:sz="0" w:space="0" w:color="auto"/>
        <w:left w:val="none" w:sz="0" w:space="0" w:color="auto"/>
        <w:bottom w:val="none" w:sz="0" w:space="0" w:color="auto"/>
        <w:right w:val="none" w:sz="0" w:space="0" w:color="auto"/>
      </w:divBdr>
    </w:div>
    <w:div w:id="181820320">
      <w:bodyDiv w:val="1"/>
      <w:marLeft w:val="0"/>
      <w:marRight w:val="0"/>
      <w:marTop w:val="0"/>
      <w:marBottom w:val="0"/>
      <w:divBdr>
        <w:top w:val="none" w:sz="0" w:space="0" w:color="auto"/>
        <w:left w:val="none" w:sz="0" w:space="0" w:color="auto"/>
        <w:bottom w:val="none" w:sz="0" w:space="0" w:color="auto"/>
        <w:right w:val="none" w:sz="0" w:space="0" w:color="auto"/>
      </w:divBdr>
    </w:div>
    <w:div w:id="338697851">
      <w:bodyDiv w:val="1"/>
      <w:marLeft w:val="0"/>
      <w:marRight w:val="0"/>
      <w:marTop w:val="0"/>
      <w:marBottom w:val="0"/>
      <w:divBdr>
        <w:top w:val="none" w:sz="0" w:space="0" w:color="auto"/>
        <w:left w:val="none" w:sz="0" w:space="0" w:color="auto"/>
        <w:bottom w:val="none" w:sz="0" w:space="0" w:color="auto"/>
        <w:right w:val="none" w:sz="0" w:space="0" w:color="auto"/>
      </w:divBdr>
    </w:div>
    <w:div w:id="493765453">
      <w:bodyDiv w:val="1"/>
      <w:marLeft w:val="0"/>
      <w:marRight w:val="0"/>
      <w:marTop w:val="0"/>
      <w:marBottom w:val="0"/>
      <w:divBdr>
        <w:top w:val="none" w:sz="0" w:space="0" w:color="auto"/>
        <w:left w:val="none" w:sz="0" w:space="0" w:color="auto"/>
        <w:bottom w:val="none" w:sz="0" w:space="0" w:color="auto"/>
        <w:right w:val="none" w:sz="0" w:space="0" w:color="auto"/>
      </w:divBdr>
    </w:div>
    <w:div w:id="510221510">
      <w:bodyDiv w:val="1"/>
      <w:marLeft w:val="0"/>
      <w:marRight w:val="0"/>
      <w:marTop w:val="0"/>
      <w:marBottom w:val="0"/>
      <w:divBdr>
        <w:top w:val="none" w:sz="0" w:space="0" w:color="auto"/>
        <w:left w:val="none" w:sz="0" w:space="0" w:color="auto"/>
        <w:bottom w:val="none" w:sz="0" w:space="0" w:color="auto"/>
        <w:right w:val="none" w:sz="0" w:space="0" w:color="auto"/>
      </w:divBdr>
    </w:div>
    <w:div w:id="603273768">
      <w:bodyDiv w:val="1"/>
      <w:marLeft w:val="0"/>
      <w:marRight w:val="0"/>
      <w:marTop w:val="0"/>
      <w:marBottom w:val="0"/>
      <w:divBdr>
        <w:top w:val="none" w:sz="0" w:space="0" w:color="auto"/>
        <w:left w:val="none" w:sz="0" w:space="0" w:color="auto"/>
        <w:bottom w:val="none" w:sz="0" w:space="0" w:color="auto"/>
        <w:right w:val="none" w:sz="0" w:space="0" w:color="auto"/>
      </w:divBdr>
    </w:div>
    <w:div w:id="639309765">
      <w:bodyDiv w:val="1"/>
      <w:marLeft w:val="0"/>
      <w:marRight w:val="0"/>
      <w:marTop w:val="0"/>
      <w:marBottom w:val="0"/>
      <w:divBdr>
        <w:top w:val="none" w:sz="0" w:space="0" w:color="auto"/>
        <w:left w:val="none" w:sz="0" w:space="0" w:color="auto"/>
        <w:bottom w:val="none" w:sz="0" w:space="0" w:color="auto"/>
        <w:right w:val="none" w:sz="0" w:space="0" w:color="auto"/>
      </w:divBdr>
    </w:div>
    <w:div w:id="686253920">
      <w:bodyDiv w:val="1"/>
      <w:marLeft w:val="0"/>
      <w:marRight w:val="0"/>
      <w:marTop w:val="0"/>
      <w:marBottom w:val="0"/>
      <w:divBdr>
        <w:top w:val="none" w:sz="0" w:space="0" w:color="auto"/>
        <w:left w:val="none" w:sz="0" w:space="0" w:color="auto"/>
        <w:bottom w:val="none" w:sz="0" w:space="0" w:color="auto"/>
        <w:right w:val="none" w:sz="0" w:space="0" w:color="auto"/>
      </w:divBdr>
    </w:div>
    <w:div w:id="975380192">
      <w:bodyDiv w:val="1"/>
      <w:marLeft w:val="0"/>
      <w:marRight w:val="0"/>
      <w:marTop w:val="0"/>
      <w:marBottom w:val="0"/>
      <w:divBdr>
        <w:top w:val="none" w:sz="0" w:space="0" w:color="auto"/>
        <w:left w:val="none" w:sz="0" w:space="0" w:color="auto"/>
        <w:bottom w:val="none" w:sz="0" w:space="0" w:color="auto"/>
        <w:right w:val="none" w:sz="0" w:space="0" w:color="auto"/>
      </w:divBdr>
    </w:div>
    <w:div w:id="177374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10</Pages>
  <Words>4192</Words>
  <Characters>23060</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Nancy Cruz García</cp:lastModifiedBy>
  <cp:revision>11</cp:revision>
  <cp:lastPrinted>2026-06-15T22:40:00Z</cp:lastPrinted>
  <dcterms:created xsi:type="dcterms:W3CDTF">2026-07-27T20:38:00Z</dcterms:created>
  <dcterms:modified xsi:type="dcterms:W3CDTF">2026-07-28T17:30:00Z</dcterms:modified>
</cp:coreProperties>
</file>